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CCF9" w14:textId="557E7105" w:rsidR="00E254D7" w:rsidRPr="008C1CB4" w:rsidRDefault="00E254D7" w:rsidP="002C04A6">
      <w:pPr>
        <w:pStyle w:val="Nagwek5"/>
        <w:numPr>
          <w:ilvl w:val="0"/>
          <w:numId w:val="0"/>
        </w:numPr>
        <w:jc w:val="right"/>
        <w:rPr>
          <w:i/>
          <w:sz w:val="22"/>
          <w:szCs w:val="22"/>
        </w:rPr>
      </w:pPr>
      <w:r w:rsidRPr="008C1CB4">
        <w:rPr>
          <w:i/>
          <w:sz w:val="22"/>
          <w:szCs w:val="22"/>
        </w:rPr>
        <w:t>Załącznik nr 2 ZO</w:t>
      </w:r>
      <w:r w:rsidR="00D70678">
        <w:rPr>
          <w:i/>
          <w:sz w:val="22"/>
          <w:szCs w:val="22"/>
        </w:rPr>
        <w:t xml:space="preserve"> </w:t>
      </w:r>
    </w:p>
    <w:p w14:paraId="374D71D8" w14:textId="438DC26C" w:rsidR="00C426A5" w:rsidRPr="008C1CB4" w:rsidRDefault="00AE0530" w:rsidP="002C04A6">
      <w:pPr>
        <w:pStyle w:val="Nagwek5"/>
        <w:numPr>
          <w:ilvl w:val="0"/>
          <w:numId w:val="0"/>
        </w:numPr>
        <w:jc w:val="center"/>
        <w:rPr>
          <w:sz w:val="22"/>
          <w:szCs w:val="22"/>
        </w:rPr>
      </w:pPr>
      <w:r w:rsidRPr="008C1CB4">
        <w:rPr>
          <w:sz w:val="22"/>
          <w:szCs w:val="22"/>
        </w:rPr>
        <w:t>UMOWA nr ZP/</w:t>
      </w:r>
      <w:r w:rsidR="00EF6949" w:rsidRPr="008C1CB4">
        <w:rPr>
          <w:sz w:val="22"/>
          <w:szCs w:val="22"/>
        </w:rPr>
        <w:t>…</w:t>
      </w:r>
      <w:r w:rsidRPr="008C1CB4">
        <w:rPr>
          <w:sz w:val="22"/>
          <w:szCs w:val="22"/>
        </w:rPr>
        <w:t>/</w:t>
      </w:r>
      <w:r w:rsidR="00681EBC" w:rsidRPr="008C1CB4">
        <w:rPr>
          <w:sz w:val="22"/>
          <w:szCs w:val="22"/>
        </w:rPr>
        <w:t>202</w:t>
      </w:r>
      <w:r w:rsidR="00603A8A">
        <w:rPr>
          <w:sz w:val="22"/>
          <w:szCs w:val="22"/>
        </w:rPr>
        <w:t>4</w:t>
      </w:r>
    </w:p>
    <w:p w14:paraId="31152CA9" w14:textId="77777777" w:rsidR="00C426A5" w:rsidRPr="008C1CB4" w:rsidRDefault="00C426A5" w:rsidP="002C04A6">
      <w:pPr>
        <w:spacing w:after="0" w:line="240" w:lineRule="auto"/>
        <w:jc w:val="both"/>
        <w:rPr>
          <w:rFonts w:ascii="Times New Roman" w:hAnsi="Times New Roman" w:cs="Times New Roman"/>
        </w:rPr>
      </w:pPr>
    </w:p>
    <w:p w14:paraId="145F0F63" w14:textId="3328F0B5" w:rsidR="00C426A5" w:rsidRPr="008C1CB4" w:rsidRDefault="00C426A5" w:rsidP="002C04A6">
      <w:pPr>
        <w:spacing w:after="0" w:line="240" w:lineRule="auto"/>
        <w:jc w:val="both"/>
        <w:rPr>
          <w:rFonts w:ascii="Times New Roman" w:hAnsi="Times New Roman" w:cs="Times New Roman"/>
        </w:rPr>
      </w:pPr>
      <w:r w:rsidRPr="008C1CB4">
        <w:rPr>
          <w:rFonts w:ascii="Times New Roman" w:hAnsi="Times New Roman" w:cs="Times New Roman"/>
        </w:rPr>
        <w:t xml:space="preserve">zawarta w dniu  </w:t>
      </w:r>
      <w:r w:rsidR="00EF6949" w:rsidRPr="008C1CB4">
        <w:rPr>
          <w:rFonts w:ascii="Times New Roman" w:hAnsi="Times New Roman" w:cs="Times New Roman"/>
        </w:rPr>
        <w:t>….</w:t>
      </w:r>
      <w:r w:rsidR="00B901AC" w:rsidRPr="008C1CB4">
        <w:rPr>
          <w:rFonts w:ascii="Times New Roman" w:hAnsi="Times New Roman" w:cs="Times New Roman"/>
        </w:rPr>
        <w:t>.</w:t>
      </w:r>
      <w:r w:rsidR="00681EBC" w:rsidRPr="008C1CB4">
        <w:rPr>
          <w:rFonts w:ascii="Times New Roman" w:hAnsi="Times New Roman" w:cs="Times New Roman"/>
        </w:rPr>
        <w:t>202</w:t>
      </w:r>
      <w:r w:rsidR="00603A8A">
        <w:rPr>
          <w:rFonts w:ascii="Times New Roman" w:hAnsi="Times New Roman" w:cs="Times New Roman"/>
        </w:rPr>
        <w:t>4</w:t>
      </w:r>
      <w:r w:rsidRPr="008C1CB4">
        <w:rPr>
          <w:rFonts w:ascii="Times New Roman" w:hAnsi="Times New Roman" w:cs="Times New Roman"/>
        </w:rPr>
        <w:t xml:space="preserve"> r. w Jaworzu pomiędzy:</w:t>
      </w:r>
    </w:p>
    <w:p w14:paraId="1DDE0117" w14:textId="77777777" w:rsidR="00C426A5" w:rsidRPr="008C1CB4" w:rsidRDefault="00C426A5" w:rsidP="002C04A6">
      <w:pPr>
        <w:spacing w:after="0" w:line="240" w:lineRule="auto"/>
        <w:jc w:val="both"/>
        <w:rPr>
          <w:rFonts w:ascii="Times New Roman" w:hAnsi="Times New Roman" w:cs="Times New Roman"/>
          <w:b/>
        </w:rPr>
      </w:pPr>
      <w:r w:rsidRPr="008C1CB4">
        <w:rPr>
          <w:rFonts w:ascii="Times New Roman" w:hAnsi="Times New Roman" w:cs="Times New Roman"/>
          <w:b/>
        </w:rPr>
        <w:t xml:space="preserve">Beskidzkim Zespołem Leczniczo – Rehabilitacyjnym </w:t>
      </w:r>
    </w:p>
    <w:p w14:paraId="68DC84B4" w14:textId="77777777" w:rsidR="00C426A5" w:rsidRPr="008C1CB4" w:rsidRDefault="00C426A5" w:rsidP="002C04A6">
      <w:pPr>
        <w:spacing w:after="0" w:line="240" w:lineRule="auto"/>
        <w:jc w:val="both"/>
        <w:rPr>
          <w:rFonts w:ascii="Times New Roman" w:hAnsi="Times New Roman" w:cs="Times New Roman"/>
          <w:b/>
        </w:rPr>
      </w:pPr>
      <w:r w:rsidRPr="008C1CB4">
        <w:rPr>
          <w:rFonts w:ascii="Times New Roman" w:hAnsi="Times New Roman" w:cs="Times New Roman"/>
          <w:b/>
        </w:rPr>
        <w:t>Szpitalem Opieki Długoterminowej w Jaworzu</w:t>
      </w:r>
    </w:p>
    <w:p w14:paraId="6EDBD3D1" w14:textId="77777777" w:rsidR="00C426A5" w:rsidRPr="008C1CB4" w:rsidRDefault="00C426A5" w:rsidP="002C04A6">
      <w:pPr>
        <w:spacing w:after="0" w:line="240" w:lineRule="auto"/>
        <w:jc w:val="both"/>
        <w:rPr>
          <w:rFonts w:ascii="Times New Roman" w:hAnsi="Times New Roman" w:cs="Times New Roman"/>
        </w:rPr>
      </w:pPr>
      <w:r w:rsidRPr="008C1CB4">
        <w:rPr>
          <w:rFonts w:ascii="Times New Roman" w:hAnsi="Times New Roman" w:cs="Times New Roman"/>
        </w:rPr>
        <w:t>43-384 Jaworze ul. Słoneczna 83</w:t>
      </w:r>
    </w:p>
    <w:p w14:paraId="0259DE62" w14:textId="77777777" w:rsidR="00C426A5" w:rsidRPr="008C1CB4" w:rsidRDefault="00C426A5" w:rsidP="002C04A6">
      <w:pPr>
        <w:pStyle w:val="Nagwek1"/>
        <w:jc w:val="both"/>
        <w:rPr>
          <w:b/>
          <w:color w:val="auto"/>
          <w:sz w:val="22"/>
          <w:szCs w:val="22"/>
        </w:rPr>
      </w:pPr>
      <w:r w:rsidRPr="008C1CB4">
        <w:rPr>
          <w:b/>
          <w:color w:val="auto"/>
          <w:sz w:val="22"/>
          <w:szCs w:val="22"/>
        </w:rPr>
        <w:t>KRS: 0000179093</w:t>
      </w:r>
      <w:r w:rsidRPr="008C1CB4">
        <w:rPr>
          <w:b/>
          <w:color w:val="auto"/>
          <w:sz w:val="22"/>
          <w:szCs w:val="22"/>
        </w:rPr>
        <w:tab/>
        <w:t xml:space="preserve">Regon 000297603 </w:t>
      </w:r>
      <w:r w:rsidRPr="008C1CB4">
        <w:rPr>
          <w:b/>
          <w:color w:val="auto"/>
          <w:sz w:val="22"/>
          <w:szCs w:val="22"/>
        </w:rPr>
        <w:tab/>
        <w:t>NIP 937 14 94 573</w:t>
      </w:r>
    </w:p>
    <w:p w14:paraId="4CB506FB" w14:textId="77777777" w:rsidR="00C426A5" w:rsidRPr="008C1CB4" w:rsidRDefault="00C426A5" w:rsidP="002C04A6">
      <w:pPr>
        <w:spacing w:after="0" w:line="240" w:lineRule="auto"/>
        <w:jc w:val="both"/>
        <w:rPr>
          <w:rFonts w:ascii="Times New Roman" w:hAnsi="Times New Roman" w:cs="Times New Roman"/>
        </w:rPr>
      </w:pPr>
      <w:r w:rsidRPr="008C1CB4">
        <w:rPr>
          <w:rFonts w:ascii="Times New Roman" w:hAnsi="Times New Roman" w:cs="Times New Roman"/>
        </w:rPr>
        <w:t xml:space="preserve">zwanym w dalszej treści umowy </w:t>
      </w:r>
      <w:r w:rsidRPr="008C1CB4">
        <w:rPr>
          <w:rFonts w:ascii="Times New Roman" w:hAnsi="Times New Roman" w:cs="Times New Roman"/>
          <w:b/>
        </w:rPr>
        <w:t>ZAMAWIAJĄCYM</w:t>
      </w:r>
      <w:r w:rsidRPr="008C1CB4">
        <w:rPr>
          <w:rFonts w:ascii="Times New Roman" w:hAnsi="Times New Roman" w:cs="Times New Roman"/>
        </w:rPr>
        <w:t>, reprezentowanym przez:</w:t>
      </w:r>
    </w:p>
    <w:p w14:paraId="3FE1142C" w14:textId="77777777" w:rsidR="003C3523" w:rsidRPr="003C3523" w:rsidRDefault="003C3523" w:rsidP="003C3523">
      <w:pPr>
        <w:widowControl w:val="0"/>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3C3523">
        <w:rPr>
          <w:rFonts w:ascii="Times New Roman" w:eastAsia="Times New Roman" w:hAnsi="Times New Roman" w:cs="Times New Roman"/>
          <w:b/>
          <w:lang w:eastAsia="ar-SA"/>
        </w:rPr>
        <w:t>mgr inż. Marka Koch – Dyrektora</w:t>
      </w:r>
    </w:p>
    <w:p w14:paraId="4F071C2D" w14:textId="77777777" w:rsidR="00BE2ABE" w:rsidRPr="00DA4CCD" w:rsidRDefault="00BE2ABE" w:rsidP="002C04A6">
      <w:pPr>
        <w:spacing w:after="0" w:line="240" w:lineRule="auto"/>
        <w:contextualSpacing/>
        <w:jc w:val="both"/>
        <w:textAlignment w:val="baseline"/>
        <w:rPr>
          <w:rFonts w:ascii="Times New Roman" w:eastAsia="Calibri" w:hAnsi="Times New Roman" w:cs="Times New Roman"/>
          <w:b/>
        </w:rPr>
      </w:pPr>
    </w:p>
    <w:p w14:paraId="51E4F3A4" w14:textId="77777777" w:rsidR="00C426A5" w:rsidRPr="008C1CB4" w:rsidRDefault="00C426A5" w:rsidP="002C04A6">
      <w:pPr>
        <w:spacing w:after="0" w:line="240" w:lineRule="auto"/>
        <w:jc w:val="both"/>
        <w:rPr>
          <w:rFonts w:ascii="Times New Roman" w:hAnsi="Times New Roman" w:cs="Times New Roman"/>
        </w:rPr>
      </w:pPr>
      <w:r w:rsidRPr="008C1CB4">
        <w:rPr>
          <w:rFonts w:ascii="Times New Roman" w:hAnsi="Times New Roman" w:cs="Times New Roman"/>
        </w:rPr>
        <w:t>a</w:t>
      </w:r>
    </w:p>
    <w:p w14:paraId="5763BB9C" w14:textId="72FD4B13" w:rsidR="00B901AC" w:rsidRPr="008C1CB4" w:rsidRDefault="00EF6949" w:rsidP="002C04A6">
      <w:pPr>
        <w:tabs>
          <w:tab w:val="center" w:pos="4534"/>
        </w:tabs>
        <w:spacing w:after="0" w:line="240" w:lineRule="auto"/>
        <w:rPr>
          <w:rFonts w:ascii="Times New Roman" w:hAnsi="Times New Roman" w:cs="Times New Roman"/>
          <w:b/>
        </w:rPr>
      </w:pPr>
      <w:r w:rsidRPr="008C1CB4">
        <w:rPr>
          <w:rFonts w:ascii="Times New Roman" w:hAnsi="Times New Roman" w:cs="Times New Roman"/>
          <w:b/>
        </w:rPr>
        <w:t>…………………………………….</w:t>
      </w:r>
      <w:r w:rsidRPr="008C1CB4">
        <w:rPr>
          <w:rFonts w:ascii="Times New Roman" w:hAnsi="Times New Roman" w:cs="Times New Roman"/>
          <w:b/>
        </w:rPr>
        <w:tab/>
      </w:r>
    </w:p>
    <w:p w14:paraId="28213221" w14:textId="4AB0484D" w:rsidR="00B901AC" w:rsidRPr="008C1CB4" w:rsidRDefault="00EF6949" w:rsidP="002C04A6">
      <w:pPr>
        <w:spacing w:after="0" w:line="240" w:lineRule="auto"/>
        <w:rPr>
          <w:rFonts w:ascii="Times New Roman" w:hAnsi="Times New Roman" w:cs="Times New Roman"/>
          <w:b/>
        </w:rPr>
      </w:pPr>
      <w:r w:rsidRPr="008C1CB4">
        <w:rPr>
          <w:rFonts w:ascii="Times New Roman" w:hAnsi="Times New Roman" w:cs="Times New Roman"/>
          <w:b/>
        </w:rPr>
        <w:t xml:space="preserve">KRS: …………………….. </w:t>
      </w:r>
      <w:r w:rsidR="00B901AC" w:rsidRPr="008C1CB4">
        <w:rPr>
          <w:rFonts w:ascii="Times New Roman" w:hAnsi="Times New Roman" w:cs="Times New Roman"/>
          <w:b/>
        </w:rPr>
        <w:t>REGON:</w:t>
      </w:r>
      <w:r w:rsidRPr="008C1CB4">
        <w:rPr>
          <w:rFonts w:ascii="Times New Roman" w:hAnsi="Times New Roman" w:cs="Times New Roman"/>
        </w:rPr>
        <w:t>…………….</w:t>
      </w:r>
      <w:r w:rsidR="00B901AC" w:rsidRPr="008C1CB4">
        <w:rPr>
          <w:rFonts w:ascii="Times New Roman" w:hAnsi="Times New Roman" w:cs="Times New Roman"/>
        </w:rPr>
        <w:t xml:space="preserve"> </w:t>
      </w:r>
      <w:r w:rsidR="000B4B90" w:rsidRPr="008C1CB4">
        <w:rPr>
          <w:rFonts w:ascii="Times New Roman" w:hAnsi="Times New Roman" w:cs="Times New Roman"/>
          <w:b/>
        </w:rPr>
        <w:t xml:space="preserve">           NIP: </w:t>
      </w:r>
      <w:r w:rsidRPr="008C1CB4">
        <w:rPr>
          <w:rFonts w:ascii="Times New Roman" w:hAnsi="Times New Roman" w:cs="Times New Roman"/>
        </w:rPr>
        <w:t>…………………</w:t>
      </w:r>
    </w:p>
    <w:p w14:paraId="1C8CE964" w14:textId="77777777" w:rsidR="00B901AC" w:rsidRPr="008C1CB4" w:rsidRDefault="00B901AC" w:rsidP="002C04A6">
      <w:pPr>
        <w:spacing w:after="0" w:line="240" w:lineRule="auto"/>
        <w:jc w:val="both"/>
        <w:rPr>
          <w:rFonts w:ascii="Times New Roman" w:hAnsi="Times New Roman" w:cs="Times New Roman"/>
        </w:rPr>
      </w:pPr>
      <w:r w:rsidRPr="008C1CB4">
        <w:rPr>
          <w:rFonts w:ascii="Times New Roman" w:hAnsi="Times New Roman" w:cs="Times New Roman"/>
        </w:rPr>
        <w:t xml:space="preserve">zwanym dalej </w:t>
      </w:r>
      <w:r w:rsidRPr="008C1CB4">
        <w:rPr>
          <w:rFonts w:ascii="Times New Roman" w:hAnsi="Times New Roman" w:cs="Times New Roman"/>
          <w:b/>
        </w:rPr>
        <w:t>WYKONAWCĄ,</w:t>
      </w:r>
      <w:r w:rsidRPr="008C1CB4">
        <w:rPr>
          <w:rFonts w:ascii="Times New Roman" w:hAnsi="Times New Roman" w:cs="Times New Roman"/>
        </w:rPr>
        <w:t xml:space="preserve"> reprezentowanym przez:</w:t>
      </w:r>
    </w:p>
    <w:p w14:paraId="64E26D27" w14:textId="4EAEBC13" w:rsidR="00B901AC" w:rsidRPr="008C1CB4" w:rsidRDefault="00EF6949" w:rsidP="002C04A6">
      <w:pPr>
        <w:spacing w:after="0" w:line="240" w:lineRule="auto"/>
        <w:jc w:val="both"/>
        <w:rPr>
          <w:rFonts w:ascii="Times New Roman" w:hAnsi="Times New Roman" w:cs="Times New Roman"/>
        </w:rPr>
      </w:pPr>
      <w:r w:rsidRPr="008C1CB4">
        <w:rPr>
          <w:rFonts w:ascii="Times New Roman" w:hAnsi="Times New Roman" w:cs="Times New Roman"/>
        </w:rPr>
        <w:t>……………………………………………………………..</w:t>
      </w:r>
    </w:p>
    <w:p w14:paraId="5D826A7A" w14:textId="77777777" w:rsidR="00C426A5" w:rsidRPr="008C1CB4" w:rsidRDefault="00C426A5" w:rsidP="002C04A6">
      <w:pPr>
        <w:spacing w:after="0" w:line="240" w:lineRule="auto"/>
        <w:jc w:val="both"/>
        <w:rPr>
          <w:rFonts w:ascii="Times New Roman" w:hAnsi="Times New Roman" w:cs="Times New Roman"/>
        </w:rPr>
      </w:pPr>
    </w:p>
    <w:p w14:paraId="5534C724" w14:textId="594BC2F6" w:rsidR="00BE2ABE" w:rsidRPr="00BE2ABE" w:rsidRDefault="00BE2ABE" w:rsidP="002C04A6">
      <w:pPr>
        <w:spacing w:after="0" w:line="240" w:lineRule="auto"/>
        <w:jc w:val="both"/>
        <w:rPr>
          <w:rFonts w:ascii="Times New Roman" w:hAnsi="Times New Roman" w:cs="Times New Roman"/>
        </w:rPr>
      </w:pPr>
      <w:r w:rsidRPr="00BE2ABE">
        <w:rPr>
          <w:rFonts w:ascii="Times New Roman" w:hAnsi="Times New Roman" w:cs="Times New Roman"/>
        </w:rPr>
        <w:t xml:space="preserve">Na podstawie art. 2 ust.1 pkt 1 ustawy z dnia 11 września 2019 r. Prawo zamówień publicznych (tekst jednolity Dz. U. 2023, poz. 1605 z </w:t>
      </w:r>
      <w:proofErr w:type="spellStart"/>
      <w:r w:rsidRPr="00BE2ABE">
        <w:rPr>
          <w:rFonts w:ascii="Times New Roman" w:hAnsi="Times New Roman" w:cs="Times New Roman"/>
        </w:rPr>
        <w:t>późn</w:t>
      </w:r>
      <w:proofErr w:type="spellEnd"/>
      <w:r w:rsidRPr="00BE2ABE">
        <w:rPr>
          <w:rFonts w:ascii="Times New Roman" w:hAnsi="Times New Roman" w:cs="Times New Roman"/>
        </w:rPr>
        <w:t>. zm.) po przeprowadzeniu postępowania nr</w:t>
      </w:r>
      <w:r w:rsidR="00537CE8">
        <w:rPr>
          <w:rFonts w:ascii="Times New Roman" w:hAnsi="Times New Roman" w:cs="Times New Roman"/>
        </w:rPr>
        <w:t> </w:t>
      </w:r>
      <w:r w:rsidRPr="00BE2ABE">
        <w:rPr>
          <w:rFonts w:ascii="Times New Roman" w:hAnsi="Times New Roman" w:cs="Times New Roman"/>
        </w:rPr>
        <w:t>ZP/BZLR/00</w:t>
      </w:r>
      <w:r w:rsidR="00603A8A">
        <w:rPr>
          <w:rFonts w:ascii="Times New Roman" w:hAnsi="Times New Roman" w:cs="Times New Roman"/>
        </w:rPr>
        <w:t>03</w:t>
      </w:r>
      <w:r w:rsidRPr="00BE2ABE">
        <w:rPr>
          <w:rFonts w:ascii="Times New Roman" w:hAnsi="Times New Roman" w:cs="Times New Roman"/>
        </w:rPr>
        <w:t>/202</w:t>
      </w:r>
      <w:r w:rsidR="00603A8A">
        <w:rPr>
          <w:rFonts w:ascii="Times New Roman" w:hAnsi="Times New Roman" w:cs="Times New Roman"/>
        </w:rPr>
        <w:t>4</w:t>
      </w:r>
      <w:r w:rsidRPr="00BE2ABE">
        <w:rPr>
          <w:rFonts w:ascii="Times New Roman" w:hAnsi="Times New Roman" w:cs="Times New Roman"/>
        </w:rPr>
        <w:t>, Strony zawierają umowę o następującej treści:</w:t>
      </w:r>
    </w:p>
    <w:p w14:paraId="0D2AFE04" w14:textId="77777777" w:rsidR="00C37A77" w:rsidRPr="008C1CB4" w:rsidRDefault="00C37A77" w:rsidP="002C04A6">
      <w:pPr>
        <w:spacing w:after="0" w:line="240" w:lineRule="auto"/>
        <w:jc w:val="both"/>
        <w:rPr>
          <w:rFonts w:ascii="Times New Roman" w:hAnsi="Times New Roman" w:cs="Times New Roman"/>
        </w:rPr>
      </w:pPr>
    </w:p>
    <w:p w14:paraId="5E85A585" w14:textId="77777777" w:rsidR="00DE7DE7" w:rsidRPr="008C1CB4" w:rsidRDefault="00DE7DE7" w:rsidP="002C04A6">
      <w:pPr>
        <w:spacing w:after="0" w:line="240" w:lineRule="auto"/>
        <w:jc w:val="center"/>
        <w:rPr>
          <w:rFonts w:ascii="Times New Roman" w:hAnsi="Times New Roman" w:cs="Times New Roman"/>
          <w:b/>
        </w:rPr>
      </w:pPr>
      <w:r w:rsidRPr="008C1CB4">
        <w:rPr>
          <w:rFonts w:ascii="Times New Roman" w:hAnsi="Times New Roman" w:cs="Times New Roman"/>
          <w:b/>
        </w:rPr>
        <w:t>§ 1</w:t>
      </w:r>
    </w:p>
    <w:p w14:paraId="482BD7E0" w14:textId="77777777" w:rsidR="00DE7DE7" w:rsidRPr="008C1CB4" w:rsidRDefault="00DE7DE7" w:rsidP="002C04A6">
      <w:pPr>
        <w:spacing w:after="0" w:line="240" w:lineRule="auto"/>
        <w:jc w:val="center"/>
        <w:rPr>
          <w:rFonts w:ascii="Times New Roman" w:hAnsi="Times New Roman" w:cs="Times New Roman"/>
          <w:b/>
        </w:rPr>
      </w:pPr>
      <w:r w:rsidRPr="008C1CB4">
        <w:rPr>
          <w:rFonts w:ascii="Times New Roman" w:hAnsi="Times New Roman" w:cs="Times New Roman"/>
          <w:b/>
          <w:i/>
          <w:iCs/>
        </w:rPr>
        <w:t>Przedmiot umowy</w:t>
      </w:r>
    </w:p>
    <w:p w14:paraId="7D7B5036" w14:textId="0CA27453" w:rsidR="00BE2ABE" w:rsidRPr="006F5A86" w:rsidRDefault="00BE2ABE" w:rsidP="002C04A6">
      <w:pPr>
        <w:pStyle w:val="Akapitzlist"/>
        <w:numPr>
          <w:ilvl w:val="0"/>
          <w:numId w:val="40"/>
        </w:numPr>
        <w:spacing w:after="0" w:line="240" w:lineRule="auto"/>
        <w:ind w:left="426" w:hanging="426"/>
        <w:jc w:val="both"/>
        <w:rPr>
          <w:rFonts w:ascii="Times New Roman" w:hAnsi="Times New Roman" w:cs="Times New Roman"/>
        </w:rPr>
      </w:pPr>
      <w:r w:rsidRPr="006F5A86">
        <w:rPr>
          <w:rFonts w:ascii="Times New Roman" w:hAnsi="Times New Roman" w:cs="Times New Roman"/>
          <w:bCs/>
          <w:iCs/>
        </w:rPr>
        <w:t xml:space="preserve">Przedmiotem  umowy jest wykonywanie </w:t>
      </w:r>
      <w:r>
        <w:rPr>
          <w:rFonts w:ascii="Times New Roman" w:hAnsi="Times New Roman" w:cs="Times New Roman"/>
          <w:bCs/>
          <w:iCs/>
        </w:rPr>
        <w:t xml:space="preserve">terminowo </w:t>
      </w:r>
      <w:r w:rsidRPr="006F5A86">
        <w:rPr>
          <w:rFonts w:ascii="Times New Roman" w:hAnsi="Times New Roman" w:cs="Times New Roman"/>
          <w:bCs/>
          <w:iCs/>
        </w:rPr>
        <w:t>przeglądów technicznych</w:t>
      </w:r>
      <w:r>
        <w:rPr>
          <w:rFonts w:ascii="Times New Roman" w:hAnsi="Times New Roman" w:cs="Times New Roman"/>
          <w:bCs/>
          <w:iCs/>
        </w:rPr>
        <w:t xml:space="preserve"> i konserwacji (zgodnie z zaleceniami producenta)</w:t>
      </w:r>
      <w:r w:rsidRPr="006F5A86">
        <w:rPr>
          <w:rFonts w:ascii="Times New Roman" w:hAnsi="Times New Roman" w:cs="Times New Roman"/>
          <w:bCs/>
          <w:iCs/>
        </w:rPr>
        <w:t xml:space="preserve"> urządzeń i aparatury medycznej wraz z uzupełnieniem paszportów zgodnie z wykazem określonym w załączniku/ach</w:t>
      </w:r>
      <w:r w:rsidR="00537CE8">
        <w:rPr>
          <w:rFonts w:ascii="Times New Roman" w:hAnsi="Times New Roman" w:cs="Times New Roman"/>
          <w:bCs/>
          <w:iCs/>
        </w:rPr>
        <w:t xml:space="preserve"> </w:t>
      </w:r>
      <w:r w:rsidRPr="006F5A86">
        <w:rPr>
          <w:rFonts w:ascii="Times New Roman" w:hAnsi="Times New Roman" w:cs="Times New Roman"/>
          <w:bCs/>
          <w:iCs/>
        </w:rPr>
        <w:t>nr</w:t>
      </w:r>
      <w:r w:rsidR="00537CE8">
        <w:rPr>
          <w:rFonts w:ascii="Times New Roman" w:hAnsi="Times New Roman" w:cs="Times New Roman"/>
          <w:bCs/>
          <w:iCs/>
        </w:rPr>
        <w:t xml:space="preserve"> </w:t>
      </w:r>
      <w:r w:rsidRPr="006F5A86">
        <w:rPr>
          <w:rFonts w:ascii="Times New Roman" w:hAnsi="Times New Roman" w:cs="Times New Roman"/>
          <w:bCs/>
          <w:iCs/>
        </w:rPr>
        <w:t xml:space="preserve">… </w:t>
      </w:r>
      <w:r>
        <w:rPr>
          <w:rFonts w:ascii="Times New Roman" w:hAnsi="Times New Roman" w:cs="Times New Roman"/>
          <w:bCs/>
          <w:iCs/>
        </w:rPr>
        <w:t>………………………………………………..</w:t>
      </w:r>
      <w:r w:rsidRPr="006F5A86">
        <w:rPr>
          <w:rFonts w:ascii="Times New Roman" w:hAnsi="Times New Roman" w:cs="Times New Roman"/>
          <w:bCs/>
          <w:iCs/>
        </w:rPr>
        <w:t xml:space="preserve">do umowy. </w:t>
      </w:r>
    </w:p>
    <w:p w14:paraId="49C7C239" w14:textId="39BB1483" w:rsidR="00537CE8" w:rsidRPr="008A0A8D" w:rsidRDefault="00537CE8" w:rsidP="002C04A6">
      <w:pPr>
        <w:pStyle w:val="Tekstpodstawowywcity32"/>
        <w:numPr>
          <w:ilvl w:val="0"/>
          <w:numId w:val="40"/>
        </w:numPr>
        <w:pBdr>
          <w:top w:val="none" w:sz="0" w:space="0" w:color="auto"/>
          <w:left w:val="none" w:sz="0" w:space="0" w:color="auto"/>
          <w:bottom w:val="none" w:sz="0" w:space="0" w:color="auto"/>
          <w:right w:val="none" w:sz="0" w:space="0" w:color="auto"/>
        </w:pBdr>
        <w:ind w:left="426"/>
        <w:rPr>
          <w:sz w:val="22"/>
          <w:szCs w:val="22"/>
        </w:rPr>
      </w:pPr>
      <w:r w:rsidRPr="008A0A8D">
        <w:rPr>
          <w:sz w:val="22"/>
          <w:szCs w:val="22"/>
        </w:rPr>
        <w:t>Realizacja każdej z części ma charakter odrębnego zobowiązania.</w:t>
      </w:r>
    </w:p>
    <w:p w14:paraId="262BCCA0" w14:textId="77777777" w:rsidR="00537CE8" w:rsidRDefault="00537CE8" w:rsidP="002C04A6">
      <w:pPr>
        <w:spacing w:after="0" w:line="240" w:lineRule="auto"/>
        <w:jc w:val="center"/>
        <w:rPr>
          <w:rFonts w:ascii="Times New Roman" w:hAnsi="Times New Roman" w:cs="Times New Roman"/>
          <w:b/>
          <w:bCs/>
          <w:iCs/>
        </w:rPr>
      </w:pPr>
    </w:p>
    <w:p w14:paraId="2BDF8C84" w14:textId="590EC1C0" w:rsidR="00412C6E" w:rsidRPr="008C1CB4" w:rsidRDefault="00412C6E" w:rsidP="002C04A6">
      <w:pPr>
        <w:spacing w:after="0" w:line="240" w:lineRule="auto"/>
        <w:jc w:val="center"/>
        <w:rPr>
          <w:rFonts w:ascii="Times New Roman" w:hAnsi="Times New Roman" w:cs="Times New Roman"/>
          <w:b/>
          <w:bCs/>
          <w:iCs/>
        </w:rPr>
      </w:pPr>
      <w:r w:rsidRPr="008C1CB4">
        <w:rPr>
          <w:rFonts w:ascii="Times New Roman" w:hAnsi="Times New Roman" w:cs="Times New Roman"/>
          <w:b/>
          <w:bCs/>
          <w:iCs/>
        </w:rPr>
        <w:t>§</w:t>
      </w:r>
      <w:r w:rsidR="004B429D">
        <w:rPr>
          <w:rFonts w:ascii="Times New Roman" w:hAnsi="Times New Roman" w:cs="Times New Roman"/>
          <w:b/>
          <w:bCs/>
          <w:iCs/>
        </w:rPr>
        <w:t xml:space="preserve"> </w:t>
      </w:r>
      <w:r w:rsidRPr="008C1CB4">
        <w:rPr>
          <w:rFonts w:ascii="Times New Roman" w:hAnsi="Times New Roman" w:cs="Times New Roman"/>
          <w:b/>
          <w:bCs/>
          <w:iCs/>
        </w:rPr>
        <w:t>2</w:t>
      </w:r>
    </w:p>
    <w:p w14:paraId="3A1E7DA5" w14:textId="77777777" w:rsidR="00412C6E" w:rsidRPr="008C1CB4" w:rsidRDefault="00412C6E" w:rsidP="002C04A6">
      <w:pPr>
        <w:spacing w:after="0" w:line="240" w:lineRule="auto"/>
        <w:jc w:val="center"/>
        <w:rPr>
          <w:rFonts w:ascii="Times New Roman" w:hAnsi="Times New Roman" w:cs="Times New Roman"/>
          <w:b/>
          <w:bCs/>
          <w:i/>
          <w:iCs/>
        </w:rPr>
      </w:pPr>
      <w:r w:rsidRPr="008C1CB4">
        <w:rPr>
          <w:rFonts w:ascii="Times New Roman" w:hAnsi="Times New Roman" w:cs="Times New Roman"/>
          <w:b/>
          <w:bCs/>
          <w:i/>
          <w:iCs/>
        </w:rPr>
        <w:t>Obowiązki Zamawiającego</w:t>
      </w:r>
    </w:p>
    <w:p w14:paraId="1B2BFBF7" w14:textId="77777777" w:rsidR="00BE2ABE" w:rsidRPr="008C1CB4" w:rsidRDefault="00621CB5" w:rsidP="002C04A6">
      <w:pPr>
        <w:pStyle w:val="Standard"/>
        <w:shd w:val="clear" w:color="auto" w:fill="FFFFFF"/>
        <w:jc w:val="both"/>
        <w:rPr>
          <w:rFonts w:cs="Times New Roman"/>
          <w:color w:val="auto"/>
          <w:sz w:val="22"/>
          <w:szCs w:val="22"/>
          <w:lang w:val="pl-PL"/>
        </w:rPr>
      </w:pPr>
      <w:r w:rsidRPr="008C1CB4">
        <w:rPr>
          <w:rFonts w:cs="Times New Roman"/>
          <w:color w:val="auto"/>
          <w:sz w:val="22"/>
          <w:szCs w:val="22"/>
          <w:lang w:val="pl-PL"/>
        </w:rPr>
        <w:t xml:space="preserve">      </w:t>
      </w:r>
      <w:r w:rsidR="00BE2ABE" w:rsidRPr="008C1CB4">
        <w:rPr>
          <w:rFonts w:cs="Times New Roman"/>
          <w:color w:val="auto"/>
          <w:sz w:val="22"/>
          <w:szCs w:val="22"/>
          <w:lang w:val="pl-PL"/>
        </w:rPr>
        <w:t>Zamawiający zobowiązuje się do:</w:t>
      </w:r>
    </w:p>
    <w:p w14:paraId="016DE683" w14:textId="77777777" w:rsidR="00BE2ABE" w:rsidRPr="008C1CB4" w:rsidRDefault="00BE2ABE" w:rsidP="002C04A6">
      <w:pPr>
        <w:pStyle w:val="Standard"/>
        <w:numPr>
          <w:ilvl w:val="1"/>
          <w:numId w:val="27"/>
        </w:numPr>
        <w:shd w:val="clear" w:color="auto" w:fill="FFFFFF"/>
        <w:ind w:left="851"/>
        <w:jc w:val="both"/>
        <w:rPr>
          <w:rFonts w:cs="Times New Roman"/>
          <w:color w:val="auto"/>
          <w:sz w:val="22"/>
          <w:szCs w:val="22"/>
          <w:lang w:val="pl-PL"/>
        </w:rPr>
      </w:pPr>
      <w:r w:rsidRPr="008C1CB4">
        <w:rPr>
          <w:rFonts w:cs="Times New Roman"/>
          <w:color w:val="auto"/>
          <w:sz w:val="22"/>
          <w:szCs w:val="22"/>
          <w:lang w:val="pl-PL"/>
        </w:rPr>
        <w:t>udostępnienia pomieszczeń oraz urządzeń i aparatury medycznej podlegających przeglądom, konserwacji i serwisowi;</w:t>
      </w:r>
    </w:p>
    <w:p w14:paraId="7030D068" w14:textId="77777777" w:rsidR="00BE2ABE" w:rsidRDefault="00BE2ABE" w:rsidP="002C04A6">
      <w:pPr>
        <w:pStyle w:val="Standard"/>
        <w:numPr>
          <w:ilvl w:val="1"/>
          <w:numId w:val="27"/>
        </w:numPr>
        <w:shd w:val="clear" w:color="auto" w:fill="FFFFFF"/>
        <w:ind w:left="851" w:hanging="426"/>
        <w:jc w:val="both"/>
        <w:rPr>
          <w:rFonts w:cs="Times New Roman"/>
          <w:color w:val="auto"/>
          <w:sz w:val="22"/>
          <w:szCs w:val="22"/>
          <w:lang w:val="pl-PL"/>
        </w:rPr>
      </w:pPr>
      <w:r w:rsidRPr="008C1CB4">
        <w:rPr>
          <w:rFonts w:cs="Times New Roman"/>
          <w:color w:val="auto"/>
          <w:sz w:val="22"/>
          <w:szCs w:val="22"/>
          <w:lang w:val="pl-PL"/>
        </w:rPr>
        <w:t>utrzymywania ładu i porządku przy urządzeniach oraz dbałość o w/w technologii, w zakresie wynikającym ze zwykłego użytkowania</w:t>
      </w:r>
      <w:r>
        <w:rPr>
          <w:rFonts w:cs="Times New Roman"/>
          <w:color w:val="auto"/>
          <w:sz w:val="22"/>
          <w:szCs w:val="22"/>
          <w:lang w:val="pl-PL"/>
        </w:rPr>
        <w:t>;</w:t>
      </w:r>
    </w:p>
    <w:p w14:paraId="1BB8150E" w14:textId="77777777" w:rsidR="00BE2ABE" w:rsidRDefault="00BE2ABE" w:rsidP="002C04A6">
      <w:pPr>
        <w:pStyle w:val="Standard"/>
        <w:numPr>
          <w:ilvl w:val="1"/>
          <w:numId w:val="27"/>
        </w:numPr>
        <w:shd w:val="clear" w:color="auto" w:fill="FFFFFF"/>
        <w:ind w:left="851" w:hanging="426"/>
        <w:jc w:val="both"/>
        <w:rPr>
          <w:rFonts w:cs="Times New Roman"/>
          <w:color w:val="auto"/>
          <w:sz w:val="22"/>
          <w:szCs w:val="22"/>
          <w:lang w:val="pl-PL"/>
        </w:rPr>
      </w:pPr>
      <w:r>
        <w:rPr>
          <w:rFonts w:cs="Times New Roman"/>
          <w:color w:val="auto"/>
          <w:sz w:val="22"/>
          <w:szCs w:val="22"/>
          <w:lang w:val="pl-PL"/>
        </w:rPr>
        <w:t>zamawiający każdorazowo potwierdza odbiór wykonanej usługi podpisem na serwisowej karcie pracy. W razie stwierdzenia uchybień w jej wykonaniu żąda wykonania przez Wykonawcę określonych poprawek;</w:t>
      </w:r>
    </w:p>
    <w:p w14:paraId="000C6F11" w14:textId="77777777" w:rsidR="00BE2ABE" w:rsidRPr="008C1CB4" w:rsidRDefault="00BE2ABE" w:rsidP="002C04A6">
      <w:pPr>
        <w:pStyle w:val="Standard"/>
        <w:numPr>
          <w:ilvl w:val="1"/>
          <w:numId w:val="27"/>
        </w:numPr>
        <w:shd w:val="clear" w:color="auto" w:fill="FFFFFF"/>
        <w:ind w:left="851" w:hanging="426"/>
        <w:jc w:val="both"/>
        <w:rPr>
          <w:rFonts w:cs="Times New Roman"/>
          <w:color w:val="auto"/>
          <w:sz w:val="22"/>
          <w:szCs w:val="22"/>
          <w:lang w:val="pl-PL"/>
        </w:rPr>
      </w:pPr>
      <w:r>
        <w:rPr>
          <w:rFonts w:cs="Times New Roman"/>
          <w:color w:val="auto"/>
          <w:sz w:val="22"/>
          <w:szCs w:val="22"/>
          <w:lang w:val="pl-PL"/>
        </w:rPr>
        <w:t>kompletna karta pracy z dołączonymi wynikami pomiarów jest podpisywana przez pracownika Działu Inwestycyjno-Remontowego. W przypadku braku kompletu dokumentów do przeprowadzonego przeglądu karta pracy nie zostanie podpisana.</w:t>
      </w:r>
    </w:p>
    <w:p w14:paraId="7173FFD6" w14:textId="780D7C65" w:rsidR="00412C6E" w:rsidRPr="008C1CB4" w:rsidRDefault="00412C6E" w:rsidP="002C04A6">
      <w:pPr>
        <w:pStyle w:val="Standard"/>
        <w:shd w:val="clear" w:color="auto" w:fill="FFFFFF"/>
        <w:jc w:val="both"/>
        <w:rPr>
          <w:rFonts w:cs="Times New Roman"/>
          <w:bCs/>
          <w:iCs/>
        </w:rPr>
      </w:pPr>
    </w:p>
    <w:p w14:paraId="0A2AB7F2" w14:textId="77777777" w:rsidR="00412C6E" w:rsidRPr="008C1CB4" w:rsidRDefault="00412C6E" w:rsidP="002C04A6">
      <w:pPr>
        <w:pStyle w:val="Standard"/>
        <w:shd w:val="clear" w:color="auto" w:fill="FFFFFF"/>
        <w:jc w:val="center"/>
        <w:rPr>
          <w:rFonts w:cs="Times New Roman"/>
          <w:b/>
          <w:color w:val="auto"/>
          <w:sz w:val="22"/>
          <w:szCs w:val="22"/>
          <w:lang w:val="pl-PL"/>
        </w:rPr>
      </w:pPr>
      <w:r w:rsidRPr="008C1CB4">
        <w:rPr>
          <w:rFonts w:cs="Times New Roman"/>
          <w:b/>
          <w:color w:val="auto"/>
          <w:sz w:val="22"/>
          <w:szCs w:val="22"/>
          <w:lang w:val="pl-PL"/>
        </w:rPr>
        <w:t>§ 3</w:t>
      </w:r>
    </w:p>
    <w:p w14:paraId="23DF747D" w14:textId="77777777" w:rsidR="00412C6E" w:rsidRPr="008C1CB4" w:rsidRDefault="00412C6E" w:rsidP="002C04A6">
      <w:pPr>
        <w:pStyle w:val="Standard"/>
        <w:shd w:val="clear" w:color="auto" w:fill="FFFFFF"/>
        <w:jc w:val="center"/>
        <w:rPr>
          <w:rFonts w:cs="Times New Roman"/>
          <w:b/>
          <w:i/>
          <w:color w:val="auto"/>
          <w:sz w:val="22"/>
          <w:szCs w:val="22"/>
        </w:rPr>
      </w:pPr>
      <w:r w:rsidRPr="008C1CB4">
        <w:rPr>
          <w:rFonts w:cs="Times New Roman"/>
          <w:b/>
          <w:i/>
          <w:color w:val="auto"/>
          <w:sz w:val="22"/>
          <w:szCs w:val="22"/>
          <w:lang w:val="pl-PL"/>
        </w:rPr>
        <w:t>Obowiązki Wykonawcy</w:t>
      </w:r>
    </w:p>
    <w:p w14:paraId="4E84B461" w14:textId="77777777" w:rsidR="00412C6E" w:rsidRPr="008C1CB4" w:rsidRDefault="00412C6E" w:rsidP="002C04A6">
      <w:pPr>
        <w:pStyle w:val="Default"/>
        <w:numPr>
          <w:ilvl w:val="0"/>
          <w:numId w:val="28"/>
        </w:numPr>
        <w:ind w:left="284" w:hanging="284"/>
        <w:jc w:val="both"/>
        <w:rPr>
          <w:strike/>
          <w:color w:val="auto"/>
          <w:sz w:val="22"/>
          <w:szCs w:val="22"/>
        </w:rPr>
      </w:pPr>
      <w:r w:rsidRPr="008C1CB4">
        <w:rPr>
          <w:color w:val="auto"/>
          <w:sz w:val="22"/>
          <w:szCs w:val="22"/>
        </w:rPr>
        <w:t>Wykonawca zobowiązuje się :</w:t>
      </w:r>
    </w:p>
    <w:p w14:paraId="5408C654" w14:textId="359C22E6" w:rsidR="00412C6E" w:rsidRPr="005A2DC5" w:rsidRDefault="00DE7DE7" w:rsidP="002C04A6">
      <w:pPr>
        <w:pStyle w:val="Akapitzlist"/>
        <w:numPr>
          <w:ilvl w:val="0"/>
          <w:numId w:val="29"/>
        </w:numPr>
        <w:spacing w:after="0" w:line="240" w:lineRule="auto"/>
        <w:jc w:val="both"/>
        <w:rPr>
          <w:rFonts w:ascii="Times New Roman" w:hAnsi="Times New Roman" w:cs="Times New Roman"/>
        </w:rPr>
      </w:pPr>
      <w:r w:rsidRPr="008C1CB4">
        <w:rPr>
          <w:rFonts w:ascii="Times New Roman" w:hAnsi="Times New Roman" w:cs="Times New Roman"/>
        </w:rPr>
        <w:t xml:space="preserve">do wykonania niezbędnych działań </w:t>
      </w:r>
      <w:r w:rsidR="00577B39" w:rsidRPr="008C1CB4">
        <w:rPr>
          <w:rFonts w:ascii="Times New Roman" w:hAnsi="Times New Roman" w:cs="Times New Roman"/>
          <w:u w:val="single"/>
        </w:rPr>
        <w:t>w zakresie przeglądów</w:t>
      </w:r>
      <w:r w:rsidR="0066631E" w:rsidRPr="008C1CB4">
        <w:rPr>
          <w:rFonts w:ascii="Times New Roman" w:hAnsi="Times New Roman" w:cs="Times New Roman"/>
          <w:u w:val="single"/>
        </w:rPr>
        <w:t xml:space="preserve"> okresowych</w:t>
      </w:r>
      <w:r w:rsidR="0066631E" w:rsidRPr="008C1CB4">
        <w:rPr>
          <w:rFonts w:ascii="Times New Roman" w:hAnsi="Times New Roman" w:cs="Times New Roman"/>
        </w:rPr>
        <w:t xml:space="preserve"> </w:t>
      </w:r>
      <w:r w:rsidR="00BB7F08" w:rsidRPr="008C1CB4">
        <w:rPr>
          <w:rFonts w:ascii="Times New Roman" w:hAnsi="Times New Roman" w:cs="Times New Roman"/>
        </w:rPr>
        <w:t>, w tym pomiarów elektrycznych</w:t>
      </w:r>
      <w:r w:rsidR="00C04A7E" w:rsidRPr="008C1CB4">
        <w:rPr>
          <w:rFonts w:ascii="Times New Roman" w:hAnsi="Times New Roman" w:cs="Times New Roman"/>
        </w:rPr>
        <w:t xml:space="preserve"> urządzeń i</w:t>
      </w:r>
      <w:r w:rsidRPr="008C1CB4">
        <w:rPr>
          <w:rFonts w:ascii="Times New Roman" w:hAnsi="Times New Roman" w:cs="Times New Roman"/>
        </w:rPr>
        <w:t xml:space="preserve"> </w:t>
      </w:r>
      <w:r w:rsidR="00874D21" w:rsidRPr="008C1CB4">
        <w:rPr>
          <w:rFonts w:ascii="Times New Roman" w:hAnsi="Times New Roman" w:cs="Times New Roman"/>
        </w:rPr>
        <w:t>aparatury</w:t>
      </w:r>
      <w:r w:rsidR="00F84F24" w:rsidRPr="008C1CB4">
        <w:rPr>
          <w:rFonts w:ascii="Times New Roman" w:hAnsi="Times New Roman" w:cs="Times New Roman"/>
        </w:rPr>
        <w:t xml:space="preserve"> medycznej</w:t>
      </w:r>
      <w:r w:rsidRPr="008C1CB4">
        <w:rPr>
          <w:rFonts w:ascii="Times New Roman" w:hAnsi="Times New Roman" w:cs="Times New Roman"/>
        </w:rPr>
        <w:t xml:space="preserve">, wykorzystywanych przez Zamawiającego do udzielania świadczeń zdrowotnych odpowiednio do wymagań określonych przez producenta w instrukcji użytkowania oraz w zakresie wymaganym przez ustawę z dnia </w:t>
      </w:r>
      <w:r w:rsidR="00DD23EC">
        <w:rPr>
          <w:rFonts w:ascii="Times New Roman" w:hAnsi="Times New Roman" w:cs="Times New Roman"/>
        </w:rPr>
        <w:t>7</w:t>
      </w:r>
      <w:r w:rsidRPr="008C1CB4">
        <w:rPr>
          <w:rFonts w:ascii="Times New Roman" w:hAnsi="Times New Roman" w:cs="Times New Roman"/>
        </w:rPr>
        <w:t xml:space="preserve"> </w:t>
      </w:r>
      <w:r w:rsidR="00DD23EC">
        <w:rPr>
          <w:rFonts w:ascii="Times New Roman" w:hAnsi="Times New Roman" w:cs="Times New Roman"/>
        </w:rPr>
        <w:t>kwietnia</w:t>
      </w:r>
      <w:r w:rsidRPr="008C1CB4">
        <w:rPr>
          <w:rFonts w:ascii="Times New Roman" w:hAnsi="Times New Roman" w:cs="Times New Roman"/>
        </w:rPr>
        <w:t xml:space="preserve"> 20</w:t>
      </w:r>
      <w:r w:rsidR="00DD23EC">
        <w:rPr>
          <w:rFonts w:ascii="Times New Roman" w:hAnsi="Times New Roman" w:cs="Times New Roman"/>
        </w:rPr>
        <w:t>22</w:t>
      </w:r>
      <w:r w:rsidRPr="008C1CB4">
        <w:rPr>
          <w:rFonts w:ascii="Times New Roman" w:hAnsi="Times New Roman" w:cs="Times New Roman"/>
        </w:rPr>
        <w:t xml:space="preserve"> r. o wyrobach medycznych</w:t>
      </w:r>
      <w:r w:rsidR="00412C6E" w:rsidRPr="008C1CB4">
        <w:rPr>
          <w:rFonts w:ascii="Times New Roman" w:hAnsi="Times New Roman" w:cs="Times New Roman"/>
        </w:rPr>
        <w:t xml:space="preserve"> (Dz. U. </w:t>
      </w:r>
      <w:r w:rsidR="00681EBC" w:rsidRPr="008C1CB4">
        <w:rPr>
          <w:rFonts w:ascii="Times New Roman" w:hAnsi="Times New Roman" w:cs="Times New Roman"/>
        </w:rPr>
        <w:t>z 202</w:t>
      </w:r>
      <w:r w:rsidR="00DD23EC">
        <w:rPr>
          <w:rFonts w:ascii="Times New Roman" w:hAnsi="Times New Roman" w:cs="Times New Roman"/>
        </w:rPr>
        <w:t>2</w:t>
      </w:r>
      <w:r w:rsidR="00681EBC" w:rsidRPr="008C1CB4">
        <w:rPr>
          <w:rFonts w:ascii="Times New Roman" w:hAnsi="Times New Roman" w:cs="Times New Roman"/>
        </w:rPr>
        <w:t xml:space="preserve"> r., poz. </w:t>
      </w:r>
      <w:r w:rsidR="00DD23EC">
        <w:rPr>
          <w:rFonts w:ascii="Times New Roman" w:hAnsi="Times New Roman" w:cs="Times New Roman"/>
        </w:rPr>
        <w:t>974</w:t>
      </w:r>
      <w:r w:rsidR="00893344" w:rsidRPr="005A2DC5">
        <w:rPr>
          <w:rFonts w:ascii="Times New Roman" w:hAnsi="Times New Roman" w:cs="Times New Roman"/>
        </w:rPr>
        <w:t>)</w:t>
      </w:r>
      <w:r w:rsidR="001639FE" w:rsidRPr="005A2DC5">
        <w:rPr>
          <w:rFonts w:ascii="Times New Roman" w:hAnsi="Times New Roman" w:cs="Times New Roman"/>
        </w:rPr>
        <w:t>, jeżeli dotyczy</w:t>
      </w:r>
      <w:r w:rsidR="00C04A7E" w:rsidRPr="005A2DC5">
        <w:rPr>
          <w:rFonts w:ascii="Times New Roman" w:hAnsi="Times New Roman" w:cs="Times New Roman"/>
        </w:rPr>
        <w:t>;</w:t>
      </w:r>
    </w:p>
    <w:p w14:paraId="6FAD5D3A" w14:textId="68C0D7AB" w:rsidR="00412C6E" w:rsidRPr="008C1CB4" w:rsidRDefault="00DE7DE7" w:rsidP="002C04A6">
      <w:pPr>
        <w:pStyle w:val="Akapitzlist"/>
        <w:numPr>
          <w:ilvl w:val="0"/>
          <w:numId w:val="29"/>
        </w:numPr>
        <w:spacing w:after="0" w:line="240" w:lineRule="auto"/>
        <w:jc w:val="both"/>
        <w:rPr>
          <w:rFonts w:ascii="Times New Roman" w:hAnsi="Times New Roman" w:cs="Times New Roman"/>
        </w:rPr>
      </w:pPr>
      <w:r w:rsidRPr="005A2DC5">
        <w:rPr>
          <w:rFonts w:ascii="Times New Roman" w:hAnsi="Times New Roman" w:cs="Times New Roman"/>
        </w:rPr>
        <w:t>do sporządzenia pełnej dokumentacji potwierdzającej wykona</w:t>
      </w:r>
      <w:r w:rsidR="00DC4798" w:rsidRPr="005A2DC5">
        <w:rPr>
          <w:rFonts w:ascii="Times New Roman" w:hAnsi="Times New Roman" w:cs="Times New Roman"/>
        </w:rPr>
        <w:t xml:space="preserve">nie powyższych </w:t>
      </w:r>
      <w:r w:rsidR="00DC4798" w:rsidRPr="008C1CB4">
        <w:rPr>
          <w:rFonts w:ascii="Times New Roman" w:hAnsi="Times New Roman" w:cs="Times New Roman"/>
        </w:rPr>
        <w:t xml:space="preserve">prac, </w:t>
      </w:r>
      <w:r w:rsidR="00A76317" w:rsidRPr="008C1CB4">
        <w:rPr>
          <w:rFonts w:ascii="Times New Roman" w:hAnsi="Times New Roman" w:cs="Times New Roman"/>
        </w:rPr>
        <w:t xml:space="preserve">tj. </w:t>
      </w:r>
      <w:r w:rsidR="00457915" w:rsidRPr="008C1CB4">
        <w:rPr>
          <w:rFonts w:ascii="Times New Roman" w:hAnsi="Times New Roman" w:cs="Times New Roman"/>
        </w:rPr>
        <w:t xml:space="preserve">karty pracy oraz </w:t>
      </w:r>
      <w:r w:rsidR="00A76317" w:rsidRPr="008C1CB4">
        <w:rPr>
          <w:rFonts w:ascii="Times New Roman" w:hAnsi="Times New Roman" w:cs="Times New Roman"/>
        </w:rPr>
        <w:t>protokołu kontroli stanu bezpieczeństwa urządzeń i aparatury medycznej, zgodnie z wymaganiami określonymi w karcie kontroli i normą PN-EN62353</w:t>
      </w:r>
      <w:r w:rsidR="00C37A77" w:rsidRPr="008C1CB4">
        <w:rPr>
          <w:rFonts w:ascii="Times New Roman" w:hAnsi="Times New Roman" w:cs="Times New Roman"/>
        </w:rPr>
        <w:t xml:space="preserve"> lub rów</w:t>
      </w:r>
      <w:r w:rsidR="00A10EE7" w:rsidRPr="008C1CB4">
        <w:rPr>
          <w:rFonts w:ascii="Times New Roman" w:hAnsi="Times New Roman" w:cs="Times New Roman"/>
        </w:rPr>
        <w:t>n</w:t>
      </w:r>
      <w:r w:rsidR="00C37A77" w:rsidRPr="008C1CB4">
        <w:rPr>
          <w:rFonts w:ascii="Times New Roman" w:hAnsi="Times New Roman" w:cs="Times New Roman"/>
        </w:rPr>
        <w:t>oważną</w:t>
      </w:r>
    </w:p>
    <w:p w14:paraId="68DE7CAB" w14:textId="055FB085" w:rsidR="00412C6E" w:rsidRPr="008C1CB4" w:rsidRDefault="00412C6E" w:rsidP="002C04A6">
      <w:pPr>
        <w:pStyle w:val="Akapitzlist"/>
        <w:numPr>
          <w:ilvl w:val="0"/>
          <w:numId w:val="29"/>
        </w:numPr>
        <w:spacing w:after="0" w:line="240" w:lineRule="auto"/>
        <w:jc w:val="both"/>
        <w:rPr>
          <w:rFonts w:ascii="Times New Roman" w:hAnsi="Times New Roman" w:cs="Times New Roman"/>
        </w:rPr>
      </w:pPr>
      <w:r w:rsidRPr="008C1CB4">
        <w:rPr>
          <w:rFonts w:ascii="Times New Roman" w:hAnsi="Times New Roman" w:cs="Times New Roman"/>
        </w:rPr>
        <w:t>sporządza</w:t>
      </w:r>
      <w:r w:rsidR="00DE7DE7" w:rsidRPr="008C1CB4">
        <w:rPr>
          <w:rFonts w:ascii="Times New Roman" w:hAnsi="Times New Roman" w:cs="Times New Roman"/>
        </w:rPr>
        <w:t>ć dokumentację określającą terminy</w:t>
      </w:r>
      <w:r w:rsidR="00E86ABB" w:rsidRPr="008C1CB4">
        <w:rPr>
          <w:rFonts w:ascii="Times New Roman" w:hAnsi="Times New Roman" w:cs="Times New Roman"/>
        </w:rPr>
        <w:t xml:space="preserve"> następnych działań </w:t>
      </w:r>
      <w:r w:rsidR="00E86ABB" w:rsidRPr="008C1CB4">
        <w:rPr>
          <w:rFonts w:ascii="Times New Roman" w:hAnsi="Times New Roman" w:cs="Times New Roman"/>
          <w:u w:val="single"/>
        </w:rPr>
        <w:t>w zakresie</w:t>
      </w:r>
      <w:r w:rsidR="00DE7DE7" w:rsidRPr="008C1CB4">
        <w:rPr>
          <w:rFonts w:ascii="Times New Roman" w:hAnsi="Times New Roman" w:cs="Times New Roman"/>
          <w:u w:val="single"/>
        </w:rPr>
        <w:t xml:space="preserve"> przeglądów</w:t>
      </w:r>
      <w:r w:rsidR="0066631E" w:rsidRPr="008C1CB4">
        <w:rPr>
          <w:rFonts w:ascii="Times New Roman" w:hAnsi="Times New Roman" w:cs="Times New Roman"/>
          <w:u w:val="single"/>
        </w:rPr>
        <w:t xml:space="preserve"> okresowych</w:t>
      </w:r>
      <w:r w:rsidR="00DE7DE7" w:rsidRPr="008C1CB4">
        <w:rPr>
          <w:rFonts w:ascii="Times New Roman" w:hAnsi="Times New Roman" w:cs="Times New Roman"/>
        </w:rPr>
        <w:t>,</w:t>
      </w:r>
      <w:r w:rsidR="005E1AD1" w:rsidRPr="008C1CB4">
        <w:rPr>
          <w:rFonts w:ascii="Times New Roman" w:hAnsi="Times New Roman" w:cs="Times New Roman"/>
        </w:rPr>
        <w:t xml:space="preserve"> tj. w szczególności</w:t>
      </w:r>
      <w:r w:rsidR="00DE7DE7" w:rsidRPr="008C1CB4">
        <w:rPr>
          <w:rFonts w:ascii="Times New Roman" w:hAnsi="Times New Roman" w:cs="Times New Roman"/>
        </w:rPr>
        <w:t xml:space="preserve"> regulacji, kalibracji</w:t>
      </w:r>
      <w:r w:rsidR="00C10639" w:rsidRPr="008C1CB4">
        <w:rPr>
          <w:rFonts w:ascii="Times New Roman" w:hAnsi="Times New Roman" w:cs="Times New Roman"/>
        </w:rPr>
        <w:t xml:space="preserve"> (w tym ciśnieniomierzy)</w:t>
      </w:r>
      <w:r w:rsidR="00DE7DE7" w:rsidRPr="008C1CB4">
        <w:rPr>
          <w:rFonts w:ascii="Times New Roman" w:hAnsi="Times New Roman" w:cs="Times New Roman"/>
        </w:rPr>
        <w:t xml:space="preserve">, </w:t>
      </w:r>
      <w:proofErr w:type="spellStart"/>
      <w:r w:rsidR="00DE7DE7" w:rsidRPr="008C1CB4">
        <w:rPr>
          <w:rFonts w:ascii="Times New Roman" w:hAnsi="Times New Roman" w:cs="Times New Roman"/>
        </w:rPr>
        <w:t>wzorcowań</w:t>
      </w:r>
      <w:proofErr w:type="spellEnd"/>
      <w:r w:rsidR="00DE7DE7" w:rsidRPr="008C1CB4">
        <w:rPr>
          <w:rFonts w:ascii="Times New Roman" w:hAnsi="Times New Roman" w:cs="Times New Roman"/>
        </w:rPr>
        <w:t>,</w:t>
      </w:r>
      <w:r w:rsidR="00BB7F08" w:rsidRPr="008C1CB4">
        <w:rPr>
          <w:rFonts w:ascii="Times New Roman" w:hAnsi="Times New Roman" w:cs="Times New Roman"/>
        </w:rPr>
        <w:t xml:space="preserve"> konserwacji</w:t>
      </w:r>
      <w:r w:rsidR="00250B31" w:rsidRPr="008C1CB4">
        <w:rPr>
          <w:rFonts w:ascii="Times New Roman" w:hAnsi="Times New Roman" w:cs="Times New Roman"/>
        </w:rPr>
        <w:t>,</w:t>
      </w:r>
      <w:r w:rsidR="00DE7DE7" w:rsidRPr="008C1CB4">
        <w:rPr>
          <w:rFonts w:ascii="Times New Roman" w:hAnsi="Times New Roman" w:cs="Times New Roman"/>
        </w:rPr>
        <w:t xml:space="preserve"> sprawdzeń i kontroli bezpieczeństwa</w:t>
      </w:r>
      <w:r w:rsidR="00BB7F08" w:rsidRPr="008C1CB4">
        <w:rPr>
          <w:rFonts w:ascii="Times New Roman" w:hAnsi="Times New Roman" w:cs="Times New Roman"/>
        </w:rPr>
        <w:t>, w tym pomiarów elektrycznych</w:t>
      </w:r>
      <w:r w:rsidR="00BB66CA" w:rsidRPr="008C1CB4">
        <w:rPr>
          <w:rFonts w:ascii="Times New Roman" w:hAnsi="Times New Roman" w:cs="Times New Roman"/>
        </w:rPr>
        <w:t xml:space="preserve"> </w:t>
      </w:r>
      <w:r w:rsidR="00E570A8" w:rsidRPr="008C1CB4">
        <w:rPr>
          <w:rFonts w:ascii="Times New Roman" w:hAnsi="Times New Roman" w:cs="Times New Roman"/>
        </w:rPr>
        <w:lastRenderedPageBreak/>
        <w:t>potwierdzonych</w:t>
      </w:r>
      <w:r w:rsidR="00457915" w:rsidRPr="008C1CB4">
        <w:rPr>
          <w:rFonts w:ascii="Times New Roman" w:hAnsi="Times New Roman" w:cs="Times New Roman"/>
        </w:rPr>
        <w:t xml:space="preserve"> kartą</w:t>
      </w:r>
      <w:r w:rsidR="004D7DA6" w:rsidRPr="008C1CB4">
        <w:rPr>
          <w:rFonts w:ascii="Times New Roman" w:hAnsi="Times New Roman" w:cs="Times New Roman"/>
        </w:rPr>
        <w:t xml:space="preserve"> pracy oraz</w:t>
      </w:r>
      <w:r w:rsidR="00E570A8" w:rsidRPr="008C1CB4">
        <w:rPr>
          <w:rFonts w:ascii="Times New Roman" w:hAnsi="Times New Roman" w:cs="Times New Roman"/>
        </w:rPr>
        <w:t xml:space="preserve"> protokołem kontroli stanu</w:t>
      </w:r>
      <w:r w:rsidR="007818C6" w:rsidRPr="008C1CB4">
        <w:rPr>
          <w:rFonts w:ascii="Times New Roman" w:hAnsi="Times New Roman" w:cs="Times New Roman"/>
        </w:rPr>
        <w:t xml:space="preserve"> bezpieczeństwa</w:t>
      </w:r>
      <w:r w:rsidR="00E570A8" w:rsidRPr="008C1CB4">
        <w:rPr>
          <w:rFonts w:ascii="Times New Roman" w:hAnsi="Times New Roman" w:cs="Times New Roman"/>
        </w:rPr>
        <w:t xml:space="preserve"> urządzeń i</w:t>
      </w:r>
      <w:r w:rsidR="00335AAA">
        <w:rPr>
          <w:rFonts w:ascii="Times New Roman" w:hAnsi="Times New Roman" w:cs="Times New Roman"/>
        </w:rPr>
        <w:t> </w:t>
      </w:r>
      <w:r w:rsidR="00E570A8" w:rsidRPr="008C1CB4">
        <w:rPr>
          <w:rFonts w:ascii="Times New Roman" w:hAnsi="Times New Roman" w:cs="Times New Roman"/>
        </w:rPr>
        <w:t>aparatury medycznej wraz z wymienionymi badanymi parametrami (badanie bezpieczeństwa</w:t>
      </w:r>
      <w:r w:rsidR="00E052B0" w:rsidRPr="008C1CB4">
        <w:rPr>
          <w:rFonts w:ascii="Times New Roman" w:hAnsi="Times New Roman" w:cs="Times New Roman"/>
        </w:rPr>
        <w:t xml:space="preserve"> elektrycznych urządzeń w oparciu o normę PN-EN62353</w:t>
      </w:r>
      <w:r w:rsidR="00C37A77" w:rsidRPr="008C1CB4">
        <w:rPr>
          <w:rFonts w:ascii="Times New Roman" w:hAnsi="Times New Roman" w:cs="Times New Roman"/>
        </w:rPr>
        <w:t xml:space="preserve"> lub równoważną</w:t>
      </w:r>
      <w:r w:rsidR="00E052B0" w:rsidRPr="008C1CB4">
        <w:rPr>
          <w:rFonts w:ascii="Times New Roman" w:hAnsi="Times New Roman" w:cs="Times New Roman"/>
        </w:rPr>
        <w:t>)</w:t>
      </w:r>
      <w:r w:rsidR="00E570A8" w:rsidRPr="008C1CB4">
        <w:rPr>
          <w:rFonts w:ascii="Times New Roman" w:hAnsi="Times New Roman" w:cs="Times New Roman"/>
        </w:rPr>
        <w:t xml:space="preserve"> </w:t>
      </w:r>
      <w:r w:rsidR="00E052B0" w:rsidRPr="008C1CB4">
        <w:rPr>
          <w:rFonts w:ascii="Times New Roman" w:hAnsi="Times New Roman" w:cs="Times New Roman"/>
        </w:rPr>
        <w:t>urządzeń i</w:t>
      </w:r>
      <w:r w:rsidR="00335AAA">
        <w:rPr>
          <w:rFonts w:ascii="Times New Roman" w:hAnsi="Times New Roman" w:cs="Times New Roman"/>
        </w:rPr>
        <w:t> </w:t>
      </w:r>
      <w:r w:rsidR="00E052B0" w:rsidRPr="008C1CB4">
        <w:rPr>
          <w:rFonts w:ascii="Times New Roman" w:hAnsi="Times New Roman" w:cs="Times New Roman"/>
        </w:rPr>
        <w:t>aparatury medycznej stosowanej</w:t>
      </w:r>
      <w:r w:rsidR="00DE7DE7" w:rsidRPr="008C1CB4">
        <w:rPr>
          <w:rFonts w:ascii="Times New Roman" w:hAnsi="Times New Roman" w:cs="Times New Roman"/>
        </w:rPr>
        <w:t xml:space="preserve"> do udzielania świadczeń zdrowotnych, wynikając</w:t>
      </w:r>
      <w:r w:rsidR="00EB7152" w:rsidRPr="008C1CB4">
        <w:rPr>
          <w:rFonts w:ascii="Times New Roman" w:hAnsi="Times New Roman" w:cs="Times New Roman"/>
        </w:rPr>
        <w:t>ych</w:t>
      </w:r>
      <w:r w:rsidR="00DE7DE7" w:rsidRPr="008C1CB4">
        <w:rPr>
          <w:rFonts w:ascii="Times New Roman" w:hAnsi="Times New Roman" w:cs="Times New Roman"/>
        </w:rPr>
        <w:t xml:space="preserve"> </w:t>
      </w:r>
      <w:r w:rsidR="00DE7DE7" w:rsidRPr="00713E76">
        <w:rPr>
          <w:rFonts w:ascii="Times New Roman" w:hAnsi="Times New Roman" w:cs="Times New Roman"/>
        </w:rPr>
        <w:t>z</w:t>
      </w:r>
      <w:r w:rsidR="00335AAA" w:rsidRPr="00713E76">
        <w:rPr>
          <w:rFonts w:ascii="Times New Roman" w:hAnsi="Times New Roman" w:cs="Times New Roman"/>
        </w:rPr>
        <w:t> </w:t>
      </w:r>
      <w:r w:rsidR="00DE7DE7" w:rsidRPr="00713E76">
        <w:rPr>
          <w:rFonts w:ascii="Times New Roman" w:hAnsi="Times New Roman" w:cs="Times New Roman"/>
        </w:rPr>
        <w:t>instrukcji u</w:t>
      </w:r>
      <w:r w:rsidR="00BA6F11" w:rsidRPr="00713E76">
        <w:rPr>
          <w:rFonts w:ascii="Times New Roman" w:hAnsi="Times New Roman" w:cs="Times New Roman"/>
        </w:rPr>
        <w:t xml:space="preserve">żytkowania i dokumentacji </w:t>
      </w:r>
      <w:proofErr w:type="spellStart"/>
      <w:r w:rsidR="00BA6F11" w:rsidRPr="00713E76">
        <w:rPr>
          <w:rFonts w:ascii="Times New Roman" w:hAnsi="Times New Roman" w:cs="Times New Roman"/>
        </w:rPr>
        <w:t>techniczno</w:t>
      </w:r>
      <w:proofErr w:type="spellEnd"/>
      <w:r w:rsidR="00BA6F11" w:rsidRPr="00713E76">
        <w:rPr>
          <w:rFonts w:ascii="Times New Roman" w:hAnsi="Times New Roman" w:cs="Times New Roman"/>
        </w:rPr>
        <w:t xml:space="preserve"> - ruchowej</w:t>
      </w:r>
      <w:r w:rsidR="00DE7DE7" w:rsidRPr="00713E76">
        <w:rPr>
          <w:rFonts w:ascii="Times New Roman" w:hAnsi="Times New Roman" w:cs="Times New Roman"/>
        </w:rPr>
        <w:t xml:space="preserve"> lub, </w:t>
      </w:r>
      <w:r w:rsidR="00DE7DE7" w:rsidRPr="008C1CB4">
        <w:rPr>
          <w:rFonts w:ascii="Times New Roman" w:hAnsi="Times New Roman" w:cs="Times New Roman"/>
        </w:rPr>
        <w:t>w razie ich braku z zaleceń producenta i uzasadnionych zaleceń Wykonawcy</w:t>
      </w:r>
      <w:r w:rsidR="00A76317" w:rsidRPr="008C1CB4">
        <w:rPr>
          <w:rFonts w:ascii="Times New Roman" w:hAnsi="Times New Roman" w:cs="Times New Roman"/>
        </w:rPr>
        <w:t>;</w:t>
      </w:r>
    </w:p>
    <w:p w14:paraId="096F0234" w14:textId="421C2C9B" w:rsidR="00DE7DE7" w:rsidRPr="008C1CB4" w:rsidRDefault="00412C6E" w:rsidP="002C04A6">
      <w:pPr>
        <w:pStyle w:val="Akapitzlist"/>
        <w:numPr>
          <w:ilvl w:val="0"/>
          <w:numId w:val="29"/>
        </w:numPr>
        <w:spacing w:after="0" w:line="240" w:lineRule="auto"/>
        <w:jc w:val="both"/>
        <w:rPr>
          <w:rFonts w:ascii="Times New Roman" w:hAnsi="Times New Roman" w:cs="Times New Roman"/>
        </w:rPr>
      </w:pPr>
      <w:r w:rsidRPr="008C1CB4">
        <w:rPr>
          <w:rFonts w:ascii="Times New Roman" w:hAnsi="Times New Roman" w:cs="Times New Roman"/>
        </w:rPr>
        <w:t>do wykonywania</w:t>
      </w:r>
      <w:r w:rsidR="00DE7DE7" w:rsidRPr="008C1CB4">
        <w:rPr>
          <w:rFonts w:ascii="Times New Roman" w:hAnsi="Times New Roman" w:cs="Times New Roman"/>
        </w:rPr>
        <w:t xml:space="preserve"> zleconych mu usług według najlepszej posiadanej wiedzy fachowej, zgodnie</w:t>
      </w:r>
      <w:r w:rsidR="00084E15">
        <w:rPr>
          <w:rFonts w:ascii="Times New Roman" w:hAnsi="Times New Roman" w:cs="Times New Roman"/>
        </w:rPr>
        <w:t xml:space="preserve"> z </w:t>
      </w:r>
      <w:r w:rsidR="00DE7DE7" w:rsidRPr="008C1CB4">
        <w:rPr>
          <w:rFonts w:ascii="Times New Roman" w:hAnsi="Times New Roman" w:cs="Times New Roman"/>
        </w:rPr>
        <w:t xml:space="preserve">zasadami obowiązującymi przy wydawaniu orzeczeń technicznych oraz aktualnym poziomem </w:t>
      </w:r>
      <w:r w:rsidR="00DE7DE7" w:rsidRPr="00713E76">
        <w:rPr>
          <w:rFonts w:ascii="Times New Roman" w:hAnsi="Times New Roman" w:cs="Times New Roman"/>
        </w:rPr>
        <w:t>tec</w:t>
      </w:r>
      <w:r w:rsidRPr="00713E76">
        <w:rPr>
          <w:rFonts w:ascii="Times New Roman" w:hAnsi="Times New Roman" w:cs="Times New Roman"/>
        </w:rPr>
        <w:t>hn</w:t>
      </w:r>
      <w:r w:rsidR="00BA6F11" w:rsidRPr="00713E76">
        <w:rPr>
          <w:rFonts w:ascii="Times New Roman" w:hAnsi="Times New Roman" w:cs="Times New Roman"/>
        </w:rPr>
        <w:t>icznym</w:t>
      </w:r>
      <w:r w:rsidRPr="00713E76">
        <w:rPr>
          <w:rFonts w:ascii="Times New Roman" w:hAnsi="Times New Roman" w:cs="Times New Roman"/>
        </w:rPr>
        <w:t xml:space="preserve"> te</w:t>
      </w:r>
      <w:r w:rsidRPr="008C1CB4">
        <w:rPr>
          <w:rFonts w:ascii="Times New Roman" w:hAnsi="Times New Roman" w:cs="Times New Roman"/>
        </w:rPr>
        <w:t>go rodzaju usług</w:t>
      </w:r>
      <w:r w:rsidR="00937C7A" w:rsidRPr="008C1CB4">
        <w:rPr>
          <w:rFonts w:ascii="Times New Roman" w:hAnsi="Times New Roman" w:cs="Times New Roman"/>
        </w:rPr>
        <w:t>, przy użyciu odpowiednich narzędzi pomiarowych</w:t>
      </w:r>
      <w:r w:rsidRPr="008C1CB4">
        <w:rPr>
          <w:rFonts w:ascii="Times New Roman" w:hAnsi="Times New Roman" w:cs="Times New Roman"/>
        </w:rPr>
        <w:t>;</w:t>
      </w:r>
    </w:p>
    <w:p w14:paraId="4DD25835" w14:textId="2A0EFA94" w:rsidR="00412C6E" w:rsidRPr="008C1CB4" w:rsidRDefault="00412C6E" w:rsidP="002C04A6">
      <w:pPr>
        <w:pStyle w:val="Akapitzlist"/>
        <w:numPr>
          <w:ilvl w:val="0"/>
          <w:numId w:val="29"/>
        </w:numPr>
        <w:spacing w:after="0" w:line="240" w:lineRule="auto"/>
        <w:jc w:val="both"/>
        <w:rPr>
          <w:rFonts w:ascii="Times New Roman" w:hAnsi="Times New Roman" w:cs="Times New Roman"/>
        </w:rPr>
      </w:pPr>
      <w:r w:rsidRPr="008C1CB4">
        <w:rPr>
          <w:rFonts w:ascii="Times New Roman" w:hAnsi="Times New Roman" w:cs="Times New Roman"/>
        </w:rPr>
        <w:t xml:space="preserve">do wykonywania zleconych usług przy użyciu własnych narzędzi i </w:t>
      </w:r>
      <w:r w:rsidR="00937C7A" w:rsidRPr="008C1CB4">
        <w:rPr>
          <w:rFonts w:ascii="Times New Roman" w:hAnsi="Times New Roman" w:cs="Times New Roman"/>
        </w:rPr>
        <w:t>aparatury kontrolno-pomiarowej;</w:t>
      </w:r>
    </w:p>
    <w:p w14:paraId="144F87DC" w14:textId="53657483" w:rsidR="00412C6E" w:rsidRPr="00BA6F11" w:rsidRDefault="00DC4798" w:rsidP="002C04A6">
      <w:pPr>
        <w:pStyle w:val="Akapitzlist"/>
        <w:numPr>
          <w:ilvl w:val="0"/>
          <w:numId w:val="29"/>
        </w:numPr>
        <w:shd w:val="clear" w:color="auto" w:fill="FFFFFF"/>
        <w:spacing w:after="0" w:line="240" w:lineRule="auto"/>
        <w:jc w:val="both"/>
        <w:rPr>
          <w:rFonts w:ascii="Times New Roman" w:hAnsi="Times New Roman" w:cs="Times New Roman"/>
          <w:bCs/>
        </w:rPr>
      </w:pPr>
      <w:r w:rsidRPr="008C1CB4">
        <w:rPr>
          <w:rFonts w:ascii="Times New Roman" w:eastAsia="Arial Unicode MS" w:hAnsi="Times New Roman" w:cs="Times New Roman"/>
          <w:kern w:val="3"/>
          <w:lang w:bidi="en-US"/>
        </w:rPr>
        <w:t xml:space="preserve">do </w:t>
      </w:r>
      <w:r w:rsidR="00412C6E" w:rsidRPr="008C1CB4">
        <w:rPr>
          <w:rFonts w:ascii="Times New Roman" w:eastAsia="Arial Unicode MS" w:hAnsi="Times New Roman" w:cs="Times New Roman"/>
          <w:kern w:val="3"/>
          <w:lang w:bidi="en-US"/>
        </w:rPr>
        <w:t>wykonywan</w:t>
      </w:r>
      <w:r w:rsidRPr="008C1CB4">
        <w:rPr>
          <w:rFonts w:ascii="Times New Roman" w:eastAsia="Arial Unicode MS" w:hAnsi="Times New Roman" w:cs="Times New Roman"/>
          <w:kern w:val="3"/>
          <w:lang w:bidi="en-US"/>
        </w:rPr>
        <w:t>i</w:t>
      </w:r>
      <w:r w:rsidR="00412C6E" w:rsidRPr="008C1CB4">
        <w:rPr>
          <w:rFonts w:ascii="Times New Roman" w:eastAsia="Arial Unicode MS" w:hAnsi="Times New Roman" w:cs="Times New Roman"/>
          <w:kern w:val="3"/>
          <w:lang w:bidi="en-US"/>
        </w:rPr>
        <w:t>a przedmiotu umowy przez pracownika posiad</w:t>
      </w:r>
      <w:r w:rsidR="00CD780C" w:rsidRPr="008C1CB4">
        <w:rPr>
          <w:rFonts w:ascii="Times New Roman" w:eastAsia="Arial Unicode MS" w:hAnsi="Times New Roman" w:cs="Times New Roman"/>
          <w:kern w:val="3"/>
          <w:lang w:bidi="en-US"/>
        </w:rPr>
        <w:t>ającego odpowiednie uprawnienia</w:t>
      </w:r>
      <w:r w:rsidR="002C7807" w:rsidRPr="008C1CB4">
        <w:rPr>
          <w:rFonts w:ascii="Times New Roman" w:eastAsia="Arial Unicode MS" w:hAnsi="Times New Roman" w:cs="Times New Roman"/>
          <w:kern w:val="3"/>
          <w:lang w:bidi="en-US"/>
        </w:rPr>
        <w:t xml:space="preserve"> do wykonywania przeglądó</w:t>
      </w:r>
      <w:r w:rsidR="00DB1514" w:rsidRPr="008C1CB4">
        <w:rPr>
          <w:rFonts w:ascii="Times New Roman" w:eastAsia="Arial Unicode MS" w:hAnsi="Times New Roman" w:cs="Times New Roman"/>
          <w:kern w:val="3"/>
          <w:lang w:bidi="en-US"/>
        </w:rPr>
        <w:t xml:space="preserve">w </w:t>
      </w:r>
      <w:r w:rsidR="00457915" w:rsidRPr="008C1CB4">
        <w:rPr>
          <w:rFonts w:ascii="Times New Roman" w:eastAsia="Arial Unicode MS" w:hAnsi="Times New Roman" w:cs="Times New Roman"/>
          <w:kern w:val="3"/>
          <w:lang w:bidi="en-US"/>
        </w:rPr>
        <w:t>okresowych</w:t>
      </w:r>
      <w:r w:rsidR="00CD780C" w:rsidRPr="008C1CB4">
        <w:rPr>
          <w:rFonts w:ascii="Times New Roman" w:eastAsia="Arial Unicode MS" w:hAnsi="Times New Roman" w:cs="Times New Roman"/>
          <w:kern w:val="3"/>
          <w:lang w:bidi="en-US"/>
        </w:rPr>
        <w:t>, dysponującego dokumentami p</w:t>
      </w:r>
      <w:r w:rsidR="002C7807" w:rsidRPr="008C1CB4">
        <w:rPr>
          <w:rFonts w:ascii="Times New Roman" w:eastAsia="Arial Unicode MS" w:hAnsi="Times New Roman" w:cs="Times New Roman"/>
          <w:kern w:val="3"/>
          <w:lang w:bidi="en-US"/>
        </w:rPr>
        <w:t>otwierdzającymi</w:t>
      </w:r>
      <w:r w:rsidR="00084E15">
        <w:rPr>
          <w:rFonts w:ascii="Times New Roman" w:eastAsia="Arial Unicode MS" w:hAnsi="Times New Roman" w:cs="Times New Roman"/>
          <w:kern w:val="3"/>
          <w:lang w:bidi="en-US"/>
        </w:rPr>
        <w:t>.</w:t>
      </w:r>
    </w:p>
    <w:p w14:paraId="44AA2025" w14:textId="10476F67" w:rsidR="00AB6220" w:rsidRPr="00713E76" w:rsidRDefault="00EA5915" w:rsidP="002C04A6">
      <w:pPr>
        <w:pStyle w:val="Akapitzlist"/>
        <w:numPr>
          <w:ilvl w:val="0"/>
          <w:numId w:val="29"/>
        </w:numPr>
        <w:shd w:val="clear" w:color="auto" w:fill="FFFFFF"/>
        <w:spacing w:after="0" w:line="240" w:lineRule="auto"/>
        <w:jc w:val="both"/>
        <w:rPr>
          <w:rFonts w:ascii="Times New Roman" w:hAnsi="Times New Roman" w:cs="Times New Roman"/>
          <w:bCs/>
        </w:rPr>
      </w:pPr>
      <w:r w:rsidRPr="00713E76">
        <w:rPr>
          <w:rFonts w:ascii="Times New Roman" w:hAnsi="Times New Roman" w:cs="Times New Roman"/>
          <w:bCs/>
        </w:rPr>
        <w:t>w przypadku stwierdzenia, iż aparat lub urządzenie musi być wyłączone z eksploatacji, Wykonawca zobowiązany będzie do fizycznego jego rozłączenia, uniemożliwiającego ponowne włączenie, umieszczenia na nim odpowiedniej informacji np.</w:t>
      </w:r>
      <w:r w:rsidR="00AB6220" w:rsidRPr="00713E76">
        <w:rPr>
          <w:rFonts w:ascii="Times New Roman" w:hAnsi="Times New Roman" w:cs="Times New Roman"/>
          <w:bCs/>
        </w:rPr>
        <w:t xml:space="preserve"> </w:t>
      </w:r>
      <w:r w:rsidRPr="00713E76">
        <w:rPr>
          <w:rFonts w:ascii="Times New Roman" w:hAnsi="Times New Roman" w:cs="Times New Roman"/>
          <w:bCs/>
        </w:rPr>
        <w:t xml:space="preserve">„urządzenie niesprawne” lub „urządzenie przeznaczone do naprawy” oraz przekaże niezbędne informacje dotyczące jego naprawy. Jeżeli aparat lub urządzenie musi być wyłączone z eksploatacji </w:t>
      </w:r>
    </w:p>
    <w:p w14:paraId="4BFD3D15" w14:textId="472A812B" w:rsidR="00BA6F11" w:rsidRPr="00713E76" w:rsidRDefault="00EA5915" w:rsidP="00AB6220">
      <w:pPr>
        <w:pStyle w:val="Akapitzlist"/>
        <w:shd w:val="clear" w:color="auto" w:fill="FFFFFF"/>
        <w:spacing w:after="0" w:line="240" w:lineRule="auto"/>
        <w:jc w:val="both"/>
        <w:rPr>
          <w:rFonts w:ascii="Times New Roman" w:hAnsi="Times New Roman" w:cs="Times New Roman"/>
          <w:bCs/>
        </w:rPr>
      </w:pPr>
      <w:r w:rsidRPr="00713E76">
        <w:rPr>
          <w:rFonts w:ascii="Times New Roman" w:hAnsi="Times New Roman" w:cs="Times New Roman"/>
          <w:bCs/>
        </w:rPr>
        <w:t>w sposób trwały (nie podlega naprawie), Wykonawca zobowiązany jest wystawić orzeczenie techniczne stanowiące dla Zamawiającego podstawę do kasacji środka trwałego.</w:t>
      </w:r>
    </w:p>
    <w:p w14:paraId="4A1BC42F" w14:textId="55C7A07A" w:rsidR="00412C6E" w:rsidRPr="008C1CB4" w:rsidRDefault="00DE7DE7" w:rsidP="002C04A6">
      <w:pPr>
        <w:numPr>
          <w:ilvl w:val="0"/>
          <w:numId w:val="30"/>
        </w:numPr>
        <w:tabs>
          <w:tab w:val="clear" w:pos="720"/>
          <w:tab w:val="num" w:pos="426"/>
        </w:tabs>
        <w:spacing w:after="0" w:line="240" w:lineRule="auto"/>
        <w:ind w:left="426"/>
        <w:jc w:val="both"/>
        <w:rPr>
          <w:rFonts w:ascii="Times New Roman" w:hAnsi="Times New Roman" w:cs="Times New Roman"/>
        </w:rPr>
      </w:pPr>
      <w:r w:rsidRPr="008C1CB4">
        <w:rPr>
          <w:rFonts w:ascii="Times New Roman" w:hAnsi="Times New Roman" w:cs="Times New Roman"/>
        </w:rPr>
        <w:t>Wykonawca zapewnia, że wszelkie usługi objęte niniejszą umową będą realizowane przez osoby posiadające udokumentowane kwalifikacje i uprawnienia do ich wykonywania.</w:t>
      </w:r>
    </w:p>
    <w:p w14:paraId="264220EF" w14:textId="77777777" w:rsidR="004D545F" w:rsidRPr="008C1CB4" w:rsidRDefault="00DE7DE7" w:rsidP="002C04A6">
      <w:pPr>
        <w:numPr>
          <w:ilvl w:val="0"/>
          <w:numId w:val="30"/>
        </w:numPr>
        <w:tabs>
          <w:tab w:val="clear" w:pos="720"/>
          <w:tab w:val="num" w:pos="426"/>
        </w:tabs>
        <w:spacing w:after="0" w:line="240" w:lineRule="auto"/>
        <w:ind w:left="426"/>
        <w:jc w:val="both"/>
        <w:rPr>
          <w:rFonts w:ascii="Times New Roman" w:hAnsi="Times New Roman" w:cs="Times New Roman"/>
        </w:rPr>
      </w:pPr>
      <w:r w:rsidRPr="008C1CB4">
        <w:rPr>
          <w:rFonts w:ascii="Times New Roman" w:hAnsi="Times New Roman" w:cs="Times New Roman"/>
        </w:rPr>
        <w:t>Wykonawca oświadcza, że posiada odpowiednią wiedzę i doświadczenie do wykonania prac określonych w przedmiotowej umowie.</w:t>
      </w:r>
    </w:p>
    <w:p w14:paraId="51F62CD7" w14:textId="77777777" w:rsidR="004D545F" w:rsidRPr="008C1CB4" w:rsidRDefault="004D545F" w:rsidP="002C04A6">
      <w:pPr>
        <w:numPr>
          <w:ilvl w:val="0"/>
          <w:numId w:val="30"/>
        </w:numPr>
        <w:tabs>
          <w:tab w:val="clear" w:pos="720"/>
          <w:tab w:val="num" w:pos="426"/>
        </w:tabs>
        <w:spacing w:after="0" w:line="240" w:lineRule="auto"/>
        <w:ind w:left="426"/>
        <w:jc w:val="both"/>
        <w:rPr>
          <w:rFonts w:ascii="Times New Roman" w:hAnsi="Times New Roman" w:cs="Times New Roman"/>
        </w:rPr>
      </w:pPr>
      <w:r w:rsidRPr="008C1CB4">
        <w:rPr>
          <w:rFonts w:ascii="Times New Roman" w:hAnsi="Times New Roman" w:cs="Times New Roman"/>
        </w:rPr>
        <w:t>Wykonawca ponosi pełną odpowiedzialność wobec Zamawiającego oraz osób trzecich za wszelkie szkody powstałe na miejscu wykonywaniu umowy w związku z prowadzonymi pracami. W szczególności Wykonawca ponosi odpowiedzialność za szkody będące następstwem nieszczęśliwych wypadków, dotyczące pracowników Zamawiającego i Wykonawcy, a także osób trzecich przebywających w miejscu wykonywania umowy, oraz za szkody polegające na zniszczeniu lub uszkodzeniu mienia.</w:t>
      </w:r>
    </w:p>
    <w:p w14:paraId="6C2320E6" w14:textId="545B92CB" w:rsidR="00412C6E" w:rsidRPr="008C1CB4" w:rsidRDefault="00DE7DE7" w:rsidP="002C04A6">
      <w:pPr>
        <w:numPr>
          <w:ilvl w:val="0"/>
          <w:numId w:val="30"/>
        </w:numPr>
        <w:tabs>
          <w:tab w:val="clear" w:pos="720"/>
          <w:tab w:val="num" w:pos="426"/>
        </w:tabs>
        <w:spacing w:after="0" w:line="240" w:lineRule="auto"/>
        <w:ind w:left="426"/>
        <w:jc w:val="both"/>
        <w:rPr>
          <w:rFonts w:ascii="Times New Roman" w:hAnsi="Times New Roman" w:cs="Times New Roman"/>
        </w:rPr>
      </w:pPr>
      <w:r w:rsidRPr="008C1CB4">
        <w:rPr>
          <w:rFonts w:ascii="Times New Roman" w:hAnsi="Times New Roman" w:cs="Times New Roman"/>
        </w:rPr>
        <w:t>Usługa przeglądu urządzeń musi zakończyć się wystawieniem</w:t>
      </w:r>
      <w:r w:rsidR="004D7DA6" w:rsidRPr="008C1CB4">
        <w:rPr>
          <w:rFonts w:ascii="Times New Roman" w:hAnsi="Times New Roman" w:cs="Times New Roman"/>
        </w:rPr>
        <w:t xml:space="preserve"> karty pracy oraz</w:t>
      </w:r>
      <w:r w:rsidRPr="008C1CB4">
        <w:rPr>
          <w:rFonts w:ascii="Times New Roman" w:hAnsi="Times New Roman" w:cs="Times New Roman"/>
        </w:rPr>
        <w:t xml:space="preserve"> </w:t>
      </w:r>
      <w:r w:rsidR="00303704" w:rsidRPr="008C1CB4">
        <w:rPr>
          <w:rFonts w:ascii="Times New Roman" w:hAnsi="Times New Roman" w:cs="Times New Roman"/>
        </w:rPr>
        <w:t>protokoł</w:t>
      </w:r>
      <w:r w:rsidR="00BA6F11">
        <w:rPr>
          <w:rFonts w:ascii="Times New Roman" w:hAnsi="Times New Roman" w:cs="Times New Roman"/>
        </w:rPr>
        <w:t>em</w:t>
      </w:r>
      <w:r w:rsidR="00303704" w:rsidRPr="008C1CB4">
        <w:rPr>
          <w:rFonts w:ascii="Times New Roman" w:hAnsi="Times New Roman" w:cs="Times New Roman"/>
        </w:rPr>
        <w:t xml:space="preserve"> kontroli stanu </w:t>
      </w:r>
      <w:r w:rsidR="002E650F" w:rsidRPr="008C1CB4">
        <w:rPr>
          <w:rFonts w:ascii="Times New Roman" w:hAnsi="Times New Roman" w:cs="Times New Roman"/>
        </w:rPr>
        <w:t xml:space="preserve">bezpieczeństwa </w:t>
      </w:r>
      <w:r w:rsidR="00303704" w:rsidRPr="008C1CB4">
        <w:rPr>
          <w:rFonts w:ascii="Times New Roman" w:hAnsi="Times New Roman" w:cs="Times New Roman"/>
        </w:rPr>
        <w:t>urządzeń i aparatury medycznej wraz z</w:t>
      </w:r>
      <w:r w:rsidRPr="008C1CB4">
        <w:rPr>
          <w:rFonts w:ascii="Times New Roman" w:hAnsi="Times New Roman" w:cs="Times New Roman"/>
        </w:rPr>
        <w:t xml:space="preserve"> </w:t>
      </w:r>
      <w:r w:rsidR="00303704" w:rsidRPr="008C1CB4">
        <w:rPr>
          <w:rFonts w:ascii="Times New Roman" w:hAnsi="Times New Roman" w:cs="Times New Roman"/>
        </w:rPr>
        <w:t xml:space="preserve">wymienionymi </w:t>
      </w:r>
      <w:r w:rsidR="00F45CC2" w:rsidRPr="008C1CB4">
        <w:rPr>
          <w:rFonts w:ascii="Times New Roman" w:hAnsi="Times New Roman" w:cs="Times New Roman"/>
        </w:rPr>
        <w:t xml:space="preserve">badanymi </w:t>
      </w:r>
      <w:r w:rsidR="00303704" w:rsidRPr="008C1CB4">
        <w:rPr>
          <w:rFonts w:ascii="Times New Roman" w:hAnsi="Times New Roman" w:cs="Times New Roman"/>
        </w:rPr>
        <w:t xml:space="preserve">parametrami potwierdzającymi sprawność </w:t>
      </w:r>
      <w:r w:rsidRPr="008C1CB4">
        <w:rPr>
          <w:rFonts w:ascii="Times New Roman" w:hAnsi="Times New Roman" w:cs="Times New Roman"/>
        </w:rPr>
        <w:t>lub informacj</w:t>
      </w:r>
      <w:r w:rsidR="00BA6F11">
        <w:rPr>
          <w:rFonts w:ascii="Times New Roman" w:hAnsi="Times New Roman" w:cs="Times New Roman"/>
        </w:rPr>
        <w:t>ą</w:t>
      </w:r>
      <w:r w:rsidR="0066631E" w:rsidRPr="008C1CB4">
        <w:rPr>
          <w:rFonts w:ascii="Times New Roman" w:hAnsi="Times New Roman" w:cs="Times New Roman"/>
        </w:rPr>
        <w:t xml:space="preserve"> pisemn</w:t>
      </w:r>
      <w:r w:rsidR="00BA6F11">
        <w:rPr>
          <w:rFonts w:ascii="Times New Roman" w:hAnsi="Times New Roman" w:cs="Times New Roman"/>
        </w:rPr>
        <w:t>ą</w:t>
      </w:r>
      <w:r w:rsidRPr="008C1CB4">
        <w:rPr>
          <w:rFonts w:ascii="Times New Roman" w:hAnsi="Times New Roman" w:cs="Times New Roman"/>
        </w:rPr>
        <w:t xml:space="preserve"> wskazując</w:t>
      </w:r>
      <w:r w:rsidR="00BA6F11">
        <w:rPr>
          <w:rFonts w:ascii="Times New Roman" w:hAnsi="Times New Roman" w:cs="Times New Roman"/>
        </w:rPr>
        <w:t>ą</w:t>
      </w:r>
      <w:r w:rsidRPr="008C1CB4">
        <w:rPr>
          <w:rFonts w:ascii="Times New Roman" w:hAnsi="Times New Roman" w:cs="Times New Roman"/>
        </w:rPr>
        <w:t>, że urządzenie jest niesprawne z podaniem przyczyn niesprawności</w:t>
      </w:r>
      <w:r w:rsidR="001D7F82" w:rsidRPr="008C1CB4">
        <w:rPr>
          <w:rFonts w:ascii="Times New Roman" w:hAnsi="Times New Roman" w:cs="Times New Roman"/>
        </w:rPr>
        <w:t xml:space="preserve"> oraz ewentualną kalkulacją naprawy</w:t>
      </w:r>
      <w:r w:rsidRPr="008C1CB4">
        <w:rPr>
          <w:rFonts w:ascii="Times New Roman" w:hAnsi="Times New Roman" w:cs="Times New Roman"/>
        </w:rPr>
        <w:t>.</w:t>
      </w:r>
    </w:p>
    <w:p w14:paraId="1AB20DDE" w14:textId="253B719E" w:rsidR="00412C6E" w:rsidRPr="008C1CB4" w:rsidRDefault="00DE7DE7" w:rsidP="002C04A6">
      <w:pPr>
        <w:numPr>
          <w:ilvl w:val="0"/>
          <w:numId w:val="30"/>
        </w:numPr>
        <w:tabs>
          <w:tab w:val="clear" w:pos="720"/>
          <w:tab w:val="num" w:pos="426"/>
        </w:tabs>
        <w:spacing w:after="0" w:line="240" w:lineRule="auto"/>
        <w:ind w:left="426"/>
        <w:jc w:val="both"/>
        <w:rPr>
          <w:rFonts w:ascii="Times New Roman" w:hAnsi="Times New Roman" w:cs="Times New Roman"/>
        </w:rPr>
      </w:pPr>
      <w:r w:rsidRPr="008C1CB4">
        <w:rPr>
          <w:rFonts w:ascii="Times New Roman" w:hAnsi="Times New Roman" w:cs="Times New Roman"/>
        </w:rPr>
        <w:t>W zależności od wyniku przeglądu Wykonawca zobowiązany jest do dokon</w:t>
      </w:r>
      <w:r w:rsidR="00C426A5" w:rsidRPr="008C1CB4">
        <w:rPr>
          <w:rFonts w:ascii="Times New Roman" w:hAnsi="Times New Roman" w:cs="Times New Roman"/>
        </w:rPr>
        <w:t>ania wpisu w</w:t>
      </w:r>
      <w:r w:rsidR="00335AAA">
        <w:rPr>
          <w:rFonts w:ascii="Times New Roman" w:hAnsi="Times New Roman" w:cs="Times New Roman"/>
        </w:rPr>
        <w:t> </w:t>
      </w:r>
      <w:r w:rsidR="00C426A5" w:rsidRPr="008C1CB4">
        <w:rPr>
          <w:rFonts w:ascii="Times New Roman" w:hAnsi="Times New Roman" w:cs="Times New Roman"/>
        </w:rPr>
        <w:t>prowadzonym przez Z</w:t>
      </w:r>
      <w:r w:rsidRPr="008C1CB4">
        <w:rPr>
          <w:rFonts w:ascii="Times New Roman" w:hAnsi="Times New Roman" w:cs="Times New Roman"/>
        </w:rPr>
        <w:t>amawiającego paszporcie technicznym aparatu o dokonanym przeglądzie wraz z informacją, że aparat jest w pełnej sprawności technicznej lub informacji wskazującej, że urządzenie nie jest sprawne z podani</w:t>
      </w:r>
      <w:r w:rsidR="00303704" w:rsidRPr="008C1CB4">
        <w:rPr>
          <w:rFonts w:ascii="Times New Roman" w:hAnsi="Times New Roman" w:cs="Times New Roman"/>
        </w:rPr>
        <w:t xml:space="preserve">em przyczyny niesprawności oraz </w:t>
      </w:r>
      <w:r w:rsidRPr="008C1CB4">
        <w:rPr>
          <w:rFonts w:ascii="Times New Roman" w:hAnsi="Times New Roman" w:cs="Times New Roman"/>
        </w:rPr>
        <w:t>wystawienie raportu z przeglądu zgodnie z wytycznymi w instrukcji producenta danego urządzenia.</w:t>
      </w:r>
    </w:p>
    <w:p w14:paraId="0AF082CA" w14:textId="04837702" w:rsidR="00D957EB" w:rsidRPr="008C1CB4" w:rsidRDefault="00D957EB" w:rsidP="002C04A6">
      <w:pPr>
        <w:numPr>
          <w:ilvl w:val="0"/>
          <w:numId w:val="30"/>
        </w:numPr>
        <w:tabs>
          <w:tab w:val="clear" w:pos="720"/>
          <w:tab w:val="num" w:pos="426"/>
        </w:tabs>
        <w:spacing w:after="0" w:line="240" w:lineRule="auto"/>
        <w:ind w:left="426"/>
        <w:jc w:val="both"/>
        <w:rPr>
          <w:rFonts w:ascii="Times New Roman" w:hAnsi="Times New Roman" w:cs="Times New Roman"/>
        </w:rPr>
      </w:pPr>
      <w:r w:rsidRPr="008C1CB4">
        <w:rPr>
          <w:rFonts w:ascii="Times New Roman" w:hAnsi="Times New Roman" w:cs="Times New Roman"/>
        </w:rPr>
        <w:t xml:space="preserve">Wpis do paszportu technicznego musi zawierać datę, </w:t>
      </w:r>
      <w:r w:rsidR="006A5B1B" w:rsidRPr="008C1CB4">
        <w:rPr>
          <w:rFonts w:ascii="Times New Roman" w:hAnsi="Times New Roman" w:cs="Times New Roman"/>
        </w:rPr>
        <w:t>(</w:t>
      </w:r>
      <w:r w:rsidRPr="008C1CB4">
        <w:rPr>
          <w:rFonts w:ascii="Times New Roman" w:hAnsi="Times New Roman" w:cs="Times New Roman"/>
        </w:rPr>
        <w:t>tj. dzień, miesiąc, rok</w:t>
      </w:r>
      <w:r w:rsidR="006A5B1B" w:rsidRPr="008C1CB4">
        <w:rPr>
          <w:rFonts w:ascii="Times New Roman" w:hAnsi="Times New Roman" w:cs="Times New Roman"/>
        </w:rPr>
        <w:t>)</w:t>
      </w:r>
      <w:r w:rsidRPr="008C1CB4">
        <w:rPr>
          <w:rFonts w:ascii="Times New Roman" w:hAnsi="Times New Roman" w:cs="Times New Roman"/>
        </w:rPr>
        <w:t xml:space="preserve">, wykonania </w:t>
      </w:r>
      <w:r w:rsidR="00766B04" w:rsidRPr="008C1CB4">
        <w:rPr>
          <w:rFonts w:ascii="Times New Roman" w:hAnsi="Times New Roman" w:cs="Times New Roman"/>
        </w:rPr>
        <w:t>przeglądu</w:t>
      </w:r>
      <w:r w:rsidRPr="008C1CB4">
        <w:rPr>
          <w:rFonts w:ascii="Times New Roman" w:hAnsi="Times New Roman" w:cs="Times New Roman"/>
        </w:rPr>
        <w:t xml:space="preserve"> </w:t>
      </w:r>
      <w:r w:rsidR="006A5B1B" w:rsidRPr="008C1CB4">
        <w:rPr>
          <w:rFonts w:ascii="Times New Roman" w:hAnsi="Times New Roman" w:cs="Times New Roman"/>
        </w:rPr>
        <w:t>oraz datę (tj. dzień, miesiąc, rok) następnego planowanego przeglądu, z zaznaczeniem, że jest to data następnego przeglądu.</w:t>
      </w:r>
    </w:p>
    <w:p w14:paraId="0CB2DC30" w14:textId="77777777" w:rsidR="00AB4BC7" w:rsidRPr="008C1CB4" w:rsidRDefault="0066631E" w:rsidP="002C04A6">
      <w:pPr>
        <w:numPr>
          <w:ilvl w:val="0"/>
          <w:numId w:val="30"/>
        </w:numPr>
        <w:tabs>
          <w:tab w:val="clear" w:pos="720"/>
          <w:tab w:val="num" w:pos="426"/>
        </w:tabs>
        <w:spacing w:after="0" w:line="240" w:lineRule="auto"/>
        <w:ind w:left="426"/>
        <w:jc w:val="both"/>
        <w:rPr>
          <w:rFonts w:ascii="Times New Roman" w:hAnsi="Times New Roman" w:cs="Times New Roman"/>
        </w:rPr>
      </w:pPr>
      <w:r w:rsidRPr="008C1CB4">
        <w:rPr>
          <w:rFonts w:ascii="Times New Roman" w:hAnsi="Times New Roman" w:cs="Times New Roman"/>
        </w:rPr>
        <w:t xml:space="preserve">Wykonawca odpowiada za przestrzeganie przez osoby działające pod jego kierownictwem wewnętrznych przepisów dotyczących bezpieczeństwa, BHP i </w:t>
      </w:r>
      <w:proofErr w:type="spellStart"/>
      <w:r w:rsidRPr="008C1CB4">
        <w:rPr>
          <w:rFonts w:ascii="Times New Roman" w:hAnsi="Times New Roman" w:cs="Times New Roman"/>
        </w:rPr>
        <w:t>ppoż</w:t>
      </w:r>
      <w:proofErr w:type="spellEnd"/>
      <w:r w:rsidRPr="008C1CB4">
        <w:rPr>
          <w:rFonts w:ascii="Times New Roman" w:hAnsi="Times New Roman" w:cs="Times New Roman"/>
        </w:rPr>
        <w:t xml:space="preserve"> obiektu.</w:t>
      </w:r>
    </w:p>
    <w:p w14:paraId="1E5729F7" w14:textId="77777777" w:rsidR="003C3523" w:rsidRDefault="003C3523" w:rsidP="00EA5915">
      <w:pPr>
        <w:spacing w:after="0" w:line="240" w:lineRule="auto"/>
        <w:rPr>
          <w:rFonts w:ascii="Times New Roman" w:hAnsi="Times New Roman" w:cs="Times New Roman"/>
          <w:b/>
        </w:rPr>
      </w:pPr>
    </w:p>
    <w:p w14:paraId="660A5183" w14:textId="35FBF79E" w:rsidR="00DE7DE7" w:rsidRPr="008C1CB4" w:rsidRDefault="004D545F" w:rsidP="002C04A6">
      <w:pPr>
        <w:spacing w:after="0" w:line="240" w:lineRule="auto"/>
        <w:jc w:val="center"/>
        <w:rPr>
          <w:rFonts w:ascii="Times New Roman" w:hAnsi="Times New Roman" w:cs="Times New Roman"/>
          <w:b/>
        </w:rPr>
      </w:pPr>
      <w:r w:rsidRPr="008C1CB4">
        <w:rPr>
          <w:rFonts w:ascii="Times New Roman" w:hAnsi="Times New Roman" w:cs="Times New Roman"/>
          <w:b/>
        </w:rPr>
        <w:t>§ 4</w:t>
      </w:r>
    </w:p>
    <w:p w14:paraId="34E605A7" w14:textId="77777777" w:rsidR="00DE7DE7" w:rsidRPr="008C1CB4" w:rsidRDefault="00DE7DE7" w:rsidP="002C04A6">
      <w:pPr>
        <w:spacing w:after="0" w:line="240" w:lineRule="auto"/>
        <w:jc w:val="center"/>
        <w:rPr>
          <w:rFonts w:ascii="Times New Roman" w:hAnsi="Times New Roman" w:cs="Times New Roman"/>
          <w:b/>
          <w:i/>
        </w:rPr>
      </w:pPr>
      <w:r w:rsidRPr="008C1CB4">
        <w:rPr>
          <w:rFonts w:ascii="Times New Roman" w:hAnsi="Times New Roman" w:cs="Times New Roman"/>
          <w:b/>
          <w:i/>
        </w:rPr>
        <w:t>Wartość umowy</w:t>
      </w:r>
    </w:p>
    <w:p w14:paraId="7773A331" w14:textId="77777777" w:rsidR="00DE7DE7" w:rsidRPr="008C1CB4" w:rsidRDefault="00DE7DE7" w:rsidP="002C04A6">
      <w:pPr>
        <w:numPr>
          <w:ilvl w:val="0"/>
          <w:numId w:val="2"/>
        </w:numPr>
        <w:tabs>
          <w:tab w:val="clear" w:pos="360"/>
        </w:tabs>
        <w:spacing w:after="0" w:line="240" w:lineRule="auto"/>
        <w:rPr>
          <w:rFonts w:ascii="Times New Roman" w:hAnsi="Times New Roman" w:cs="Times New Roman"/>
        </w:rPr>
      </w:pPr>
      <w:r w:rsidRPr="008C1CB4">
        <w:rPr>
          <w:rFonts w:ascii="Times New Roman" w:hAnsi="Times New Roman" w:cs="Times New Roman"/>
        </w:rPr>
        <w:t>Wartość przedmiotu umowy została określona na podstawie of</w:t>
      </w:r>
      <w:r w:rsidR="00C13583" w:rsidRPr="008C1CB4">
        <w:rPr>
          <w:rFonts w:ascii="Times New Roman" w:hAnsi="Times New Roman" w:cs="Times New Roman"/>
        </w:rPr>
        <w:t>erty cenowej Wykonawcy i wynosi:</w:t>
      </w:r>
    </w:p>
    <w:p w14:paraId="2A48929A" w14:textId="37D3185C" w:rsidR="00DE7DE7" w:rsidRPr="008C1CB4" w:rsidRDefault="009603A6" w:rsidP="002C04A6">
      <w:pPr>
        <w:spacing w:after="0" w:line="240" w:lineRule="auto"/>
        <w:jc w:val="center"/>
        <w:rPr>
          <w:rFonts w:ascii="Times New Roman" w:hAnsi="Times New Roman" w:cs="Times New Roman"/>
        </w:rPr>
      </w:pPr>
      <w:r w:rsidRPr="008C1CB4">
        <w:rPr>
          <w:rFonts w:ascii="Times New Roman" w:hAnsi="Times New Roman" w:cs="Times New Roman"/>
          <w:b/>
        </w:rPr>
        <w:t>……………….</w:t>
      </w:r>
      <w:r w:rsidR="003B35D8" w:rsidRPr="008C1CB4">
        <w:rPr>
          <w:rFonts w:ascii="Times New Roman" w:hAnsi="Times New Roman" w:cs="Times New Roman"/>
          <w:b/>
        </w:rPr>
        <w:t xml:space="preserve"> </w:t>
      </w:r>
      <w:r w:rsidR="00DE7DE7" w:rsidRPr="008C1CB4">
        <w:rPr>
          <w:rFonts w:ascii="Times New Roman" w:hAnsi="Times New Roman" w:cs="Times New Roman"/>
          <w:b/>
        </w:rPr>
        <w:t>zł brutto</w:t>
      </w:r>
      <w:r w:rsidR="00DE7DE7" w:rsidRPr="008C1CB4">
        <w:rPr>
          <w:rFonts w:ascii="Times New Roman" w:hAnsi="Times New Roman" w:cs="Times New Roman"/>
        </w:rPr>
        <w:t xml:space="preserve"> (słownie:</w:t>
      </w:r>
      <w:r w:rsidR="0073463D" w:rsidRPr="008C1CB4">
        <w:rPr>
          <w:rFonts w:ascii="Times New Roman" w:hAnsi="Times New Roman" w:cs="Times New Roman"/>
        </w:rPr>
        <w:t xml:space="preserve"> </w:t>
      </w:r>
      <w:r w:rsidRPr="008C1CB4">
        <w:rPr>
          <w:rFonts w:ascii="Times New Roman" w:hAnsi="Times New Roman" w:cs="Times New Roman"/>
        </w:rPr>
        <w:t>………………</w:t>
      </w:r>
      <w:r w:rsidR="00B901AC" w:rsidRPr="008C1CB4">
        <w:rPr>
          <w:rFonts w:ascii="Times New Roman" w:hAnsi="Times New Roman" w:cs="Times New Roman"/>
        </w:rPr>
        <w:t xml:space="preserve"> zł</w:t>
      </w:r>
      <w:r w:rsidR="00E17816" w:rsidRPr="008C1CB4">
        <w:rPr>
          <w:rFonts w:ascii="Times New Roman" w:hAnsi="Times New Roman" w:cs="Times New Roman"/>
        </w:rPr>
        <w:t>ote</w:t>
      </w:r>
      <w:r w:rsidR="005A13E0" w:rsidRPr="008C1CB4">
        <w:rPr>
          <w:rFonts w:ascii="Times New Roman" w:hAnsi="Times New Roman" w:cs="Times New Roman"/>
        </w:rPr>
        <w:t xml:space="preserve"> 00</w:t>
      </w:r>
      <w:r w:rsidR="00DE7DE7" w:rsidRPr="008C1CB4">
        <w:rPr>
          <w:rFonts w:ascii="Times New Roman" w:hAnsi="Times New Roman" w:cs="Times New Roman"/>
        </w:rPr>
        <w:t>/100</w:t>
      </w:r>
      <w:r w:rsidR="00DC4798" w:rsidRPr="008C1CB4">
        <w:rPr>
          <w:rFonts w:ascii="Times New Roman" w:hAnsi="Times New Roman" w:cs="Times New Roman"/>
        </w:rPr>
        <w:t xml:space="preserve"> brutto</w:t>
      </w:r>
      <w:r w:rsidR="00DE7DE7" w:rsidRPr="008C1CB4">
        <w:rPr>
          <w:rFonts w:ascii="Times New Roman" w:hAnsi="Times New Roman" w:cs="Times New Roman"/>
        </w:rPr>
        <w:t>)</w:t>
      </w:r>
    </w:p>
    <w:p w14:paraId="3D2CE4E7" w14:textId="59EF2219" w:rsidR="00993555" w:rsidRPr="008C1CB4" w:rsidRDefault="009603A6" w:rsidP="002C04A6">
      <w:pPr>
        <w:spacing w:after="0" w:line="240" w:lineRule="auto"/>
        <w:jc w:val="center"/>
        <w:rPr>
          <w:rFonts w:ascii="Times New Roman" w:hAnsi="Times New Roman" w:cs="Times New Roman"/>
        </w:rPr>
      </w:pPr>
      <w:r w:rsidRPr="008C1CB4">
        <w:rPr>
          <w:rFonts w:ascii="Times New Roman" w:hAnsi="Times New Roman" w:cs="Times New Roman"/>
          <w:b/>
        </w:rPr>
        <w:t>………………..</w:t>
      </w:r>
      <w:r w:rsidR="0073463D" w:rsidRPr="008C1CB4">
        <w:rPr>
          <w:rFonts w:ascii="Times New Roman" w:hAnsi="Times New Roman" w:cs="Times New Roman"/>
          <w:b/>
        </w:rPr>
        <w:t xml:space="preserve"> zł </w:t>
      </w:r>
      <w:r w:rsidR="00C426A5" w:rsidRPr="008C1CB4">
        <w:rPr>
          <w:rFonts w:ascii="Times New Roman" w:hAnsi="Times New Roman" w:cs="Times New Roman"/>
          <w:b/>
        </w:rPr>
        <w:t>netto</w:t>
      </w:r>
      <w:r w:rsidR="005A13E0" w:rsidRPr="008C1CB4">
        <w:rPr>
          <w:rFonts w:ascii="Times New Roman" w:hAnsi="Times New Roman" w:cs="Times New Roman"/>
        </w:rPr>
        <w:t xml:space="preserve"> (słownie: </w:t>
      </w:r>
      <w:r w:rsidR="009440BF" w:rsidRPr="008C1CB4">
        <w:rPr>
          <w:rFonts w:ascii="Times New Roman" w:hAnsi="Times New Roman" w:cs="Times New Roman"/>
        </w:rPr>
        <w:t>………………zł</w:t>
      </w:r>
      <w:r w:rsidR="005A13E0" w:rsidRPr="008C1CB4">
        <w:rPr>
          <w:rFonts w:ascii="Times New Roman" w:hAnsi="Times New Roman" w:cs="Times New Roman"/>
        </w:rPr>
        <w:t xml:space="preserve"> </w:t>
      </w:r>
      <w:r w:rsidR="009440BF" w:rsidRPr="008C1CB4">
        <w:rPr>
          <w:rFonts w:ascii="Times New Roman" w:hAnsi="Times New Roman" w:cs="Times New Roman"/>
        </w:rPr>
        <w:t>00</w:t>
      </w:r>
      <w:r w:rsidR="0073463D" w:rsidRPr="008C1CB4">
        <w:rPr>
          <w:rFonts w:ascii="Times New Roman" w:hAnsi="Times New Roman" w:cs="Times New Roman"/>
        </w:rPr>
        <w:t>/100</w:t>
      </w:r>
      <w:r w:rsidR="00DC4798" w:rsidRPr="008C1CB4">
        <w:rPr>
          <w:rFonts w:ascii="Times New Roman" w:hAnsi="Times New Roman" w:cs="Times New Roman"/>
        </w:rPr>
        <w:t xml:space="preserve"> netto</w:t>
      </w:r>
      <w:r w:rsidR="0073463D" w:rsidRPr="008C1CB4">
        <w:rPr>
          <w:rFonts w:ascii="Times New Roman" w:hAnsi="Times New Roman" w:cs="Times New Roman"/>
        </w:rPr>
        <w:t>)</w:t>
      </w:r>
      <w:r w:rsidR="00423FFF" w:rsidRPr="008C1CB4">
        <w:rPr>
          <w:rFonts w:ascii="Times New Roman" w:hAnsi="Times New Roman" w:cs="Times New Roman"/>
        </w:rPr>
        <w:t>,</w:t>
      </w:r>
    </w:p>
    <w:p w14:paraId="45FC1217" w14:textId="33C12DF4" w:rsidR="00423FFF" w:rsidRPr="008C1CB4" w:rsidRDefault="00423FFF" w:rsidP="002C04A6">
      <w:pPr>
        <w:spacing w:after="0" w:line="240" w:lineRule="auto"/>
        <w:rPr>
          <w:rFonts w:ascii="Times New Roman" w:hAnsi="Times New Roman" w:cs="Times New Roman"/>
        </w:rPr>
      </w:pPr>
      <w:r w:rsidRPr="008C1CB4">
        <w:rPr>
          <w:rFonts w:ascii="Times New Roman" w:hAnsi="Times New Roman" w:cs="Times New Roman"/>
        </w:rPr>
        <w:t xml:space="preserve">W tym zakresie </w:t>
      </w:r>
      <w:r w:rsidR="0045195D">
        <w:rPr>
          <w:rFonts w:ascii="Times New Roman" w:hAnsi="Times New Roman" w:cs="Times New Roman"/>
        </w:rPr>
        <w:t>części</w:t>
      </w:r>
      <w:r w:rsidRPr="008C1CB4">
        <w:rPr>
          <w:rFonts w:ascii="Times New Roman" w:hAnsi="Times New Roman" w:cs="Times New Roman"/>
        </w:rPr>
        <w:t>:</w:t>
      </w:r>
    </w:p>
    <w:p w14:paraId="724EE39B" w14:textId="0DA0A4A3" w:rsidR="00423FFF" w:rsidRPr="008C1CB4" w:rsidRDefault="00423FFF" w:rsidP="002C04A6">
      <w:pPr>
        <w:spacing w:after="0" w:line="240" w:lineRule="auto"/>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536"/>
        <w:gridCol w:w="2835"/>
        <w:gridCol w:w="2268"/>
      </w:tblGrid>
      <w:tr w:rsidR="008C1CB4" w:rsidRPr="008C1CB4" w14:paraId="19ABC626" w14:textId="77777777" w:rsidTr="00423FFF">
        <w:tc>
          <w:tcPr>
            <w:tcW w:w="825" w:type="dxa"/>
            <w:shd w:val="clear" w:color="auto" w:fill="auto"/>
          </w:tcPr>
          <w:p w14:paraId="2E67AEA3" w14:textId="42C89252" w:rsidR="00423FFF" w:rsidRPr="008C1CB4" w:rsidRDefault="00423FFF" w:rsidP="002C04A6">
            <w:pPr>
              <w:pStyle w:val="Tekstpodstawowywcity3"/>
              <w:spacing w:after="0"/>
              <w:ind w:left="0"/>
              <w:jc w:val="center"/>
              <w:rPr>
                <w:b/>
              </w:rPr>
            </w:pPr>
            <w:r w:rsidRPr="008C1CB4">
              <w:rPr>
                <w:b/>
              </w:rPr>
              <w:t xml:space="preserve">Numer </w:t>
            </w:r>
            <w:r w:rsidR="0045195D">
              <w:rPr>
                <w:b/>
              </w:rPr>
              <w:t>części</w:t>
            </w:r>
          </w:p>
        </w:tc>
        <w:tc>
          <w:tcPr>
            <w:tcW w:w="3536" w:type="dxa"/>
            <w:shd w:val="clear" w:color="auto" w:fill="auto"/>
          </w:tcPr>
          <w:p w14:paraId="5AA36EBE" w14:textId="0F90A800" w:rsidR="00423FFF" w:rsidRPr="008C1CB4" w:rsidRDefault="00423FFF" w:rsidP="002C04A6">
            <w:pPr>
              <w:pStyle w:val="Tekstpodstawowywcity3"/>
              <w:spacing w:after="0"/>
              <w:ind w:left="0"/>
              <w:jc w:val="center"/>
              <w:rPr>
                <w:b/>
              </w:rPr>
            </w:pPr>
            <w:r w:rsidRPr="008C1CB4">
              <w:rPr>
                <w:b/>
              </w:rPr>
              <w:t xml:space="preserve">Nazwa </w:t>
            </w:r>
            <w:r w:rsidR="0045195D">
              <w:rPr>
                <w:b/>
              </w:rPr>
              <w:t>części</w:t>
            </w:r>
          </w:p>
        </w:tc>
        <w:tc>
          <w:tcPr>
            <w:tcW w:w="2835" w:type="dxa"/>
          </w:tcPr>
          <w:p w14:paraId="4ADC4C75" w14:textId="77777777" w:rsidR="00423FFF" w:rsidRPr="008C1CB4" w:rsidRDefault="00423FFF" w:rsidP="002C04A6">
            <w:pPr>
              <w:pStyle w:val="Tekstpodstawowywcity3"/>
              <w:spacing w:after="0"/>
              <w:ind w:left="0"/>
              <w:jc w:val="center"/>
              <w:rPr>
                <w:b/>
              </w:rPr>
            </w:pPr>
            <w:r w:rsidRPr="008C1CB4">
              <w:rPr>
                <w:b/>
              </w:rPr>
              <w:t>Wartość netto (w zł)</w:t>
            </w:r>
          </w:p>
        </w:tc>
        <w:tc>
          <w:tcPr>
            <w:tcW w:w="2268" w:type="dxa"/>
            <w:shd w:val="clear" w:color="auto" w:fill="auto"/>
          </w:tcPr>
          <w:p w14:paraId="006E11C1" w14:textId="77777777" w:rsidR="00423FFF" w:rsidRPr="008C1CB4" w:rsidRDefault="00423FFF" w:rsidP="002C04A6">
            <w:pPr>
              <w:pStyle w:val="Tekstpodstawowywcity3"/>
              <w:spacing w:after="0"/>
              <w:ind w:left="0"/>
              <w:jc w:val="center"/>
              <w:rPr>
                <w:b/>
              </w:rPr>
            </w:pPr>
            <w:r w:rsidRPr="008C1CB4">
              <w:rPr>
                <w:b/>
              </w:rPr>
              <w:t>Wartość brutto (w zł)</w:t>
            </w:r>
          </w:p>
        </w:tc>
      </w:tr>
      <w:tr w:rsidR="00423FFF" w:rsidRPr="008C1CB4" w14:paraId="561DAC6F" w14:textId="77777777" w:rsidTr="00423FFF">
        <w:tc>
          <w:tcPr>
            <w:tcW w:w="825" w:type="dxa"/>
            <w:shd w:val="clear" w:color="auto" w:fill="auto"/>
          </w:tcPr>
          <w:p w14:paraId="2FA8D899" w14:textId="2526491F" w:rsidR="00423FFF" w:rsidRPr="008C1CB4" w:rsidRDefault="008B241E" w:rsidP="002C04A6">
            <w:pPr>
              <w:pStyle w:val="Tekstpodstawowywcity3"/>
              <w:spacing w:after="0"/>
              <w:ind w:left="0"/>
              <w:jc w:val="center"/>
              <w:rPr>
                <w:b/>
              </w:rPr>
            </w:pPr>
            <w:r w:rsidRPr="008C1CB4">
              <w:rPr>
                <w:b/>
              </w:rPr>
              <w:t>1.</w:t>
            </w:r>
          </w:p>
        </w:tc>
        <w:tc>
          <w:tcPr>
            <w:tcW w:w="3536" w:type="dxa"/>
            <w:shd w:val="clear" w:color="auto" w:fill="auto"/>
          </w:tcPr>
          <w:p w14:paraId="7B8A40D7" w14:textId="43B9CED5" w:rsidR="00423FFF" w:rsidRPr="008C1CB4" w:rsidRDefault="008B241E" w:rsidP="002C04A6">
            <w:pPr>
              <w:pStyle w:val="Tekstpodstawowywcity3"/>
              <w:spacing w:after="0"/>
              <w:ind w:left="0"/>
              <w:jc w:val="center"/>
              <w:rPr>
                <w:b/>
              </w:rPr>
            </w:pPr>
            <w:r w:rsidRPr="008C1CB4">
              <w:rPr>
                <w:b/>
              </w:rPr>
              <w:t>…</w:t>
            </w:r>
          </w:p>
        </w:tc>
        <w:tc>
          <w:tcPr>
            <w:tcW w:w="2835" w:type="dxa"/>
          </w:tcPr>
          <w:p w14:paraId="01E68174" w14:textId="4B641E91" w:rsidR="00423FFF" w:rsidRPr="008C1CB4" w:rsidRDefault="008B241E" w:rsidP="002C04A6">
            <w:pPr>
              <w:pStyle w:val="Tekstpodstawowywcity3"/>
              <w:spacing w:after="0"/>
              <w:ind w:left="0"/>
              <w:jc w:val="center"/>
              <w:rPr>
                <w:b/>
              </w:rPr>
            </w:pPr>
            <w:r w:rsidRPr="008C1CB4">
              <w:rPr>
                <w:b/>
              </w:rPr>
              <w:t>…</w:t>
            </w:r>
          </w:p>
        </w:tc>
        <w:tc>
          <w:tcPr>
            <w:tcW w:w="2268" w:type="dxa"/>
            <w:tcBorders>
              <w:bottom w:val="single" w:sz="4" w:space="0" w:color="auto"/>
            </w:tcBorders>
            <w:shd w:val="clear" w:color="auto" w:fill="auto"/>
          </w:tcPr>
          <w:p w14:paraId="0300F0AC" w14:textId="74561310" w:rsidR="00423FFF" w:rsidRPr="008C1CB4" w:rsidRDefault="008B241E" w:rsidP="002C04A6">
            <w:pPr>
              <w:pStyle w:val="Tekstpodstawowywcity3"/>
              <w:spacing w:after="0"/>
              <w:ind w:left="0"/>
              <w:jc w:val="center"/>
              <w:rPr>
                <w:b/>
              </w:rPr>
            </w:pPr>
            <w:r w:rsidRPr="008C1CB4">
              <w:rPr>
                <w:b/>
              </w:rPr>
              <w:t>…</w:t>
            </w:r>
          </w:p>
        </w:tc>
      </w:tr>
    </w:tbl>
    <w:p w14:paraId="0BF53B43" w14:textId="77777777" w:rsidR="00423FFF" w:rsidRPr="008C1CB4" w:rsidRDefault="00423FFF" w:rsidP="002C04A6">
      <w:pPr>
        <w:spacing w:after="0" w:line="240" w:lineRule="auto"/>
        <w:jc w:val="center"/>
        <w:rPr>
          <w:rFonts w:ascii="Times New Roman" w:hAnsi="Times New Roman" w:cs="Times New Roman"/>
        </w:rPr>
      </w:pPr>
    </w:p>
    <w:p w14:paraId="7E564C47" w14:textId="0052B509" w:rsidR="00C13583" w:rsidRPr="008C1CB4" w:rsidRDefault="00DE7DE7" w:rsidP="002C04A6">
      <w:pPr>
        <w:numPr>
          <w:ilvl w:val="0"/>
          <w:numId w:val="2"/>
        </w:numPr>
        <w:tabs>
          <w:tab w:val="clear" w:pos="360"/>
        </w:tabs>
        <w:spacing w:after="0" w:line="240" w:lineRule="auto"/>
        <w:jc w:val="both"/>
        <w:rPr>
          <w:rFonts w:ascii="Times New Roman" w:hAnsi="Times New Roman" w:cs="Times New Roman"/>
        </w:rPr>
      </w:pPr>
      <w:r w:rsidRPr="008C1CB4">
        <w:rPr>
          <w:rFonts w:ascii="Times New Roman" w:hAnsi="Times New Roman" w:cs="Times New Roman"/>
        </w:rPr>
        <w:lastRenderedPageBreak/>
        <w:t xml:space="preserve"> Wartość przedmiotu umowy obejmuje wszelkie koszty związane z realizacją niniejszej umowy, a</w:t>
      </w:r>
      <w:r w:rsidR="00FC2105">
        <w:rPr>
          <w:rFonts w:ascii="Times New Roman" w:hAnsi="Times New Roman" w:cs="Times New Roman"/>
        </w:rPr>
        <w:t> </w:t>
      </w:r>
      <w:r w:rsidRPr="008C1CB4">
        <w:rPr>
          <w:rFonts w:ascii="Times New Roman" w:hAnsi="Times New Roman" w:cs="Times New Roman"/>
        </w:rPr>
        <w:t>w tym m. in. świadectwa wzorcowania/zgodności użytego sprzętu przy kontroli urządzeń Zamawiającego, zakres pomiarowy z wpisanymi odstępstwami od normy w paszportach urządzeń,</w:t>
      </w:r>
      <w:r w:rsidR="001F00E6" w:rsidRPr="008C1CB4">
        <w:rPr>
          <w:rFonts w:ascii="Times New Roman" w:hAnsi="Times New Roman" w:cs="Times New Roman"/>
        </w:rPr>
        <w:t xml:space="preserve"> wynagrodzenie serwisanta,</w:t>
      </w:r>
      <w:r w:rsidRPr="008C1CB4">
        <w:rPr>
          <w:rFonts w:ascii="Times New Roman" w:hAnsi="Times New Roman" w:cs="Times New Roman"/>
        </w:rPr>
        <w:t xml:space="preserve"> koszt dojazdu i materiałów użytych przez Wykonawcę.</w:t>
      </w:r>
    </w:p>
    <w:p w14:paraId="0491D185" w14:textId="2A3FC899" w:rsidR="00C37A77" w:rsidRPr="002104BD" w:rsidRDefault="002A777A" w:rsidP="002C04A6">
      <w:pPr>
        <w:numPr>
          <w:ilvl w:val="0"/>
          <w:numId w:val="2"/>
        </w:numPr>
        <w:spacing w:after="0" w:line="240" w:lineRule="auto"/>
        <w:jc w:val="both"/>
        <w:rPr>
          <w:rFonts w:ascii="Times New Roman" w:hAnsi="Times New Roman" w:cs="Times New Roman"/>
        </w:rPr>
      </w:pPr>
      <w:r w:rsidRPr="008C1CB4">
        <w:rPr>
          <w:rFonts w:ascii="Times New Roman" w:hAnsi="Times New Roman" w:cs="Times New Roman"/>
        </w:rPr>
        <w:t>Wykonawca gwarantuje, że wartość brutto przedmiotu umowy nie wzrośnie przez okres trw</w:t>
      </w:r>
      <w:r w:rsidR="0073463D" w:rsidRPr="008C1CB4">
        <w:rPr>
          <w:rFonts w:ascii="Times New Roman" w:hAnsi="Times New Roman" w:cs="Times New Roman"/>
        </w:rPr>
        <w:t>ania umowy</w:t>
      </w:r>
      <w:r w:rsidRPr="008C1CB4">
        <w:rPr>
          <w:rFonts w:ascii="Times New Roman" w:hAnsi="Times New Roman" w:cs="Times New Roman"/>
        </w:rPr>
        <w:t>.</w:t>
      </w:r>
    </w:p>
    <w:p w14:paraId="112F2782" w14:textId="77777777" w:rsidR="00DE7DE7" w:rsidRPr="008C1CB4" w:rsidRDefault="00B90AAD" w:rsidP="002C04A6">
      <w:pPr>
        <w:spacing w:after="0" w:line="240" w:lineRule="auto"/>
        <w:jc w:val="center"/>
        <w:rPr>
          <w:rFonts w:ascii="Times New Roman" w:hAnsi="Times New Roman" w:cs="Times New Roman"/>
          <w:b/>
        </w:rPr>
      </w:pPr>
      <w:r w:rsidRPr="008C1CB4">
        <w:rPr>
          <w:rFonts w:ascii="Times New Roman" w:hAnsi="Times New Roman" w:cs="Times New Roman"/>
          <w:b/>
        </w:rPr>
        <w:t>§ 5</w:t>
      </w:r>
    </w:p>
    <w:p w14:paraId="590B57AE" w14:textId="77777777" w:rsidR="00DE7DE7" w:rsidRPr="008C1CB4" w:rsidRDefault="00DE7DE7" w:rsidP="002C04A6">
      <w:pPr>
        <w:spacing w:after="0" w:line="240" w:lineRule="auto"/>
        <w:jc w:val="center"/>
        <w:rPr>
          <w:rFonts w:ascii="Times New Roman" w:hAnsi="Times New Roman" w:cs="Times New Roman"/>
          <w:b/>
          <w:i/>
          <w:iCs/>
        </w:rPr>
      </w:pPr>
      <w:r w:rsidRPr="008C1CB4">
        <w:rPr>
          <w:rFonts w:ascii="Times New Roman" w:hAnsi="Times New Roman" w:cs="Times New Roman"/>
          <w:b/>
          <w:i/>
          <w:iCs/>
        </w:rPr>
        <w:t>Terminy wykonania</w:t>
      </w:r>
    </w:p>
    <w:p w14:paraId="232F838E" w14:textId="653E0A40" w:rsidR="00DE7DE7" w:rsidRPr="008C1CB4" w:rsidRDefault="00DE7DE7" w:rsidP="002C04A6">
      <w:pPr>
        <w:numPr>
          <w:ilvl w:val="0"/>
          <w:numId w:val="3"/>
        </w:numPr>
        <w:spacing w:after="0" w:line="240" w:lineRule="auto"/>
        <w:jc w:val="both"/>
        <w:rPr>
          <w:rFonts w:ascii="Times New Roman" w:hAnsi="Times New Roman" w:cs="Times New Roman"/>
        </w:rPr>
      </w:pPr>
      <w:r w:rsidRPr="008C1CB4">
        <w:rPr>
          <w:rFonts w:ascii="Times New Roman" w:hAnsi="Times New Roman" w:cs="Times New Roman"/>
        </w:rPr>
        <w:t xml:space="preserve">Strony uzgadniają, że przedmiot umowy zostanie zrealizowany w terminie </w:t>
      </w:r>
      <w:r w:rsidR="00AE6C2A">
        <w:rPr>
          <w:rFonts w:ascii="Times New Roman" w:hAnsi="Times New Roman" w:cs="Times New Roman"/>
          <w:b/>
          <w:u w:val="single"/>
        </w:rPr>
        <w:t>15</w:t>
      </w:r>
      <w:r w:rsidR="00A001E7" w:rsidRPr="008C1CB4">
        <w:rPr>
          <w:rFonts w:ascii="Times New Roman" w:hAnsi="Times New Roman" w:cs="Times New Roman"/>
          <w:b/>
          <w:u w:val="single"/>
        </w:rPr>
        <w:t>.0</w:t>
      </w:r>
      <w:r w:rsidR="00603A8A">
        <w:rPr>
          <w:rFonts w:ascii="Times New Roman" w:hAnsi="Times New Roman" w:cs="Times New Roman"/>
          <w:b/>
          <w:u w:val="single"/>
        </w:rPr>
        <w:t>2</w:t>
      </w:r>
      <w:r w:rsidR="00A001E7" w:rsidRPr="008C1CB4">
        <w:rPr>
          <w:rFonts w:ascii="Times New Roman" w:hAnsi="Times New Roman" w:cs="Times New Roman"/>
          <w:b/>
          <w:u w:val="single"/>
        </w:rPr>
        <w:t>.202</w:t>
      </w:r>
      <w:r w:rsidR="00A92F68">
        <w:rPr>
          <w:rFonts w:ascii="Times New Roman" w:hAnsi="Times New Roman" w:cs="Times New Roman"/>
          <w:b/>
          <w:u w:val="single"/>
        </w:rPr>
        <w:t>4</w:t>
      </w:r>
      <w:r w:rsidR="00A001E7" w:rsidRPr="008C1CB4">
        <w:rPr>
          <w:rFonts w:ascii="Times New Roman" w:hAnsi="Times New Roman" w:cs="Times New Roman"/>
          <w:b/>
          <w:u w:val="single"/>
        </w:rPr>
        <w:t xml:space="preserve"> r. do 31.12.202</w:t>
      </w:r>
      <w:r w:rsidR="00A92F68">
        <w:rPr>
          <w:rFonts w:ascii="Times New Roman" w:hAnsi="Times New Roman" w:cs="Times New Roman"/>
          <w:b/>
          <w:u w:val="single"/>
        </w:rPr>
        <w:t>6</w:t>
      </w:r>
      <w:r w:rsidR="00A001E7" w:rsidRPr="008C1CB4">
        <w:rPr>
          <w:rFonts w:ascii="Times New Roman" w:hAnsi="Times New Roman" w:cs="Times New Roman"/>
          <w:b/>
          <w:u w:val="single"/>
        </w:rPr>
        <w:t xml:space="preserve"> r.</w:t>
      </w:r>
      <w:r w:rsidRPr="008C1CB4">
        <w:rPr>
          <w:rFonts w:ascii="Times New Roman" w:hAnsi="Times New Roman" w:cs="Times New Roman"/>
          <w:b/>
          <w:u w:val="single"/>
        </w:rPr>
        <w:t xml:space="preserve"> zgodnie z harmonogramem </w:t>
      </w:r>
      <w:r w:rsidR="00510EB9" w:rsidRPr="008C1CB4">
        <w:rPr>
          <w:rFonts w:ascii="Times New Roman" w:hAnsi="Times New Roman" w:cs="Times New Roman"/>
          <w:b/>
          <w:u w:val="single"/>
        </w:rPr>
        <w:t>określonym w z</w:t>
      </w:r>
      <w:r w:rsidR="00C242FA" w:rsidRPr="008C1CB4">
        <w:rPr>
          <w:rFonts w:ascii="Times New Roman" w:hAnsi="Times New Roman" w:cs="Times New Roman"/>
          <w:b/>
          <w:u w:val="single"/>
        </w:rPr>
        <w:t>ałącznik</w:t>
      </w:r>
      <w:r w:rsidR="00510EB9" w:rsidRPr="008C1CB4">
        <w:rPr>
          <w:rFonts w:ascii="Times New Roman" w:hAnsi="Times New Roman" w:cs="Times New Roman"/>
          <w:b/>
          <w:u w:val="single"/>
        </w:rPr>
        <w:t>u/ach</w:t>
      </w:r>
      <w:r w:rsidR="00C242FA" w:rsidRPr="008C1CB4">
        <w:rPr>
          <w:rFonts w:ascii="Times New Roman" w:hAnsi="Times New Roman" w:cs="Times New Roman"/>
          <w:b/>
          <w:u w:val="single"/>
        </w:rPr>
        <w:t xml:space="preserve"> nr </w:t>
      </w:r>
      <w:r w:rsidR="00A001E7" w:rsidRPr="008C1CB4">
        <w:rPr>
          <w:rFonts w:ascii="Times New Roman" w:hAnsi="Times New Roman" w:cs="Times New Roman"/>
          <w:b/>
          <w:u w:val="single"/>
        </w:rPr>
        <w:t>…..</w:t>
      </w:r>
      <w:r w:rsidR="00C242FA" w:rsidRPr="008C1CB4">
        <w:rPr>
          <w:rFonts w:ascii="Times New Roman" w:hAnsi="Times New Roman" w:cs="Times New Roman"/>
          <w:b/>
          <w:u w:val="single"/>
        </w:rPr>
        <w:t xml:space="preserve"> do umowy.</w:t>
      </w:r>
    </w:p>
    <w:p w14:paraId="70D6B427" w14:textId="77777777" w:rsidR="00DE7DE7" w:rsidRPr="008C1CB4" w:rsidRDefault="00DE7DE7" w:rsidP="002C04A6">
      <w:pPr>
        <w:numPr>
          <w:ilvl w:val="0"/>
          <w:numId w:val="3"/>
        </w:numPr>
        <w:spacing w:after="0" w:line="240" w:lineRule="auto"/>
        <w:jc w:val="both"/>
        <w:rPr>
          <w:rFonts w:ascii="Times New Roman" w:hAnsi="Times New Roman" w:cs="Times New Roman"/>
        </w:rPr>
      </w:pPr>
      <w:r w:rsidRPr="008C1CB4">
        <w:rPr>
          <w:rFonts w:ascii="Times New Roman" w:hAnsi="Times New Roman" w:cs="Times New Roman"/>
        </w:rPr>
        <w:t>Wykonawca dostarczy należycie sporządzone</w:t>
      </w:r>
      <w:r w:rsidR="00F7587C" w:rsidRPr="008C1CB4">
        <w:rPr>
          <w:rFonts w:ascii="Times New Roman" w:hAnsi="Times New Roman" w:cs="Times New Roman"/>
        </w:rPr>
        <w:t xml:space="preserve"> dokumenty, o których mowa w § 3</w:t>
      </w:r>
      <w:r w:rsidRPr="008C1CB4">
        <w:rPr>
          <w:rFonts w:ascii="Times New Roman" w:hAnsi="Times New Roman" w:cs="Times New Roman"/>
        </w:rPr>
        <w:t>, potwierdzające właściwe wykonanie przedmiotu umowy do siedziby Zamawiającego</w:t>
      </w:r>
      <w:r w:rsidR="001F00E6" w:rsidRPr="008C1CB4">
        <w:rPr>
          <w:rFonts w:ascii="Times New Roman" w:hAnsi="Times New Roman" w:cs="Times New Roman"/>
        </w:rPr>
        <w:t>, wraz z fakturą</w:t>
      </w:r>
      <w:r w:rsidRPr="008C1CB4">
        <w:rPr>
          <w:rFonts w:ascii="Times New Roman" w:hAnsi="Times New Roman" w:cs="Times New Roman"/>
        </w:rPr>
        <w:t xml:space="preserve">. </w:t>
      </w:r>
    </w:p>
    <w:p w14:paraId="39163C80" w14:textId="19CFD4CF" w:rsidR="00405D61" w:rsidRDefault="001F00E6" w:rsidP="002C04A6">
      <w:pPr>
        <w:pStyle w:val="Akapitzlist"/>
        <w:numPr>
          <w:ilvl w:val="0"/>
          <w:numId w:val="3"/>
        </w:numPr>
        <w:spacing w:after="0" w:line="240" w:lineRule="auto"/>
        <w:rPr>
          <w:rFonts w:ascii="Times New Roman" w:hAnsi="Times New Roman" w:cs="Times New Roman"/>
        </w:rPr>
      </w:pPr>
      <w:r w:rsidRPr="008C1CB4">
        <w:rPr>
          <w:rFonts w:ascii="Times New Roman" w:hAnsi="Times New Roman" w:cs="Times New Roman"/>
        </w:rPr>
        <w:t xml:space="preserve">Wykonawca </w:t>
      </w:r>
      <w:r w:rsidR="00BA6F11">
        <w:rPr>
          <w:rFonts w:ascii="Times New Roman" w:hAnsi="Times New Roman" w:cs="Times New Roman"/>
        </w:rPr>
        <w:t xml:space="preserve">jest </w:t>
      </w:r>
      <w:r w:rsidRPr="008C1CB4">
        <w:rPr>
          <w:rFonts w:ascii="Times New Roman" w:hAnsi="Times New Roman" w:cs="Times New Roman"/>
        </w:rPr>
        <w:t xml:space="preserve">zobowiązany powiadomić Zamawiającego </w:t>
      </w:r>
      <w:r w:rsidRPr="008C1CB4">
        <w:rPr>
          <w:rFonts w:ascii="Times New Roman" w:hAnsi="Times New Roman" w:cs="Times New Roman"/>
          <w:u w:val="single"/>
        </w:rPr>
        <w:t>o terminie</w:t>
      </w:r>
      <w:r w:rsidR="000A3D51" w:rsidRPr="008C1CB4">
        <w:rPr>
          <w:rFonts w:ascii="Times New Roman" w:hAnsi="Times New Roman" w:cs="Times New Roman"/>
          <w:u w:val="single"/>
        </w:rPr>
        <w:t xml:space="preserve"> i godzinie</w:t>
      </w:r>
      <w:r w:rsidR="000A3D51" w:rsidRPr="008C1CB4">
        <w:rPr>
          <w:rFonts w:ascii="Times New Roman" w:hAnsi="Times New Roman" w:cs="Times New Roman"/>
        </w:rPr>
        <w:t xml:space="preserve"> przyjazdu</w:t>
      </w:r>
      <w:r w:rsidRPr="008C1CB4">
        <w:rPr>
          <w:rFonts w:ascii="Times New Roman" w:hAnsi="Times New Roman" w:cs="Times New Roman"/>
        </w:rPr>
        <w:t xml:space="preserve"> </w:t>
      </w:r>
      <w:r w:rsidR="00BA6F11">
        <w:rPr>
          <w:rFonts w:ascii="Times New Roman" w:hAnsi="Times New Roman" w:cs="Times New Roman"/>
        </w:rPr>
        <w:t>serwisanta</w:t>
      </w:r>
      <w:r w:rsidRPr="008C1CB4">
        <w:rPr>
          <w:rFonts w:ascii="Times New Roman" w:hAnsi="Times New Roman" w:cs="Times New Roman"/>
        </w:rPr>
        <w:t xml:space="preserve"> z co najmniej 3 dniowym wyprzedzeniem faksem</w:t>
      </w:r>
      <w:r w:rsidR="00750D53" w:rsidRPr="008C1CB4">
        <w:rPr>
          <w:rFonts w:ascii="Times New Roman" w:hAnsi="Times New Roman" w:cs="Times New Roman"/>
        </w:rPr>
        <w:t xml:space="preserve">, </w:t>
      </w:r>
      <w:r w:rsidRPr="008C1CB4">
        <w:rPr>
          <w:rFonts w:ascii="Times New Roman" w:hAnsi="Times New Roman" w:cs="Times New Roman"/>
        </w:rPr>
        <w:t>e-mailem</w:t>
      </w:r>
      <w:r w:rsidR="00750D53" w:rsidRPr="008C1CB4">
        <w:rPr>
          <w:rFonts w:ascii="Times New Roman" w:hAnsi="Times New Roman" w:cs="Times New Roman"/>
        </w:rPr>
        <w:t>,</w:t>
      </w:r>
      <w:r w:rsidR="00F70AFB" w:rsidRPr="008C1CB4">
        <w:rPr>
          <w:rFonts w:ascii="Times New Roman" w:hAnsi="Times New Roman" w:cs="Times New Roman"/>
        </w:rPr>
        <w:t xml:space="preserve"> </w:t>
      </w:r>
      <w:r w:rsidR="005531BE" w:rsidRPr="008C1CB4">
        <w:rPr>
          <w:rFonts w:ascii="Times New Roman" w:hAnsi="Times New Roman" w:cs="Times New Roman"/>
        </w:rPr>
        <w:t>telefonicznie</w:t>
      </w:r>
      <w:r w:rsidR="00750D53" w:rsidRPr="008C1CB4">
        <w:rPr>
          <w:rFonts w:ascii="Times New Roman" w:hAnsi="Times New Roman" w:cs="Times New Roman"/>
        </w:rPr>
        <w:t xml:space="preserve"> </w:t>
      </w:r>
      <w:r w:rsidRPr="008C1CB4">
        <w:rPr>
          <w:rFonts w:ascii="Times New Roman" w:hAnsi="Times New Roman" w:cs="Times New Roman"/>
        </w:rPr>
        <w:t>bądź pisemnie</w:t>
      </w:r>
      <w:r w:rsidR="00750D53" w:rsidRPr="008C1CB4">
        <w:rPr>
          <w:rFonts w:ascii="Times New Roman" w:hAnsi="Times New Roman" w:cs="Times New Roman"/>
        </w:rPr>
        <w:t xml:space="preserve"> przedstawiciela, o którym </w:t>
      </w:r>
      <w:r w:rsidR="00751EF7" w:rsidRPr="008C1CB4">
        <w:rPr>
          <w:rFonts w:ascii="Times New Roman" w:hAnsi="Times New Roman" w:cs="Times New Roman"/>
        </w:rPr>
        <w:t>mowa w §</w:t>
      </w:r>
      <w:r w:rsidR="00F46780" w:rsidRPr="008C1CB4">
        <w:rPr>
          <w:rFonts w:ascii="Times New Roman" w:hAnsi="Times New Roman" w:cs="Times New Roman"/>
        </w:rPr>
        <w:t>10</w:t>
      </w:r>
      <w:r w:rsidR="00750D53" w:rsidRPr="008C1CB4">
        <w:rPr>
          <w:rFonts w:ascii="Times New Roman" w:hAnsi="Times New Roman" w:cs="Times New Roman"/>
        </w:rPr>
        <w:t xml:space="preserve"> ust.1</w:t>
      </w:r>
      <w:r w:rsidRPr="008C1CB4">
        <w:rPr>
          <w:rFonts w:ascii="Times New Roman" w:hAnsi="Times New Roman" w:cs="Times New Roman"/>
        </w:rPr>
        <w:t>.</w:t>
      </w:r>
      <w:r w:rsidR="000A3D51" w:rsidRPr="008C1CB4">
        <w:rPr>
          <w:rFonts w:ascii="Times New Roman" w:hAnsi="Times New Roman" w:cs="Times New Roman"/>
        </w:rPr>
        <w:t xml:space="preserve"> </w:t>
      </w:r>
    </w:p>
    <w:p w14:paraId="05358293" w14:textId="525EFA10" w:rsidR="005E1AD1" w:rsidRPr="00345ED8" w:rsidRDefault="005261D4" w:rsidP="002C04A6">
      <w:pPr>
        <w:pStyle w:val="Akapitzlist"/>
        <w:numPr>
          <w:ilvl w:val="0"/>
          <w:numId w:val="3"/>
        </w:numPr>
        <w:spacing w:after="0" w:line="240" w:lineRule="auto"/>
        <w:jc w:val="both"/>
        <w:rPr>
          <w:rFonts w:ascii="Times New Roman" w:hAnsi="Times New Roman" w:cs="Times New Roman"/>
        </w:rPr>
      </w:pPr>
      <w:r w:rsidRPr="00345ED8">
        <w:rPr>
          <w:rFonts w:ascii="Times New Roman" w:hAnsi="Times New Roman" w:cs="Times New Roman"/>
        </w:rPr>
        <w:t>Przeglądy będą wykonywane</w:t>
      </w:r>
      <w:r w:rsidR="001F00E6" w:rsidRPr="00345ED8">
        <w:rPr>
          <w:rFonts w:ascii="Times New Roman" w:hAnsi="Times New Roman" w:cs="Times New Roman"/>
        </w:rPr>
        <w:t xml:space="preserve"> </w:t>
      </w:r>
      <w:r w:rsidR="007B1DFE" w:rsidRPr="00345ED8">
        <w:rPr>
          <w:rFonts w:ascii="Times New Roman" w:hAnsi="Times New Roman" w:cs="Times New Roman"/>
        </w:rPr>
        <w:t>w</w:t>
      </w:r>
      <w:r w:rsidR="00271271" w:rsidRPr="00345ED8">
        <w:rPr>
          <w:rFonts w:ascii="Times New Roman" w:hAnsi="Times New Roman" w:cs="Times New Roman"/>
        </w:rPr>
        <w:t xml:space="preserve"> </w:t>
      </w:r>
      <w:r w:rsidR="006C5880" w:rsidRPr="00345ED8">
        <w:rPr>
          <w:rFonts w:ascii="Times New Roman" w:hAnsi="Times New Roman" w:cs="Times New Roman"/>
        </w:rPr>
        <w:t>dniu</w:t>
      </w:r>
      <w:r w:rsidR="00796674" w:rsidRPr="00345ED8">
        <w:rPr>
          <w:rFonts w:ascii="Times New Roman" w:hAnsi="Times New Roman" w:cs="Times New Roman"/>
        </w:rPr>
        <w:t xml:space="preserve"> </w:t>
      </w:r>
      <w:r w:rsidR="00271271" w:rsidRPr="00345ED8">
        <w:rPr>
          <w:rFonts w:ascii="Times New Roman" w:hAnsi="Times New Roman" w:cs="Times New Roman"/>
        </w:rPr>
        <w:t xml:space="preserve">wskazanym w </w:t>
      </w:r>
      <w:r w:rsidR="00510EB9" w:rsidRPr="00345ED8">
        <w:rPr>
          <w:rFonts w:ascii="Times New Roman" w:hAnsi="Times New Roman" w:cs="Times New Roman"/>
        </w:rPr>
        <w:t>harmonogramie, o którym mowa w ust. 1. Wykonawca przyjeżdża do siedziby Zamawiającego w dniu ustalonym z Zamawiającym,</w:t>
      </w:r>
      <w:r w:rsidR="00AA3667" w:rsidRPr="00345ED8">
        <w:rPr>
          <w:rFonts w:ascii="Times New Roman" w:hAnsi="Times New Roman" w:cs="Times New Roman"/>
        </w:rPr>
        <w:t xml:space="preserve"> w</w:t>
      </w:r>
      <w:r w:rsidR="00F667D4">
        <w:rPr>
          <w:rFonts w:ascii="Times New Roman" w:hAnsi="Times New Roman" w:cs="Times New Roman"/>
        </w:rPr>
        <w:t> </w:t>
      </w:r>
      <w:r w:rsidR="00AA3667" w:rsidRPr="00345ED8">
        <w:rPr>
          <w:rFonts w:ascii="Times New Roman" w:hAnsi="Times New Roman" w:cs="Times New Roman"/>
        </w:rPr>
        <w:t>godzinach od 8</w:t>
      </w:r>
      <w:r w:rsidR="00AA3667" w:rsidRPr="00345ED8">
        <w:rPr>
          <w:rFonts w:ascii="Times New Roman" w:hAnsi="Times New Roman" w:cs="Times New Roman"/>
          <w:vertAlign w:val="superscript"/>
        </w:rPr>
        <w:t>00</w:t>
      </w:r>
      <w:r w:rsidR="00AA3667" w:rsidRPr="00345ED8">
        <w:rPr>
          <w:rFonts w:ascii="Times New Roman" w:hAnsi="Times New Roman" w:cs="Times New Roman"/>
        </w:rPr>
        <w:t xml:space="preserve"> do 14</w:t>
      </w:r>
      <w:r w:rsidR="00AA3667" w:rsidRPr="00345ED8">
        <w:rPr>
          <w:rFonts w:ascii="Times New Roman" w:hAnsi="Times New Roman" w:cs="Times New Roman"/>
          <w:vertAlign w:val="superscript"/>
        </w:rPr>
        <w:t>00</w:t>
      </w:r>
      <w:r w:rsidR="00AA3667" w:rsidRPr="00345ED8">
        <w:rPr>
          <w:rFonts w:ascii="Times New Roman" w:hAnsi="Times New Roman" w:cs="Times New Roman"/>
        </w:rPr>
        <w:t xml:space="preserve">, nie później niż w dniu </w:t>
      </w:r>
      <w:r w:rsidR="00405D61" w:rsidRPr="00345ED8">
        <w:rPr>
          <w:rFonts w:ascii="Times New Roman" w:hAnsi="Times New Roman" w:cs="Times New Roman"/>
        </w:rPr>
        <w:t xml:space="preserve">wyznaczonego </w:t>
      </w:r>
      <w:r w:rsidR="00AA3667" w:rsidRPr="00345ED8">
        <w:rPr>
          <w:rFonts w:ascii="Times New Roman" w:hAnsi="Times New Roman" w:cs="Times New Roman"/>
        </w:rPr>
        <w:t>przeglądu wpisanego do</w:t>
      </w:r>
      <w:r w:rsidR="00510EB9" w:rsidRPr="00345ED8">
        <w:rPr>
          <w:rFonts w:ascii="Times New Roman" w:hAnsi="Times New Roman" w:cs="Times New Roman"/>
        </w:rPr>
        <w:t xml:space="preserve"> paszportu technicznego</w:t>
      </w:r>
      <w:r w:rsidR="00405D61" w:rsidRPr="00345ED8">
        <w:rPr>
          <w:rFonts w:ascii="Times New Roman" w:hAnsi="Times New Roman" w:cs="Times New Roman"/>
        </w:rPr>
        <w:t>. W przypadku, gdy termin przeglądu wypadnie w sobotę lub dzień ustawowo wolny od pracy Wykonawca wykona przegląd w dzień roboczy poprzedzający wyznaczony termin przeglądu.</w:t>
      </w:r>
      <w:r w:rsidR="00405D61" w:rsidRPr="00345ED8">
        <w:rPr>
          <w:rFonts w:cs="Times New Roman"/>
          <w:sz w:val="18"/>
          <w:szCs w:val="18"/>
        </w:rPr>
        <w:t xml:space="preserve"> </w:t>
      </w:r>
    </w:p>
    <w:p w14:paraId="576DD475" w14:textId="5DA52A82" w:rsidR="00F43D96" w:rsidRPr="008C1CB4" w:rsidRDefault="00450786" w:rsidP="002C04A6">
      <w:pPr>
        <w:pStyle w:val="Akapitzlist"/>
        <w:numPr>
          <w:ilvl w:val="0"/>
          <w:numId w:val="3"/>
        </w:numPr>
        <w:spacing w:after="0" w:line="240" w:lineRule="auto"/>
        <w:jc w:val="both"/>
        <w:rPr>
          <w:rFonts w:ascii="Times New Roman" w:hAnsi="Times New Roman" w:cs="Times New Roman"/>
          <w:u w:val="single"/>
        </w:rPr>
      </w:pPr>
      <w:r w:rsidRPr="008C1CB4">
        <w:rPr>
          <w:rFonts w:ascii="Times New Roman" w:hAnsi="Times New Roman" w:cs="Times New Roman"/>
        </w:rPr>
        <w:t xml:space="preserve">Wykonawca zobowiązuje się do </w:t>
      </w:r>
      <w:r w:rsidR="00745BD1" w:rsidRPr="008C1CB4">
        <w:rPr>
          <w:rFonts w:ascii="Times New Roman" w:hAnsi="Times New Roman" w:cs="Times New Roman"/>
        </w:rPr>
        <w:t>całkowitej</w:t>
      </w:r>
      <w:r w:rsidR="00AD6B21" w:rsidRPr="008C1CB4">
        <w:rPr>
          <w:rFonts w:ascii="Times New Roman" w:hAnsi="Times New Roman" w:cs="Times New Roman"/>
        </w:rPr>
        <w:t xml:space="preserve"> dyspozycyjności</w:t>
      </w:r>
      <w:r w:rsidRPr="008C1CB4">
        <w:rPr>
          <w:rFonts w:ascii="Times New Roman" w:hAnsi="Times New Roman" w:cs="Times New Roman"/>
        </w:rPr>
        <w:t xml:space="preserve"> przy wykonywaniu usługi, w</w:t>
      </w:r>
      <w:r w:rsidR="005A438C">
        <w:rPr>
          <w:rFonts w:ascii="Times New Roman" w:hAnsi="Times New Roman" w:cs="Times New Roman"/>
        </w:rPr>
        <w:t> </w:t>
      </w:r>
      <w:r w:rsidRPr="008C1CB4">
        <w:rPr>
          <w:rFonts w:ascii="Times New Roman" w:hAnsi="Times New Roman" w:cs="Times New Roman"/>
        </w:rPr>
        <w:t>termin</w:t>
      </w:r>
      <w:r w:rsidR="00AA3667" w:rsidRPr="008C1CB4">
        <w:rPr>
          <w:rFonts w:ascii="Times New Roman" w:hAnsi="Times New Roman" w:cs="Times New Roman"/>
        </w:rPr>
        <w:t>ach określonych w harmon</w:t>
      </w:r>
      <w:r w:rsidR="00FD7372" w:rsidRPr="008C1CB4">
        <w:rPr>
          <w:rFonts w:ascii="Times New Roman" w:hAnsi="Times New Roman" w:cs="Times New Roman"/>
        </w:rPr>
        <w:t>ogramie, o którym mowa w ust. 1 lub w terminach uzgodnionych z Zamawiającym.</w:t>
      </w:r>
    </w:p>
    <w:p w14:paraId="3D91EF73" w14:textId="6F5A8D3B" w:rsidR="00450786" w:rsidRPr="008C1CB4" w:rsidRDefault="00F43D96" w:rsidP="002C04A6">
      <w:pPr>
        <w:pStyle w:val="Akapitzlist"/>
        <w:numPr>
          <w:ilvl w:val="0"/>
          <w:numId w:val="3"/>
        </w:numPr>
        <w:spacing w:after="0" w:line="240" w:lineRule="auto"/>
        <w:jc w:val="both"/>
        <w:rPr>
          <w:rFonts w:ascii="Times New Roman" w:hAnsi="Times New Roman" w:cs="Times New Roman"/>
          <w:u w:val="single"/>
        </w:rPr>
      </w:pPr>
      <w:r w:rsidRPr="008C1CB4">
        <w:rPr>
          <w:rFonts w:ascii="Times New Roman" w:hAnsi="Times New Roman" w:cs="Times New Roman"/>
        </w:rPr>
        <w:t xml:space="preserve">Wykonawca w wyjątkowych sytuacjach może wykonać usługę za pośrednictwem osób z nim współpracujących (podwykonawców), po uprzednim pisemnym zawiadomieniu Zamawiającego,  </w:t>
      </w:r>
      <w:r w:rsidR="00F54CAA" w:rsidRPr="008C1CB4">
        <w:rPr>
          <w:rFonts w:ascii="Times New Roman" w:hAnsi="Times New Roman" w:cs="Times New Roman"/>
        </w:rPr>
        <w:t xml:space="preserve">z zastrzeżeniem, iż </w:t>
      </w:r>
      <w:r w:rsidR="00745BD1" w:rsidRPr="008C1CB4">
        <w:rPr>
          <w:rFonts w:ascii="Times New Roman" w:hAnsi="Times New Roman" w:cs="Times New Roman"/>
        </w:rPr>
        <w:t xml:space="preserve">ponosi odpowiedzialność za zobowiązania powstałe podczas wykonywania usług, jak również za zobowiązania będące następstwem działań lub zaniechań osób z nim współpracujących </w:t>
      </w:r>
      <w:r w:rsidR="00295D58" w:rsidRPr="008C1CB4">
        <w:rPr>
          <w:rFonts w:ascii="Times New Roman" w:hAnsi="Times New Roman" w:cs="Times New Roman"/>
        </w:rPr>
        <w:t xml:space="preserve">(podwykonawców) </w:t>
      </w:r>
      <w:r w:rsidR="00745BD1" w:rsidRPr="008C1CB4">
        <w:rPr>
          <w:rFonts w:ascii="Times New Roman" w:hAnsi="Times New Roman" w:cs="Times New Roman"/>
        </w:rPr>
        <w:t>przy świadczeniu usług związanych z wykonywaniem niniejszej umowy.</w:t>
      </w:r>
    </w:p>
    <w:p w14:paraId="259066F2" w14:textId="525F6637" w:rsidR="00772626" w:rsidRPr="008C1CB4" w:rsidRDefault="005E1AD1" w:rsidP="002C04A6">
      <w:pPr>
        <w:pStyle w:val="Akapitzlist"/>
        <w:numPr>
          <w:ilvl w:val="0"/>
          <w:numId w:val="3"/>
        </w:numPr>
        <w:spacing w:after="0" w:line="240" w:lineRule="auto"/>
        <w:jc w:val="both"/>
        <w:rPr>
          <w:rFonts w:ascii="Times New Roman" w:hAnsi="Times New Roman" w:cs="Times New Roman"/>
          <w:u w:val="single"/>
        </w:rPr>
      </w:pPr>
      <w:r w:rsidRPr="008C1CB4">
        <w:rPr>
          <w:rFonts w:ascii="Times New Roman" w:hAnsi="Times New Roman" w:cs="Times New Roman"/>
          <w:u w:val="single"/>
        </w:rPr>
        <w:t xml:space="preserve">Wykonawca zobowiązany jest do przeprowadzenia przeglądu </w:t>
      </w:r>
      <w:r w:rsidR="002D774B" w:rsidRPr="008C1CB4">
        <w:rPr>
          <w:rFonts w:ascii="Times New Roman" w:hAnsi="Times New Roman" w:cs="Times New Roman"/>
          <w:u w:val="single"/>
        </w:rPr>
        <w:t xml:space="preserve">tylko </w:t>
      </w:r>
      <w:r w:rsidRPr="008C1CB4">
        <w:rPr>
          <w:rFonts w:ascii="Times New Roman" w:hAnsi="Times New Roman" w:cs="Times New Roman"/>
          <w:u w:val="single"/>
        </w:rPr>
        <w:t xml:space="preserve">w obecności pracownika </w:t>
      </w:r>
      <w:r w:rsidR="007249DD" w:rsidRPr="008C1CB4">
        <w:rPr>
          <w:rFonts w:ascii="Times New Roman" w:hAnsi="Times New Roman" w:cs="Times New Roman"/>
          <w:u w:val="single"/>
        </w:rPr>
        <w:t xml:space="preserve">Działu Inwestycyjno-Remontowego upoważnionego przez  Zamawiającego </w:t>
      </w:r>
      <w:r w:rsidR="00B53E92" w:rsidRPr="008C1CB4">
        <w:rPr>
          <w:rFonts w:ascii="Times New Roman" w:hAnsi="Times New Roman" w:cs="Times New Roman"/>
          <w:u w:val="single"/>
        </w:rPr>
        <w:t>oraz w</w:t>
      </w:r>
      <w:r w:rsidR="00C17D9B" w:rsidRPr="008C1CB4">
        <w:rPr>
          <w:rFonts w:ascii="Times New Roman" w:hAnsi="Times New Roman" w:cs="Times New Roman"/>
          <w:u w:val="single"/>
        </w:rPr>
        <w:t>e</w:t>
      </w:r>
      <w:r w:rsidR="00B53E92" w:rsidRPr="008C1CB4">
        <w:rPr>
          <w:rFonts w:ascii="Times New Roman" w:hAnsi="Times New Roman" w:cs="Times New Roman"/>
          <w:u w:val="single"/>
        </w:rPr>
        <w:t xml:space="preserve"> wcześniej ustalonej godzinie</w:t>
      </w:r>
      <w:r w:rsidR="00634618" w:rsidRPr="008C1CB4">
        <w:rPr>
          <w:rFonts w:ascii="Times New Roman" w:hAnsi="Times New Roman" w:cs="Times New Roman"/>
        </w:rPr>
        <w:t>.</w:t>
      </w:r>
      <w:r w:rsidR="00614148" w:rsidRPr="008C1CB4">
        <w:rPr>
          <w:rFonts w:ascii="Times New Roman" w:hAnsi="Times New Roman" w:cs="Times New Roman"/>
        </w:rPr>
        <w:t xml:space="preserve"> </w:t>
      </w:r>
      <w:r w:rsidR="008A1CE6" w:rsidRPr="008C1CB4">
        <w:rPr>
          <w:rFonts w:ascii="Times New Roman" w:hAnsi="Times New Roman" w:cs="Times New Roman"/>
        </w:rPr>
        <w:t xml:space="preserve">Przed przystąpieniem do wykonywania czynności związanych z przeglądem, </w:t>
      </w:r>
      <w:r w:rsidR="00772626" w:rsidRPr="008C1CB4">
        <w:rPr>
          <w:rFonts w:ascii="Times New Roman" w:hAnsi="Times New Roman" w:cs="Times New Roman"/>
        </w:rPr>
        <w:t xml:space="preserve">Wykonawca zobowiązany jest powiadomić </w:t>
      </w:r>
      <w:r w:rsidR="008A1CE6" w:rsidRPr="008C1CB4">
        <w:rPr>
          <w:rFonts w:ascii="Times New Roman" w:hAnsi="Times New Roman" w:cs="Times New Roman"/>
        </w:rPr>
        <w:t xml:space="preserve">telefonicznie </w:t>
      </w:r>
      <w:r w:rsidR="00772626" w:rsidRPr="008C1CB4">
        <w:rPr>
          <w:rFonts w:ascii="Times New Roman" w:hAnsi="Times New Roman" w:cs="Times New Roman"/>
        </w:rPr>
        <w:t xml:space="preserve">Zamawiającego </w:t>
      </w:r>
      <w:r w:rsidR="008A1CE6" w:rsidRPr="008C1CB4">
        <w:rPr>
          <w:rFonts w:ascii="Times New Roman" w:hAnsi="Times New Roman" w:cs="Times New Roman"/>
        </w:rPr>
        <w:t>w momencie przyjazdu i</w:t>
      </w:r>
      <w:r w:rsidR="00772626" w:rsidRPr="008C1CB4">
        <w:rPr>
          <w:rFonts w:ascii="Times New Roman" w:hAnsi="Times New Roman" w:cs="Times New Roman"/>
        </w:rPr>
        <w:t xml:space="preserve"> obecnoś</w:t>
      </w:r>
      <w:r w:rsidR="008A1CE6" w:rsidRPr="008C1CB4">
        <w:rPr>
          <w:rFonts w:ascii="Times New Roman" w:hAnsi="Times New Roman" w:cs="Times New Roman"/>
        </w:rPr>
        <w:t xml:space="preserve">ci na </w:t>
      </w:r>
      <w:r w:rsidR="00772626" w:rsidRPr="008C1CB4">
        <w:rPr>
          <w:rFonts w:ascii="Times New Roman" w:hAnsi="Times New Roman" w:cs="Times New Roman"/>
        </w:rPr>
        <w:t>terenie</w:t>
      </w:r>
      <w:r w:rsidR="008A1CE6" w:rsidRPr="008C1CB4">
        <w:rPr>
          <w:rFonts w:ascii="Times New Roman" w:hAnsi="Times New Roman" w:cs="Times New Roman"/>
        </w:rPr>
        <w:t xml:space="preserve"> Szpitala. Wówczas upoważniony pracownik Zamawiającego udostępnia</w:t>
      </w:r>
      <w:r w:rsidR="00BA6F11">
        <w:rPr>
          <w:rFonts w:ascii="Times New Roman" w:hAnsi="Times New Roman" w:cs="Times New Roman"/>
        </w:rPr>
        <w:t xml:space="preserve"> sprzęt medyczny do </w:t>
      </w:r>
      <w:r w:rsidR="008A1CE6" w:rsidRPr="008C1CB4">
        <w:rPr>
          <w:rFonts w:ascii="Times New Roman" w:hAnsi="Times New Roman" w:cs="Times New Roman"/>
        </w:rPr>
        <w:t xml:space="preserve"> wykonywan</w:t>
      </w:r>
      <w:r w:rsidR="00BA6F11">
        <w:rPr>
          <w:rFonts w:ascii="Times New Roman" w:hAnsi="Times New Roman" w:cs="Times New Roman"/>
        </w:rPr>
        <w:t>ego</w:t>
      </w:r>
      <w:r w:rsidR="008A1CE6" w:rsidRPr="008C1CB4">
        <w:rPr>
          <w:rFonts w:ascii="Times New Roman" w:hAnsi="Times New Roman" w:cs="Times New Roman"/>
        </w:rPr>
        <w:t xml:space="preserve"> przeglądu.</w:t>
      </w:r>
    </w:p>
    <w:p w14:paraId="7241BCE5" w14:textId="77777777" w:rsidR="0074432A" w:rsidRDefault="0074432A" w:rsidP="00603A8A">
      <w:pPr>
        <w:spacing w:after="0" w:line="240" w:lineRule="auto"/>
        <w:rPr>
          <w:rFonts w:ascii="Times New Roman" w:hAnsi="Times New Roman" w:cs="Times New Roman"/>
          <w:b/>
        </w:rPr>
      </w:pPr>
    </w:p>
    <w:p w14:paraId="5D789257" w14:textId="1320F41D" w:rsidR="00F46780" w:rsidRPr="008C1CB4" w:rsidRDefault="00F46780" w:rsidP="002C04A6">
      <w:pPr>
        <w:spacing w:after="0" w:line="240" w:lineRule="auto"/>
        <w:jc w:val="center"/>
        <w:rPr>
          <w:rFonts w:ascii="Times New Roman" w:hAnsi="Times New Roman" w:cs="Times New Roman"/>
          <w:b/>
        </w:rPr>
      </w:pPr>
      <w:r w:rsidRPr="008C1CB4">
        <w:rPr>
          <w:rFonts w:ascii="Times New Roman" w:hAnsi="Times New Roman" w:cs="Times New Roman"/>
          <w:b/>
        </w:rPr>
        <w:t>§ 6</w:t>
      </w:r>
    </w:p>
    <w:p w14:paraId="7592F9A8" w14:textId="77777777" w:rsidR="00F46780" w:rsidRPr="008C1CB4" w:rsidRDefault="00F46780" w:rsidP="002C04A6">
      <w:pPr>
        <w:spacing w:after="0" w:line="240" w:lineRule="auto"/>
        <w:jc w:val="center"/>
        <w:rPr>
          <w:rFonts w:ascii="Times New Roman" w:hAnsi="Times New Roman" w:cs="Times New Roman"/>
          <w:b/>
          <w:i/>
        </w:rPr>
      </w:pPr>
      <w:r w:rsidRPr="008C1CB4">
        <w:rPr>
          <w:rFonts w:ascii="Times New Roman" w:hAnsi="Times New Roman" w:cs="Times New Roman"/>
          <w:b/>
          <w:i/>
        </w:rPr>
        <w:t>Prawo opcji</w:t>
      </w:r>
    </w:p>
    <w:p w14:paraId="22808B02" w14:textId="3F92F257" w:rsidR="00F46780" w:rsidRPr="008C1CB4" w:rsidRDefault="00F46780" w:rsidP="002C04A6">
      <w:pPr>
        <w:numPr>
          <w:ilvl w:val="0"/>
          <w:numId w:val="35"/>
        </w:numPr>
        <w:suppressAutoHyphens/>
        <w:spacing w:after="0" w:line="240" w:lineRule="auto"/>
        <w:ind w:left="426"/>
        <w:jc w:val="both"/>
        <w:rPr>
          <w:rFonts w:ascii="Times New Roman" w:hAnsi="Times New Roman" w:cs="Times New Roman"/>
          <w:b/>
        </w:rPr>
      </w:pPr>
      <w:r w:rsidRPr="008C1CB4">
        <w:rPr>
          <w:rFonts w:ascii="Times New Roman" w:hAnsi="Times New Roman" w:cs="Times New Roman"/>
        </w:rPr>
        <w:t>Zamawiający zastrzega sobie prawo opcji w postaci możliwości</w:t>
      </w:r>
      <w:r w:rsidR="0090728D" w:rsidRPr="008C1CB4">
        <w:rPr>
          <w:rFonts w:ascii="Times New Roman" w:hAnsi="Times New Roman" w:cs="Times New Roman"/>
        </w:rPr>
        <w:t xml:space="preserve"> dodatkowego (do 20% ) zlecenia na przeglądnięcie sprzętów</w:t>
      </w:r>
      <w:r w:rsidR="00893344" w:rsidRPr="008C1CB4">
        <w:rPr>
          <w:rFonts w:ascii="Times New Roman" w:hAnsi="Times New Roman" w:cs="Times New Roman"/>
        </w:rPr>
        <w:t xml:space="preserve"> tego samego rodzaju,</w:t>
      </w:r>
      <w:r w:rsidR="0090728D" w:rsidRPr="008C1CB4">
        <w:rPr>
          <w:rFonts w:ascii="Times New Roman" w:hAnsi="Times New Roman" w:cs="Times New Roman"/>
        </w:rPr>
        <w:t xml:space="preserve"> nieuwzględnionych w załączniku</w:t>
      </w:r>
      <w:r w:rsidR="00D35385" w:rsidRPr="008C1CB4">
        <w:rPr>
          <w:rFonts w:ascii="Times New Roman" w:hAnsi="Times New Roman" w:cs="Times New Roman"/>
        </w:rPr>
        <w:t>/ach</w:t>
      </w:r>
      <w:r w:rsidR="0090728D" w:rsidRPr="008C1CB4">
        <w:rPr>
          <w:rFonts w:ascii="Times New Roman" w:hAnsi="Times New Roman" w:cs="Times New Roman"/>
        </w:rPr>
        <w:t xml:space="preserve"> nr </w:t>
      </w:r>
      <w:r w:rsidR="00D35385" w:rsidRPr="008C1CB4">
        <w:rPr>
          <w:rFonts w:ascii="Times New Roman" w:hAnsi="Times New Roman" w:cs="Times New Roman"/>
        </w:rPr>
        <w:t>…</w:t>
      </w:r>
      <w:r w:rsidR="0090728D" w:rsidRPr="008C1CB4">
        <w:rPr>
          <w:rFonts w:ascii="Times New Roman" w:hAnsi="Times New Roman" w:cs="Times New Roman"/>
        </w:rPr>
        <w:t xml:space="preserve"> </w:t>
      </w:r>
      <w:r w:rsidRPr="008C1CB4">
        <w:rPr>
          <w:rFonts w:ascii="Times New Roman" w:hAnsi="Times New Roman" w:cs="Times New Roman"/>
        </w:rPr>
        <w:t>zgodnie z cenami jednostkowymi określonymi w załączniku</w:t>
      </w:r>
      <w:r w:rsidR="00D35385" w:rsidRPr="008C1CB4">
        <w:rPr>
          <w:rFonts w:ascii="Times New Roman" w:hAnsi="Times New Roman" w:cs="Times New Roman"/>
        </w:rPr>
        <w:t>/ach</w:t>
      </w:r>
      <w:r w:rsidRPr="008C1CB4">
        <w:rPr>
          <w:rFonts w:ascii="Times New Roman" w:hAnsi="Times New Roman" w:cs="Times New Roman"/>
        </w:rPr>
        <w:t xml:space="preserve"> n</w:t>
      </w:r>
      <w:r w:rsidR="0090728D" w:rsidRPr="008C1CB4">
        <w:rPr>
          <w:rFonts w:ascii="Times New Roman" w:hAnsi="Times New Roman" w:cs="Times New Roman"/>
        </w:rPr>
        <w:t xml:space="preserve">r </w:t>
      </w:r>
      <w:r w:rsidR="00D35385" w:rsidRPr="008C1CB4">
        <w:rPr>
          <w:rFonts w:ascii="Times New Roman" w:hAnsi="Times New Roman" w:cs="Times New Roman"/>
        </w:rPr>
        <w:t>…</w:t>
      </w:r>
      <w:r w:rsidRPr="008C1CB4">
        <w:rPr>
          <w:rFonts w:ascii="Times New Roman" w:hAnsi="Times New Roman" w:cs="Times New Roman"/>
        </w:rPr>
        <w:t xml:space="preserve"> do umowy, na warunkach i</w:t>
      </w:r>
      <w:r w:rsidR="007A4A8F">
        <w:rPr>
          <w:rFonts w:ascii="Times New Roman" w:hAnsi="Times New Roman" w:cs="Times New Roman"/>
        </w:rPr>
        <w:t> </w:t>
      </w:r>
      <w:r w:rsidRPr="008C1CB4">
        <w:rPr>
          <w:rFonts w:ascii="Times New Roman" w:hAnsi="Times New Roman" w:cs="Times New Roman"/>
        </w:rPr>
        <w:t xml:space="preserve">w terminach określonych w niniejszej umowie, a Wykonawca zobowiązuje się uprawnienie to zrealizować w razie skorzystania z niego przez Zamawiającego. </w:t>
      </w:r>
    </w:p>
    <w:p w14:paraId="386191A3" w14:textId="77777777" w:rsidR="00F46780" w:rsidRPr="008C1CB4" w:rsidRDefault="00F46780" w:rsidP="002C04A6">
      <w:pPr>
        <w:numPr>
          <w:ilvl w:val="0"/>
          <w:numId w:val="35"/>
        </w:numPr>
        <w:suppressAutoHyphens/>
        <w:spacing w:after="0" w:line="240" w:lineRule="auto"/>
        <w:ind w:left="426"/>
        <w:jc w:val="both"/>
        <w:rPr>
          <w:rFonts w:ascii="Times New Roman" w:hAnsi="Times New Roman" w:cs="Times New Roman"/>
          <w:b/>
        </w:rPr>
      </w:pPr>
      <w:r w:rsidRPr="008C1CB4">
        <w:rPr>
          <w:rFonts w:ascii="Times New Roman" w:hAnsi="Times New Roman" w:cs="Times New Roman"/>
        </w:rPr>
        <w:t>Zamawiający pisemnie powiadomi Wykonawcę o skorzystaniu z prawa opcji w wysokości do 20% od całości wartości przedmiotu zamówienia.</w:t>
      </w:r>
    </w:p>
    <w:p w14:paraId="121CDFC0" w14:textId="77777777" w:rsidR="00F46780" w:rsidRPr="008C1CB4" w:rsidRDefault="00F46780" w:rsidP="002C04A6">
      <w:pPr>
        <w:spacing w:after="0" w:line="240" w:lineRule="auto"/>
        <w:rPr>
          <w:rFonts w:ascii="Times New Roman" w:hAnsi="Times New Roman" w:cs="Times New Roman"/>
          <w:b/>
        </w:rPr>
      </w:pPr>
    </w:p>
    <w:p w14:paraId="78C091CD" w14:textId="77777777" w:rsidR="00DE7DE7" w:rsidRPr="008C1CB4" w:rsidRDefault="0073785E" w:rsidP="002C04A6">
      <w:pPr>
        <w:spacing w:after="0" w:line="240" w:lineRule="auto"/>
        <w:jc w:val="center"/>
        <w:rPr>
          <w:rFonts w:ascii="Times New Roman" w:hAnsi="Times New Roman" w:cs="Times New Roman"/>
          <w:b/>
        </w:rPr>
      </w:pPr>
      <w:r w:rsidRPr="008C1CB4">
        <w:rPr>
          <w:rFonts w:ascii="Times New Roman" w:hAnsi="Times New Roman" w:cs="Times New Roman"/>
          <w:b/>
        </w:rPr>
        <w:t xml:space="preserve">§ </w:t>
      </w:r>
      <w:r w:rsidR="00F46780" w:rsidRPr="008C1CB4">
        <w:rPr>
          <w:rFonts w:ascii="Times New Roman" w:hAnsi="Times New Roman" w:cs="Times New Roman"/>
          <w:b/>
        </w:rPr>
        <w:t>7</w:t>
      </w:r>
    </w:p>
    <w:p w14:paraId="0EA66980" w14:textId="77777777" w:rsidR="00DE7DE7" w:rsidRPr="008C1CB4" w:rsidRDefault="00782E91" w:rsidP="002C04A6">
      <w:pPr>
        <w:spacing w:after="0" w:line="240" w:lineRule="auto"/>
        <w:jc w:val="center"/>
        <w:rPr>
          <w:rFonts w:ascii="Times New Roman" w:hAnsi="Times New Roman" w:cs="Times New Roman"/>
          <w:b/>
          <w:i/>
          <w:iCs/>
        </w:rPr>
      </w:pPr>
      <w:r w:rsidRPr="008C1CB4">
        <w:rPr>
          <w:rFonts w:ascii="Times New Roman" w:hAnsi="Times New Roman" w:cs="Times New Roman"/>
          <w:b/>
          <w:i/>
          <w:iCs/>
        </w:rPr>
        <w:t>Warunki płatności</w:t>
      </w:r>
    </w:p>
    <w:p w14:paraId="212A0913" w14:textId="26322D7B" w:rsidR="00AD5D7A" w:rsidRDefault="00AD5D7A" w:rsidP="002C04A6">
      <w:pPr>
        <w:numPr>
          <w:ilvl w:val="0"/>
          <w:numId w:val="22"/>
        </w:numPr>
        <w:spacing w:after="0" w:line="240" w:lineRule="auto"/>
        <w:jc w:val="both"/>
        <w:rPr>
          <w:rFonts w:ascii="Times New Roman" w:hAnsi="Times New Roman" w:cs="Times New Roman"/>
        </w:rPr>
      </w:pPr>
      <w:r w:rsidRPr="008C1CB4">
        <w:rPr>
          <w:rFonts w:ascii="Times New Roman" w:hAnsi="Times New Roman" w:cs="Times New Roman"/>
        </w:rPr>
        <w:t>Należność za wykonanie</w:t>
      </w:r>
      <w:r w:rsidR="00896DDE" w:rsidRPr="008C1CB4">
        <w:rPr>
          <w:rFonts w:ascii="Times New Roman" w:hAnsi="Times New Roman" w:cs="Times New Roman"/>
        </w:rPr>
        <w:t xml:space="preserve"> części</w:t>
      </w:r>
      <w:r w:rsidRPr="008C1CB4">
        <w:rPr>
          <w:rFonts w:ascii="Times New Roman" w:hAnsi="Times New Roman" w:cs="Times New Roman"/>
        </w:rPr>
        <w:t xml:space="preserve"> przedmiotu umowy </w:t>
      </w:r>
      <w:r w:rsidR="00896DDE" w:rsidRPr="008C1CB4">
        <w:rPr>
          <w:rFonts w:ascii="Times New Roman" w:hAnsi="Times New Roman" w:cs="Times New Roman"/>
        </w:rPr>
        <w:t xml:space="preserve">każdorazowo </w:t>
      </w:r>
      <w:r w:rsidRPr="008C1CB4">
        <w:rPr>
          <w:rFonts w:ascii="Times New Roman" w:hAnsi="Times New Roman" w:cs="Times New Roman"/>
        </w:rPr>
        <w:t>zostanie zapłacona przez Zamawiającego na podstawie faktury VAT</w:t>
      </w:r>
      <w:r w:rsidR="00BF54F1" w:rsidRPr="008C1CB4">
        <w:rPr>
          <w:rFonts w:ascii="Times New Roman" w:hAnsi="Times New Roman" w:cs="Times New Roman"/>
        </w:rPr>
        <w:t xml:space="preserve"> z załączoną wypełnioną kartą pracy</w:t>
      </w:r>
      <w:r w:rsidRPr="008C1CB4">
        <w:rPr>
          <w:rFonts w:ascii="Times New Roman" w:hAnsi="Times New Roman" w:cs="Times New Roman"/>
        </w:rPr>
        <w:t xml:space="preserve"> wystawionej przez Wykonawcę po protokolarnym odbiorze przedmiotu umowy, w postaci podpisanego prze</w:t>
      </w:r>
      <w:r w:rsidR="00F45CC2" w:rsidRPr="008C1CB4">
        <w:rPr>
          <w:rFonts w:ascii="Times New Roman" w:hAnsi="Times New Roman" w:cs="Times New Roman"/>
        </w:rPr>
        <w:t>z przedstawiciela Zamawiającego protokołu kontroli stanu bezpieczeństwa urządzeń i aparatury medyc</w:t>
      </w:r>
      <w:r w:rsidR="002773D5" w:rsidRPr="008C1CB4">
        <w:rPr>
          <w:rFonts w:ascii="Times New Roman" w:hAnsi="Times New Roman" w:cs="Times New Roman"/>
        </w:rPr>
        <w:t>znej potwierdzającego sprawność.</w:t>
      </w:r>
    </w:p>
    <w:p w14:paraId="2DAC805C" w14:textId="5EF89E84" w:rsidR="002A02FF" w:rsidRPr="00952DDF" w:rsidRDefault="002A777A" w:rsidP="002C04A6">
      <w:pPr>
        <w:numPr>
          <w:ilvl w:val="0"/>
          <w:numId w:val="22"/>
        </w:numPr>
        <w:spacing w:after="0" w:line="240" w:lineRule="auto"/>
        <w:jc w:val="both"/>
        <w:rPr>
          <w:rFonts w:ascii="Times New Roman" w:hAnsi="Times New Roman" w:cs="Times New Roman"/>
        </w:rPr>
      </w:pPr>
      <w:r w:rsidRPr="008C1CB4">
        <w:rPr>
          <w:rFonts w:ascii="Times New Roman" w:hAnsi="Times New Roman" w:cs="Times New Roman"/>
        </w:rPr>
        <w:t xml:space="preserve">Zapłata należności nastąpi w terminie do </w:t>
      </w:r>
      <w:r w:rsidR="00A92F68">
        <w:rPr>
          <w:rFonts w:ascii="Times New Roman" w:hAnsi="Times New Roman" w:cs="Times New Roman"/>
        </w:rPr>
        <w:t>6</w:t>
      </w:r>
      <w:r w:rsidRPr="008C1CB4">
        <w:rPr>
          <w:rFonts w:ascii="Times New Roman" w:hAnsi="Times New Roman" w:cs="Times New Roman"/>
        </w:rPr>
        <w:t>0 dni od złożenia prawidłowo wystawionej faktury u</w:t>
      </w:r>
      <w:r w:rsidR="00633857">
        <w:rPr>
          <w:rFonts w:ascii="Times New Roman" w:hAnsi="Times New Roman" w:cs="Times New Roman"/>
        </w:rPr>
        <w:t> </w:t>
      </w:r>
      <w:r w:rsidRPr="008C1CB4">
        <w:rPr>
          <w:rFonts w:ascii="Times New Roman" w:hAnsi="Times New Roman" w:cs="Times New Roman"/>
        </w:rPr>
        <w:t>Zamawiającego wraz z</w:t>
      </w:r>
      <w:r w:rsidR="00203D57" w:rsidRPr="008C1CB4">
        <w:rPr>
          <w:rFonts w:ascii="Times New Roman" w:hAnsi="Times New Roman" w:cs="Times New Roman"/>
        </w:rPr>
        <w:t xml:space="preserve"> kartą pracy oraz</w:t>
      </w:r>
      <w:r w:rsidR="00F45CC2" w:rsidRPr="008C1CB4">
        <w:rPr>
          <w:rFonts w:ascii="Times New Roman" w:hAnsi="Times New Roman" w:cs="Times New Roman"/>
        </w:rPr>
        <w:t xml:space="preserve"> zatwierdzonym</w:t>
      </w:r>
      <w:r w:rsidRPr="008C1CB4">
        <w:rPr>
          <w:rFonts w:ascii="Times New Roman" w:hAnsi="Times New Roman" w:cs="Times New Roman"/>
        </w:rPr>
        <w:t xml:space="preserve"> </w:t>
      </w:r>
      <w:r w:rsidR="000664AC" w:rsidRPr="008C1CB4">
        <w:rPr>
          <w:rFonts w:ascii="Times New Roman" w:hAnsi="Times New Roman" w:cs="Times New Roman"/>
        </w:rPr>
        <w:t>protokołem</w:t>
      </w:r>
      <w:r w:rsidR="00F45CC2" w:rsidRPr="008C1CB4">
        <w:rPr>
          <w:rFonts w:ascii="Times New Roman" w:hAnsi="Times New Roman" w:cs="Times New Roman"/>
        </w:rPr>
        <w:t xml:space="preserve"> kontroli stanu </w:t>
      </w:r>
      <w:r w:rsidR="00F45CC2" w:rsidRPr="008C1CB4">
        <w:rPr>
          <w:rFonts w:ascii="Times New Roman" w:hAnsi="Times New Roman" w:cs="Times New Roman"/>
        </w:rPr>
        <w:lastRenderedPageBreak/>
        <w:t>bezpieczeństwa urządzeń i aparatury medycz</w:t>
      </w:r>
      <w:r w:rsidR="002773D5" w:rsidRPr="008C1CB4">
        <w:rPr>
          <w:rFonts w:ascii="Times New Roman" w:hAnsi="Times New Roman" w:cs="Times New Roman"/>
        </w:rPr>
        <w:t>nej potwierdzającego sprawność</w:t>
      </w:r>
      <w:r w:rsidR="00BA6F11">
        <w:rPr>
          <w:rFonts w:ascii="Times New Roman" w:hAnsi="Times New Roman" w:cs="Times New Roman"/>
        </w:rPr>
        <w:t xml:space="preserve">, przez </w:t>
      </w:r>
      <w:r w:rsidR="00BA6F11" w:rsidRPr="00BA6F11">
        <w:rPr>
          <w:rFonts w:ascii="Times New Roman" w:hAnsi="Times New Roman" w:cs="Times New Roman"/>
          <w:bCs/>
        </w:rPr>
        <w:t>Pracownik</w:t>
      </w:r>
      <w:r w:rsidR="0074432A">
        <w:rPr>
          <w:rFonts w:ascii="Times New Roman" w:hAnsi="Times New Roman" w:cs="Times New Roman"/>
          <w:bCs/>
        </w:rPr>
        <w:t>a</w:t>
      </w:r>
      <w:r w:rsidR="00BA6F11" w:rsidRPr="00BA6F11">
        <w:rPr>
          <w:rFonts w:ascii="Times New Roman" w:hAnsi="Times New Roman" w:cs="Times New Roman"/>
          <w:bCs/>
        </w:rPr>
        <w:t xml:space="preserve"> ds. Inwestycyjno-Remontowych</w:t>
      </w:r>
      <w:r w:rsidR="00BA6F11">
        <w:rPr>
          <w:rFonts w:ascii="Times New Roman" w:hAnsi="Times New Roman" w:cs="Times New Roman"/>
          <w:bCs/>
        </w:rPr>
        <w:t>.</w:t>
      </w:r>
    </w:p>
    <w:p w14:paraId="66FAD3AF" w14:textId="79FBC13B" w:rsidR="00952DDF" w:rsidRPr="00417B40" w:rsidRDefault="00952DDF" w:rsidP="00952DDF">
      <w:pPr>
        <w:numPr>
          <w:ilvl w:val="0"/>
          <w:numId w:val="22"/>
        </w:numPr>
        <w:spacing w:after="0" w:line="240" w:lineRule="auto"/>
        <w:jc w:val="both"/>
        <w:rPr>
          <w:rFonts w:ascii="Times New Roman" w:hAnsi="Times New Roman" w:cs="Times New Roman"/>
          <w:b/>
          <w:bCs/>
        </w:rPr>
      </w:pPr>
      <w:r w:rsidRPr="00417B40">
        <w:rPr>
          <w:rFonts w:ascii="Times New Roman" w:hAnsi="Times New Roman" w:cs="Times New Roman"/>
          <w:b/>
          <w:bCs/>
        </w:rPr>
        <w:t>W przypadku braku dostarczenia protokołu kontroli stanu bezpieczeństwa z fakturą Zamawiający uzna, że brak jest podstaw do zapłaty za przegląd.</w:t>
      </w:r>
    </w:p>
    <w:p w14:paraId="0D342E1B" w14:textId="4DC5031E" w:rsidR="00A40E6C" w:rsidRPr="008C1CB4" w:rsidRDefault="00DE7DE7" w:rsidP="002C04A6">
      <w:pPr>
        <w:numPr>
          <w:ilvl w:val="0"/>
          <w:numId w:val="22"/>
        </w:numPr>
        <w:spacing w:after="0" w:line="240" w:lineRule="auto"/>
        <w:jc w:val="both"/>
        <w:rPr>
          <w:rFonts w:ascii="Times New Roman" w:hAnsi="Times New Roman" w:cs="Times New Roman"/>
        </w:rPr>
      </w:pPr>
      <w:r w:rsidRPr="008C1CB4">
        <w:rPr>
          <w:rFonts w:ascii="Times New Roman" w:hAnsi="Times New Roman" w:cs="Times New Roman"/>
        </w:rPr>
        <w:t xml:space="preserve">Należność będzie przekazana na konto </w:t>
      </w:r>
      <w:r w:rsidR="003A6504" w:rsidRPr="008C1CB4">
        <w:rPr>
          <w:rFonts w:ascii="Times New Roman" w:hAnsi="Times New Roman" w:cs="Times New Roman"/>
        </w:rPr>
        <w:t>Wykonawcy:</w:t>
      </w:r>
    </w:p>
    <w:p w14:paraId="25D9742A" w14:textId="5FB18E4B" w:rsidR="00A40E6C" w:rsidRPr="008C1CB4" w:rsidRDefault="00A83E73" w:rsidP="002C04A6">
      <w:pPr>
        <w:spacing w:after="0" w:line="240" w:lineRule="auto"/>
        <w:ind w:left="360"/>
        <w:jc w:val="center"/>
        <w:rPr>
          <w:rFonts w:ascii="Times New Roman" w:hAnsi="Times New Roman" w:cs="Times New Roman"/>
          <w:b/>
        </w:rPr>
      </w:pPr>
      <w:r w:rsidRPr="008C1CB4">
        <w:rPr>
          <w:rFonts w:ascii="Times New Roman" w:hAnsi="Times New Roman" w:cs="Times New Roman"/>
          <w:b/>
        </w:rPr>
        <w:t>……………………………………………………………………………………………………….</w:t>
      </w:r>
    </w:p>
    <w:p w14:paraId="224A2522" w14:textId="77777777" w:rsidR="00DE7DE7" w:rsidRPr="008C1CB4" w:rsidRDefault="00DE7DE7" w:rsidP="002C04A6">
      <w:pPr>
        <w:numPr>
          <w:ilvl w:val="0"/>
          <w:numId w:val="22"/>
        </w:numPr>
        <w:spacing w:after="0" w:line="240" w:lineRule="auto"/>
        <w:jc w:val="both"/>
        <w:rPr>
          <w:rFonts w:ascii="Times New Roman" w:hAnsi="Times New Roman" w:cs="Times New Roman"/>
        </w:rPr>
      </w:pPr>
      <w:r w:rsidRPr="008C1CB4">
        <w:rPr>
          <w:rFonts w:ascii="Times New Roman" w:hAnsi="Times New Roman" w:cs="Times New Roman"/>
        </w:rPr>
        <w:t>Za dotrzymanie terminu zapłaty uważa się obciążenie rachunku Zamawiającego.</w:t>
      </w:r>
    </w:p>
    <w:p w14:paraId="117F53D5" w14:textId="42A34063" w:rsidR="003A6504" w:rsidRPr="008C1CB4" w:rsidRDefault="003A6504" w:rsidP="002C04A6">
      <w:pPr>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rPr>
      </w:pPr>
      <w:r w:rsidRPr="008C1CB4">
        <w:rPr>
          <w:rFonts w:ascii="Times New Roman" w:hAnsi="Times New Roman" w:cs="Times New Roman"/>
        </w:rPr>
        <w:t>Rachunek</w:t>
      </w:r>
      <w:r w:rsidR="002A02FF" w:rsidRPr="008C1CB4">
        <w:rPr>
          <w:rFonts w:ascii="Times New Roman" w:hAnsi="Times New Roman" w:cs="Times New Roman"/>
        </w:rPr>
        <w:t xml:space="preserve"> bankowy, o którym mowa w ust. 3</w:t>
      </w:r>
      <w:r w:rsidRPr="008C1CB4">
        <w:rPr>
          <w:rFonts w:ascii="Times New Roman" w:hAnsi="Times New Roman" w:cs="Times New Roman"/>
        </w:rPr>
        <w:t xml:space="preserve"> </w:t>
      </w:r>
      <w:r w:rsidRPr="008C1CB4">
        <w:rPr>
          <w:rFonts w:ascii="Times New Roman" w:eastAsia="Arial Unicode MS" w:hAnsi="Times New Roman" w:cs="Times New Roman"/>
          <w:kern w:val="3"/>
          <w:lang w:bidi="en-US"/>
        </w:rPr>
        <w:t>znajduje się w wykazie podmiotów zarejestrowanych jako podatnicy VAT, niezarejestrowanych oraz wykreślonych i przywróconych do rejestru VAT (w tzw. „białej liście”).</w:t>
      </w:r>
    </w:p>
    <w:p w14:paraId="5CBFDAFC" w14:textId="746162B3" w:rsidR="000015C8" w:rsidRPr="008C1CB4" w:rsidRDefault="003A6504" w:rsidP="002C04A6">
      <w:pPr>
        <w:pStyle w:val="Standard"/>
        <w:numPr>
          <w:ilvl w:val="0"/>
          <w:numId w:val="22"/>
        </w:numPr>
        <w:jc w:val="both"/>
        <w:rPr>
          <w:rFonts w:cs="Times New Roman"/>
          <w:color w:val="auto"/>
          <w:sz w:val="22"/>
          <w:szCs w:val="22"/>
          <w:lang w:val="pl-PL"/>
        </w:rPr>
      </w:pPr>
      <w:r w:rsidRPr="008C1CB4">
        <w:rPr>
          <w:rFonts w:cs="Times New Roman"/>
          <w:color w:val="auto"/>
          <w:sz w:val="22"/>
          <w:lang w:val="pl-PL"/>
        </w:rPr>
        <w:t xml:space="preserve">Zamawiający zobowiązuje się do odbierania ustrukturyzowanych faktur elektronicznych za pośrednictwem Platformy Elektronicznego Fakturowania (PEF) </w:t>
      </w:r>
      <w:hyperlink r:id="rId8" w:history="1">
        <w:r w:rsidRPr="008C1CB4">
          <w:rPr>
            <w:rStyle w:val="Hipercze"/>
            <w:rFonts w:cs="Times New Roman"/>
            <w:color w:val="auto"/>
            <w:sz w:val="22"/>
            <w:szCs w:val="22"/>
            <w:lang w:val="pl-PL"/>
          </w:rPr>
          <w:t>https://efaktura.gov.pl/</w:t>
        </w:r>
      </w:hyperlink>
      <w:r w:rsidRPr="008C1CB4">
        <w:rPr>
          <w:rFonts w:cs="Times New Roman"/>
          <w:color w:val="auto"/>
          <w:sz w:val="22"/>
          <w:szCs w:val="22"/>
          <w:lang w:val="pl-PL"/>
        </w:rPr>
        <w:t xml:space="preserve">. </w:t>
      </w:r>
    </w:p>
    <w:p w14:paraId="430EA071" w14:textId="77777777" w:rsidR="00A92F68" w:rsidRDefault="00A92F68" w:rsidP="002C04A6">
      <w:pPr>
        <w:spacing w:after="0" w:line="240" w:lineRule="auto"/>
        <w:jc w:val="center"/>
        <w:rPr>
          <w:rFonts w:ascii="Times New Roman" w:hAnsi="Times New Roman" w:cs="Times New Roman"/>
          <w:b/>
        </w:rPr>
      </w:pPr>
    </w:p>
    <w:p w14:paraId="4740CFC3" w14:textId="57145BB2" w:rsidR="00DE7DE7" w:rsidRPr="008C1CB4" w:rsidRDefault="00E84A7B" w:rsidP="002C04A6">
      <w:pPr>
        <w:spacing w:after="0" w:line="240" w:lineRule="auto"/>
        <w:jc w:val="center"/>
        <w:rPr>
          <w:rFonts w:ascii="Times New Roman" w:hAnsi="Times New Roman" w:cs="Times New Roman"/>
          <w:b/>
        </w:rPr>
      </w:pPr>
      <w:r w:rsidRPr="008C1CB4">
        <w:rPr>
          <w:rFonts w:ascii="Times New Roman" w:hAnsi="Times New Roman" w:cs="Times New Roman"/>
          <w:b/>
        </w:rPr>
        <w:t xml:space="preserve">§ </w:t>
      </w:r>
      <w:r w:rsidR="00F46780" w:rsidRPr="008C1CB4">
        <w:rPr>
          <w:rFonts w:ascii="Times New Roman" w:hAnsi="Times New Roman" w:cs="Times New Roman"/>
          <w:b/>
        </w:rPr>
        <w:t>8</w:t>
      </w:r>
    </w:p>
    <w:p w14:paraId="1C6F39FE" w14:textId="77777777" w:rsidR="00E22C49" w:rsidRPr="008C1CB4" w:rsidRDefault="00E22C49" w:rsidP="002C04A6">
      <w:pPr>
        <w:spacing w:after="0" w:line="240" w:lineRule="auto"/>
        <w:jc w:val="center"/>
        <w:rPr>
          <w:rFonts w:ascii="Times New Roman" w:hAnsi="Times New Roman" w:cs="Times New Roman"/>
          <w:b/>
          <w:i/>
        </w:rPr>
      </w:pPr>
      <w:r w:rsidRPr="008C1CB4">
        <w:rPr>
          <w:rFonts w:ascii="Times New Roman" w:hAnsi="Times New Roman" w:cs="Times New Roman"/>
          <w:b/>
          <w:i/>
        </w:rPr>
        <w:t>Oświadczenia Wykonawcy</w:t>
      </w:r>
    </w:p>
    <w:p w14:paraId="72108A0E" w14:textId="77777777" w:rsidR="00AD5D7A" w:rsidRPr="008C1CB4" w:rsidRDefault="00AD5D7A" w:rsidP="002C04A6">
      <w:pPr>
        <w:numPr>
          <w:ilvl w:val="0"/>
          <w:numId w:val="16"/>
        </w:numPr>
        <w:spacing w:after="0" w:line="240" w:lineRule="auto"/>
        <w:jc w:val="both"/>
        <w:rPr>
          <w:rFonts w:ascii="Times New Roman" w:hAnsi="Times New Roman" w:cs="Times New Roman"/>
        </w:rPr>
      </w:pPr>
      <w:r w:rsidRPr="008C1CB4">
        <w:rPr>
          <w:rFonts w:ascii="Times New Roman" w:hAnsi="Times New Roman" w:cs="Times New Roman"/>
        </w:rPr>
        <w:t>Wykonawca oświadcza, że sporządzenie</w:t>
      </w:r>
      <w:r w:rsidR="00963B6C" w:rsidRPr="008C1CB4">
        <w:rPr>
          <w:rFonts w:ascii="Times New Roman" w:hAnsi="Times New Roman" w:cs="Times New Roman"/>
        </w:rPr>
        <w:t xml:space="preserve"> dokumentów, o których mowa w §3 ust. 1 lit. b) </w:t>
      </w:r>
      <w:r w:rsidRPr="008C1CB4">
        <w:rPr>
          <w:rFonts w:ascii="Times New Roman" w:hAnsi="Times New Roman" w:cs="Times New Roman"/>
        </w:rPr>
        <w:t>oznacza, iż wyroby medyczne nimi objęte nadają się do prawidłowego używania i są sprawne technicznie oraz są prawidłowo zainstalowane i utrzymywane, a także są używane zgodnie z przewidzianym zastosowaniem i instrukcjami ich używania, z zastr</w:t>
      </w:r>
      <w:r w:rsidR="006F26AB" w:rsidRPr="008C1CB4">
        <w:rPr>
          <w:rFonts w:ascii="Times New Roman" w:hAnsi="Times New Roman" w:cs="Times New Roman"/>
        </w:rPr>
        <w:t xml:space="preserve">zeżeniem postanowień </w:t>
      </w:r>
      <w:r w:rsidR="00963B6C" w:rsidRPr="008C1CB4">
        <w:rPr>
          <w:rFonts w:ascii="Times New Roman" w:hAnsi="Times New Roman" w:cs="Times New Roman"/>
        </w:rPr>
        <w:t>§3 ust. 5 i 6.</w:t>
      </w:r>
    </w:p>
    <w:p w14:paraId="7F8D318B" w14:textId="77777777" w:rsidR="00DE7DE7" w:rsidRPr="008C1CB4" w:rsidRDefault="00DE7DE7" w:rsidP="002C04A6">
      <w:pPr>
        <w:numPr>
          <w:ilvl w:val="0"/>
          <w:numId w:val="16"/>
        </w:numPr>
        <w:spacing w:after="0" w:line="240" w:lineRule="auto"/>
        <w:jc w:val="both"/>
        <w:rPr>
          <w:rFonts w:ascii="Times New Roman" w:hAnsi="Times New Roman" w:cs="Times New Roman"/>
        </w:rPr>
      </w:pPr>
      <w:r w:rsidRPr="008C1CB4">
        <w:rPr>
          <w:rFonts w:ascii="Times New Roman" w:hAnsi="Times New Roman" w:cs="Times New Roman"/>
        </w:rPr>
        <w:t xml:space="preserve">Wykonawca oświadcza, że sporządzenie </w:t>
      </w:r>
      <w:r w:rsidR="00963B6C" w:rsidRPr="008C1CB4">
        <w:rPr>
          <w:rFonts w:ascii="Times New Roman" w:hAnsi="Times New Roman" w:cs="Times New Roman"/>
        </w:rPr>
        <w:t>dokumentów, o których mowa w § 3</w:t>
      </w:r>
      <w:r w:rsidRPr="008C1CB4">
        <w:rPr>
          <w:rFonts w:ascii="Times New Roman" w:hAnsi="Times New Roman" w:cs="Times New Roman"/>
        </w:rPr>
        <w:t xml:space="preserve"> oznacza, iż </w:t>
      </w:r>
      <w:r w:rsidR="006F26AB" w:rsidRPr="008C1CB4">
        <w:rPr>
          <w:rFonts w:ascii="Times New Roman" w:hAnsi="Times New Roman" w:cs="Times New Roman"/>
        </w:rPr>
        <w:t xml:space="preserve">przedmiot umowy </w:t>
      </w:r>
      <w:r w:rsidRPr="008C1CB4">
        <w:rPr>
          <w:rFonts w:ascii="Times New Roman" w:hAnsi="Times New Roman" w:cs="Times New Roman"/>
        </w:rPr>
        <w:t xml:space="preserve">nie  </w:t>
      </w:r>
      <w:r w:rsidR="00963B6C" w:rsidRPr="008C1CB4">
        <w:rPr>
          <w:rFonts w:ascii="Times New Roman" w:hAnsi="Times New Roman" w:cs="Times New Roman"/>
        </w:rPr>
        <w:t>posiada</w:t>
      </w:r>
      <w:r w:rsidRPr="008C1CB4">
        <w:rPr>
          <w:rFonts w:ascii="Times New Roman" w:hAnsi="Times New Roman" w:cs="Times New Roman"/>
        </w:rPr>
        <w:t xml:space="preserve"> wad mogących stwarzać ryzyko dla pacjentów, użytkowników lub innych osób, z zastr</w:t>
      </w:r>
      <w:r w:rsidR="006F26AB" w:rsidRPr="008C1CB4">
        <w:rPr>
          <w:rFonts w:ascii="Times New Roman" w:hAnsi="Times New Roman" w:cs="Times New Roman"/>
        </w:rPr>
        <w:t xml:space="preserve">zeżeniem postanowień </w:t>
      </w:r>
      <w:r w:rsidR="00963B6C" w:rsidRPr="008C1CB4">
        <w:rPr>
          <w:rFonts w:ascii="Times New Roman" w:hAnsi="Times New Roman" w:cs="Times New Roman"/>
        </w:rPr>
        <w:t>§3 ust. 5 i 6.</w:t>
      </w:r>
    </w:p>
    <w:p w14:paraId="66B2A871" w14:textId="77777777" w:rsidR="00F015F1" w:rsidRPr="008C1CB4" w:rsidRDefault="00F015F1" w:rsidP="002C04A6">
      <w:pPr>
        <w:spacing w:after="0" w:line="240" w:lineRule="auto"/>
        <w:ind w:left="360"/>
        <w:jc w:val="both"/>
        <w:rPr>
          <w:rFonts w:ascii="Times New Roman" w:hAnsi="Times New Roman" w:cs="Times New Roman"/>
        </w:rPr>
      </w:pPr>
    </w:p>
    <w:p w14:paraId="6EF4D622" w14:textId="77777777" w:rsidR="00DE7DE7" w:rsidRPr="008C1CB4" w:rsidRDefault="00751EF7" w:rsidP="002C04A6">
      <w:pPr>
        <w:spacing w:after="0" w:line="240" w:lineRule="auto"/>
        <w:jc w:val="center"/>
        <w:rPr>
          <w:rFonts w:ascii="Times New Roman" w:hAnsi="Times New Roman" w:cs="Times New Roman"/>
          <w:b/>
        </w:rPr>
      </w:pPr>
      <w:r w:rsidRPr="008C1CB4">
        <w:rPr>
          <w:rFonts w:ascii="Times New Roman" w:hAnsi="Times New Roman" w:cs="Times New Roman"/>
          <w:b/>
        </w:rPr>
        <w:t xml:space="preserve">§ </w:t>
      </w:r>
      <w:r w:rsidR="00F46780" w:rsidRPr="008C1CB4">
        <w:rPr>
          <w:rFonts w:ascii="Times New Roman" w:hAnsi="Times New Roman" w:cs="Times New Roman"/>
          <w:b/>
        </w:rPr>
        <w:t>9</w:t>
      </w:r>
    </w:p>
    <w:p w14:paraId="41C7C373" w14:textId="77777777" w:rsidR="00DE7DE7" w:rsidRPr="008C1CB4" w:rsidRDefault="00DE7DE7" w:rsidP="002C04A6">
      <w:pPr>
        <w:spacing w:after="0" w:line="240" w:lineRule="auto"/>
        <w:jc w:val="center"/>
        <w:rPr>
          <w:rFonts w:ascii="Times New Roman" w:hAnsi="Times New Roman" w:cs="Times New Roman"/>
          <w:b/>
          <w:i/>
          <w:iCs/>
        </w:rPr>
      </w:pPr>
      <w:r w:rsidRPr="008C1CB4">
        <w:rPr>
          <w:rFonts w:ascii="Times New Roman" w:hAnsi="Times New Roman" w:cs="Times New Roman"/>
          <w:b/>
          <w:i/>
          <w:iCs/>
        </w:rPr>
        <w:t>Odstąpienie od umowy</w:t>
      </w:r>
    </w:p>
    <w:p w14:paraId="27A1D83D" w14:textId="77777777" w:rsidR="00A6065A" w:rsidRPr="008C1CB4" w:rsidRDefault="00DE7DE7" w:rsidP="002C04A6">
      <w:pPr>
        <w:numPr>
          <w:ilvl w:val="0"/>
          <w:numId w:val="5"/>
        </w:numPr>
        <w:spacing w:after="0" w:line="240" w:lineRule="auto"/>
        <w:jc w:val="both"/>
        <w:rPr>
          <w:rFonts w:ascii="Times New Roman" w:hAnsi="Times New Roman" w:cs="Times New Roman"/>
        </w:rPr>
      </w:pPr>
      <w:r w:rsidRPr="008C1CB4">
        <w:rPr>
          <w:rFonts w:ascii="Times New Roman" w:hAnsi="Times New Roman" w:cs="Times New Roman"/>
        </w:rPr>
        <w:t>Zamawiającemu przysługuje prawo odmowy przyjęcia przedmiotu umowy oraz odstąpienia od umowy w przypadku stwierdzenia wykonania przedmiotu umowy niezgodnie z niniejszą umową i przepisami powszechnie obowiązującymi.</w:t>
      </w:r>
    </w:p>
    <w:p w14:paraId="06F15E40" w14:textId="5C27FA1D" w:rsidR="00DE7DE7" w:rsidRPr="008C1CB4" w:rsidRDefault="00DE7DE7" w:rsidP="002C04A6">
      <w:pPr>
        <w:numPr>
          <w:ilvl w:val="0"/>
          <w:numId w:val="5"/>
        </w:numPr>
        <w:spacing w:after="0" w:line="240" w:lineRule="auto"/>
        <w:jc w:val="both"/>
        <w:rPr>
          <w:rFonts w:ascii="Times New Roman" w:hAnsi="Times New Roman" w:cs="Times New Roman"/>
        </w:rPr>
      </w:pPr>
      <w:r w:rsidRPr="008C1CB4">
        <w:rPr>
          <w:rFonts w:ascii="Times New Roman" w:hAnsi="Times New Roman" w:cs="Times New Roman"/>
        </w:rPr>
        <w:t>Zamawiający ma prawo odstąpić o</w:t>
      </w:r>
      <w:r w:rsidR="00A6065A" w:rsidRPr="008C1CB4">
        <w:rPr>
          <w:rFonts w:ascii="Times New Roman" w:hAnsi="Times New Roman" w:cs="Times New Roman"/>
        </w:rPr>
        <w:t>d umowy również w przypadku nie</w:t>
      </w:r>
      <w:r w:rsidRPr="008C1CB4">
        <w:rPr>
          <w:rFonts w:ascii="Times New Roman" w:hAnsi="Times New Roman" w:cs="Times New Roman"/>
        </w:rPr>
        <w:t xml:space="preserve">wykonania przez Wykonawcę umowy w terminie określonym w </w:t>
      </w:r>
      <w:r w:rsidR="006942DE" w:rsidRPr="008C1CB4">
        <w:rPr>
          <w:rFonts w:ascii="Times New Roman" w:hAnsi="Times New Roman" w:cs="Times New Roman"/>
        </w:rPr>
        <w:t>harmonogramie, o którym mowa w § 5 ust. 1.</w:t>
      </w:r>
    </w:p>
    <w:p w14:paraId="74B978AA" w14:textId="77777777" w:rsidR="00AE534B" w:rsidRPr="008C1CB4" w:rsidRDefault="00DE7DE7" w:rsidP="002C04A6">
      <w:pPr>
        <w:numPr>
          <w:ilvl w:val="0"/>
          <w:numId w:val="5"/>
        </w:numPr>
        <w:spacing w:after="0" w:line="240" w:lineRule="auto"/>
        <w:jc w:val="both"/>
        <w:rPr>
          <w:rFonts w:ascii="Times New Roman" w:hAnsi="Times New Roman" w:cs="Times New Roman"/>
        </w:rPr>
      </w:pPr>
      <w:r w:rsidRPr="008C1CB4">
        <w:rPr>
          <w:rFonts w:ascii="Times New Roman" w:hAnsi="Times New Roman" w:cs="Times New Roman"/>
        </w:rPr>
        <w:t xml:space="preserve"> W 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A57138A" w14:textId="075F5079" w:rsidR="00DE7DE7" w:rsidRPr="008C1CB4" w:rsidRDefault="00DE7DE7" w:rsidP="002C04A6">
      <w:pPr>
        <w:numPr>
          <w:ilvl w:val="0"/>
          <w:numId w:val="5"/>
        </w:numPr>
        <w:spacing w:after="0" w:line="240" w:lineRule="auto"/>
        <w:jc w:val="both"/>
        <w:rPr>
          <w:rFonts w:ascii="Times New Roman" w:hAnsi="Times New Roman" w:cs="Times New Roman"/>
        </w:rPr>
      </w:pPr>
      <w:r w:rsidRPr="008C1CB4">
        <w:rPr>
          <w:rFonts w:ascii="Times New Roman" w:hAnsi="Times New Roman" w:cs="Times New Roman"/>
        </w:rPr>
        <w:t>W przypadku odstąpienia od umowy z przyczyn leżących po stronie Wykonawcy, a</w:t>
      </w:r>
      <w:r w:rsidR="007026C5">
        <w:rPr>
          <w:rFonts w:ascii="Times New Roman" w:hAnsi="Times New Roman" w:cs="Times New Roman"/>
        </w:rPr>
        <w:t> </w:t>
      </w:r>
      <w:r w:rsidRPr="008C1CB4">
        <w:rPr>
          <w:rFonts w:ascii="Times New Roman" w:hAnsi="Times New Roman" w:cs="Times New Roman"/>
        </w:rPr>
        <w:t>w</w:t>
      </w:r>
      <w:r w:rsidR="007026C5">
        <w:rPr>
          <w:rFonts w:ascii="Times New Roman" w:hAnsi="Times New Roman" w:cs="Times New Roman"/>
        </w:rPr>
        <w:t> </w:t>
      </w:r>
      <w:r w:rsidRPr="008C1CB4">
        <w:rPr>
          <w:rFonts w:ascii="Times New Roman" w:hAnsi="Times New Roman" w:cs="Times New Roman"/>
        </w:rPr>
        <w:t>szczególności z przyczyn, o których mowa w ust. 1 i 2, Wykonawca zapłaci Zamawia</w:t>
      </w:r>
      <w:r w:rsidR="00B104AE" w:rsidRPr="008C1CB4">
        <w:rPr>
          <w:rFonts w:ascii="Times New Roman" w:hAnsi="Times New Roman" w:cs="Times New Roman"/>
        </w:rPr>
        <w:t>jącemu karę umowną w wysokości 1</w:t>
      </w:r>
      <w:r w:rsidRPr="008C1CB4">
        <w:rPr>
          <w:rFonts w:ascii="Times New Roman" w:hAnsi="Times New Roman" w:cs="Times New Roman"/>
        </w:rPr>
        <w:t xml:space="preserve">0% wartości brutto umowy. </w:t>
      </w:r>
    </w:p>
    <w:p w14:paraId="78880D02" w14:textId="77777777" w:rsidR="005B62D2" w:rsidRPr="008C1CB4" w:rsidRDefault="00DE7DE7" w:rsidP="002C04A6">
      <w:pPr>
        <w:numPr>
          <w:ilvl w:val="0"/>
          <w:numId w:val="5"/>
        </w:numPr>
        <w:spacing w:after="0" w:line="240" w:lineRule="auto"/>
        <w:rPr>
          <w:rFonts w:ascii="Times New Roman" w:hAnsi="Times New Roman" w:cs="Times New Roman"/>
        </w:rPr>
      </w:pPr>
      <w:r w:rsidRPr="008C1CB4">
        <w:rPr>
          <w:rFonts w:ascii="Times New Roman" w:hAnsi="Times New Roman" w:cs="Times New Roman"/>
        </w:rPr>
        <w:t>Odstąpienie od umowy powinno nastąpić w formie pisemnej.</w:t>
      </w:r>
    </w:p>
    <w:p w14:paraId="6D81C7E7" w14:textId="77777777" w:rsidR="00D67B0E" w:rsidRDefault="00D67B0E" w:rsidP="002C04A6">
      <w:pPr>
        <w:spacing w:after="0" w:line="240" w:lineRule="auto"/>
        <w:rPr>
          <w:rFonts w:ascii="Times New Roman" w:hAnsi="Times New Roman" w:cs="Times New Roman"/>
          <w:b/>
        </w:rPr>
      </w:pPr>
    </w:p>
    <w:p w14:paraId="2AED59AA" w14:textId="34F31BE4" w:rsidR="00DE7DE7" w:rsidRPr="008C1CB4" w:rsidRDefault="00751EF7" w:rsidP="002C04A6">
      <w:pPr>
        <w:spacing w:after="0" w:line="240" w:lineRule="auto"/>
        <w:jc w:val="center"/>
        <w:rPr>
          <w:rFonts w:ascii="Times New Roman" w:hAnsi="Times New Roman" w:cs="Times New Roman"/>
        </w:rPr>
      </w:pPr>
      <w:r w:rsidRPr="008C1CB4">
        <w:rPr>
          <w:rFonts w:ascii="Times New Roman" w:hAnsi="Times New Roman" w:cs="Times New Roman"/>
          <w:b/>
        </w:rPr>
        <w:t xml:space="preserve">§ </w:t>
      </w:r>
      <w:r w:rsidR="00F46780" w:rsidRPr="008C1CB4">
        <w:rPr>
          <w:rFonts w:ascii="Times New Roman" w:hAnsi="Times New Roman" w:cs="Times New Roman"/>
          <w:b/>
        </w:rPr>
        <w:t>10</w:t>
      </w:r>
    </w:p>
    <w:p w14:paraId="6E959D5B" w14:textId="77777777" w:rsidR="00DE7DE7" w:rsidRPr="008C1CB4" w:rsidRDefault="00DE7DE7" w:rsidP="002C04A6">
      <w:pPr>
        <w:spacing w:after="0" w:line="240" w:lineRule="auto"/>
        <w:jc w:val="center"/>
        <w:rPr>
          <w:rFonts w:ascii="Times New Roman" w:hAnsi="Times New Roman" w:cs="Times New Roman"/>
          <w:b/>
          <w:i/>
          <w:iCs/>
        </w:rPr>
      </w:pPr>
      <w:r w:rsidRPr="008C1CB4">
        <w:rPr>
          <w:rFonts w:ascii="Times New Roman" w:hAnsi="Times New Roman" w:cs="Times New Roman"/>
          <w:b/>
          <w:i/>
          <w:iCs/>
        </w:rPr>
        <w:t>Przedstawiciele</w:t>
      </w:r>
    </w:p>
    <w:p w14:paraId="7CC29AA6" w14:textId="4B59C337" w:rsidR="00DE7DE7" w:rsidRPr="008C1CB4" w:rsidRDefault="00DE7DE7" w:rsidP="002C04A6">
      <w:pPr>
        <w:numPr>
          <w:ilvl w:val="0"/>
          <w:numId w:val="19"/>
        </w:numPr>
        <w:spacing w:after="0" w:line="240" w:lineRule="auto"/>
        <w:rPr>
          <w:rFonts w:ascii="Times New Roman" w:hAnsi="Times New Roman" w:cs="Times New Roman"/>
        </w:rPr>
      </w:pPr>
      <w:r w:rsidRPr="008C1CB4">
        <w:rPr>
          <w:rFonts w:ascii="Times New Roman" w:hAnsi="Times New Roman" w:cs="Times New Roman"/>
        </w:rPr>
        <w:t>Do wzajemnych ko</w:t>
      </w:r>
      <w:r w:rsidR="00041E10" w:rsidRPr="008C1CB4">
        <w:rPr>
          <w:rFonts w:ascii="Times New Roman" w:hAnsi="Times New Roman" w:cs="Times New Roman"/>
        </w:rPr>
        <w:t>ntaktów w czasie trwania umowy S</w:t>
      </w:r>
      <w:r w:rsidRPr="008C1CB4">
        <w:rPr>
          <w:rFonts w:ascii="Times New Roman" w:hAnsi="Times New Roman" w:cs="Times New Roman"/>
        </w:rPr>
        <w:t>trony wyznaczają swoich p</w:t>
      </w:r>
      <w:r w:rsidR="00912652" w:rsidRPr="008C1CB4">
        <w:rPr>
          <w:rFonts w:ascii="Times New Roman" w:hAnsi="Times New Roman" w:cs="Times New Roman"/>
        </w:rPr>
        <w:t>rzedstawicieli</w:t>
      </w:r>
      <w:r w:rsidRPr="008C1CB4">
        <w:rPr>
          <w:rFonts w:ascii="Times New Roman" w:hAnsi="Times New Roman" w:cs="Times New Roman"/>
        </w:rPr>
        <w:t xml:space="preserve"> w</w:t>
      </w:r>
      <w:r w:rsidR="007026C5">
        <w:rPr>
          <w:rFonts w:ascii="Times New Roman" w:hAnsi="Times New Roman" w:cs="Times New Roman"/>
        </w:rPr>
        <w:t> </w:t>
      </w:r>
      <w:r w:rsidRPr="008C1CB4">
        <w:rPr>
          <w:rFonts w:ascii="Times New Roman" w:hAnsi="Times New Roman" w:cs="Times New Roman"/>
        </w:rPr>
        <w:t>osobach:</w:t>
      </w:r>
    </w:p>
    <w:p w14:paraId="50B3D667" w14:textId="1ACEF1CF" w:rsidR="00DE7DE7" w:rsidRPr="008C1CB4" w:rsidRDefault="00DE7DE7" w:rsidP="002C04A6">
      <w:pPr>
        <w:numPr>
          <w:ilvl w:val="0"/>
          <w:numId w:val="6"/>
        </w:numPr>
        <w:spacing w:after="0" w:line="240" w:lineRule="auto"/>
        <w:jc w:val="both"/>
        <w:rPr>
          <w:rFonts w:ascii="Times New Roman" w:hAnsi="Times New Roman" w:cs="Times New Roman"/>
          <w:b/>
        </w:rPr>
      </w:pPr>
      <w:r w:rsidRPr="008C1CB4">
        <w:rPr>
          <w:rFonts w:ascii="Times New Roman" w:hAnsi="Times New Roman" w:cs="Times New Roman"/>
        </w:rPr>
        <w:t xml:space="preserve">po stronie Zamawiającego: </w:t>
      </w:r>
      <w:bookmarkStart w:id="0" w:name="_Hlk149284984"/>
      <w:r w:rsidR="002A02FF" w:rsidRPr="008C1CB4">
        <w:rPr>
          <w:rFonts w:ascii="Times New Roman" w:hAnsi="Times New Roman" w:cs="Times New Roman"/>
          <w:b/>
        </w:rPr>
        <w:t>Pracownik</w:t>
      </w:r>
      <w:r w:rsidR="00480497" w:rsidRPr="008C1CB4">
        <w:rPr>
          <w:rFonts w:ascii="Times New Roman" w:hAnsi="Times New Roman" w:cs="Times New Roman"/>
          <w:b/>
        </w:rPr>
        <w:t xml:space="preserve"> ds. Inwestycyjno-Remontowych</w:t>
      </w:r>
      <w:bookmarkEnd w:id="0"/>
      <w:r w:rsidR="00041E10" w:rsidRPr="008C1CB4">
        <w:rPr>
          <w:rFonts w:ascii="Times New Roman" w:hAnsi="Times New Roman" w:cs="Times New Roman"/>
          <w:b/>
        </w:rPr>
        <w:t xml:space="preserve">, e-mail: </w:t>
      </w:r>
      <w:hyperlink r:id="rId9" w:history="1">
        <w:r w:rsidR="00A92F68" w:rsidRPr="00715699">
          <w:rPr>
            <w:rStyle w:val="Hipercze"/>
            <w:rFonts w:ascii="Times New Roman" w:hAnsi="Times New Roman" w:cs="Times New Roman"/>
            <w:b/>
          </w:rPr>
          <w:t>techniczny.bzlr@rehabilitacja-jaworze.com.pl</w:t>
        </w:r>
      </w:hyperlink>
      <w:r w:rsidR="00041E10" w:rsidRPr="008C1CB4">
        <w:rPr>
          <w:rFonts w:ascii="Times New Roman" w:hAnsi="Times New Roman" w:cs="Times New Roman"/>
          <w:b/>
        </w:rPr>
        <w:t>;</w:t>
      </w:r>
      <w:r w:rsidR="00480497" w:rsidRPr="008C1CB4">
        <w:rPr>
          <w:rFonts w:ascii="Times New Roman" w:hAnsi="Times New Roman" w:cs="Times New Roman"/>
          <w:b/>
        </w:rPr>
        <w:t xml:space="preserve"> </w:t>
      </w:r>
      <w:r w:rsidR="00041E10" w:rsidRPr="008C1CB4">
        <w:rPr>
          <w:rFonts w:ascii="Times New Roman" w:hAnsi="Times New Roman" w:cs="Times New Roman"/>
          <w:b/>
        </w:rPr>
        <w:t xml:space="preserve"> tel. 33 </w:t>
      </w:r>
      <w:r w:rsidR="00911639" w:rsidRPr="008C1CB4">
        <w:rPr>
          <w:rFonts w:ascii="Times New Roman" w:hAnsi="Times New Roman" w:cs="Times New Roman"/>
          <w:b/>
        </w:rPr>
        <w:t>817 21 66 wew. 512, 508 430 172, 693 300 222.</w:t>
      </w:r>
    </w:p>
    <w:p w14:paraId="1E351040" w14:textId="567B862A" w:rsidR="00DE7DE7" w:rsidRPr="008C1CB4" w:rsidRDefault="00F86084" w:rsidP="002C04A6">
      <w:pPr>
        <w:numPr>
          <w:ilvl w:val="0"/>
          <w:numId w:val="6"/>
        </w:numPr>
        <w:spacing w:after="0" w:line="240" w:lineRule="auto"/>
        <w:jc w:val="both"/>
        <w:rPr>
          <w:rFonts w:ascii="Times New Roman" w:hAnsi="Times New Roman" w:cs="Times New Roman"/>
        </w:rPr>
      </w:pPr>
      <w:r w:rsidRPr="008C1CB4">
        <w:rPr>
          <w:rFonts w:ascii="Times New Roman" w:hAnsi="Times New Roman" w:cs="Times New Roman"/>
        </w:rPr>
        <w:t>po stronie Wykonawcy:</w:t>
      </w:r>
      <w:r w:rsidR="00B901AC" w:rsidRPr="008C1CB4">
        <w:rPr>
          <w:rFonts w:ascii="Times New Roman" w:hAnsi="Times New Roman" w:cs="Times New Roman"/>
          <w:b/>
        </w:rPr>
        <w:t xml:space="preserve"> </w:t>
      </w:r>
      <w:r w:rsidR="00F712A8" w:rsidRPr="008C1CB4">
        <w:rPr>
          <w:rFonts w:ascii="Times New Roman" w:hAnsi="Times New Roman" w:cs="Times New Roman"/>
          <w:b/>
        </w:rPr>
        <w:t>…………………………………………..</w:t>
      </w:r>
    </w:p>
    <w:p w14:paraId="74BD3120" w14:textId="77777777" w:rsidR="00731753" w:rsidRPr="008C1CB4" w:rsidRDefault="00DE7DE7" w:rsidP="002C04A6">
      <w:pPr>
        <w:numPr>
          <w:ilvl w:val="0"/>
          <w:numId w:val="19"/>
        </w:numPr>
        <w:spacing w:after="0" w:line="240" w:lineRule="auto"/>
        <w:jc w:val="both"/>
        <w:rPr>
          <w:rFonts w:ascii="Times New Roman" w:hAnsi="Times New Roman" w:cs="Times New Roman"/>
        </w:rPr>
      </w:pPr>
      <w:r w:rsidRPr="008C1CB4">
        <w:rPr>
          <w:rFonts w:ascii="Times New Roman" w:hAnsi="Times New Roman" w:cs="Times New Roman"/>
        </w:rPr>
        <w:t>Przedstawiciele, o których mowa w ust. 1 nie są uprawnieni do dokonywania jakichkolwiek zm</w:t>
      </w:r>
      <w:r w:rsidR="00041E10" w:rsidRPr="008C1CB4">
        <w:rPr>
          <w:rFonts w:ascii="Times New Roman" w:hAnsi="Times New Roman" w:cs="Times New Roman"/>
        </w:rPr>
        <w:t>ian niniejszej umowy w imieniu S</w:t>
      </w:r>
      <w:r w:rsidRPr="008C1CB4">
        <w:rPr>
          <w:rFonts w:ascii="Times New Roman" w:hAnsi="Times New Roman" w:cs="Times New Roman"/>
        </w:rPr>
        <w:t>tron.</w:t>
      </w:r>
    </w:p>
    <w:p w14:paraId="50BCA646" w14:textId="77777777" w:rsidR="0074432A" w:rsidRDefault="0074432A" w:rsidP="002C04A6">
      <w:pPr>
        <w:spacing w:after="0" w:line="240" w:lineRule="auto"/>
        <w:jc w:val="center"/>
        <w:rPr>
          <w:rFonts w:ascii="Times New Roman" w:hAnsi="Times New Roman" w:cs="Times New Roman"/>
          <w:b/>
        </w:rPr>
      </w:pPr>
    </w:p>
    <w:p w14:paraId="19129C94" w14:textId="02E61B94" w:rsidR="00DE7DE7" w:rsidRPr="008C1CB4" w:rsidRDefault="009136D0" w:rsidP="002C04A6">
      <w:pPr>
        <w:spacing w:after="0" w:line="240" w:lineRule="auto"/>
        <w:jc w:val="center"/>
        <w:rPr>
          <w:rFonts w:ascii="Times New Roman" w:hAnsi="Times New Roman" w:cs="Times New Roman"/>
          <w:b/>
        </w:rPr>
      </w:pPr>
      <w:r w:rsidRPr="008C1CB4">
        <w:rPr>
          <w:rFonts w:ascii="Times New Roman" w:hAnsi="Times New Roman" w:cs="Times New Roman"/>
          <w:b/>
        </w:rPr>
        <w:t xml:space="preserve">§ </w:t>
      </w:r>
      <w:r w:rsidR="00F46780" w:rsidRPr="008C1CB4">
        <w:rPr>
          <w:rFonts w:ascii="Times New Roman" w:hAnsi="Times New Roman" w:cs="Times New Roman"/>
          <w:b/>
        </w:rPr>
        <w:t>11</w:t>
      </w:r>
    </w:p>
    <w:p w14:paraId="7A0D884B" w14:textId="77777777" w:rsidR="00DE7DE7" w:rsidRPr="008C1CB4" w:rsidRDefault="00DE7DE7" w:rsidP="002C04A6">
      <w:pPr>
        <w:spacing w:after="0" w:line="240" w:lineRule="auto"/>
        <w:jc w:val="center"/>
        <w:rPr>
          <w:rFonts w:ascii="Times New Roman" w:hAnsi="Times New Roman" w:cs="Times New Roman"/>
          <w:b/>
          <w:i/>
          <w:iCs/>
        </w:rPr>
      </w:pPr>
      <w:r w:rsidRPr="008C1CB4">
        <w:rPr>
          <w:rFonts w:ascii="Times New Roman" w:hAnsi="Times New Roman" w:cs="Times New Roman"/>
          <w:b/>
          <w:i/>
          <w:iCs/>
        </w:rPr>
        <w:t>Kary umowne</w:t>
      </w:r>
    </w:p>
    <w:p w14:paraId="74329DBA" w14:textId="77777777" w:rsidR="00DE7DE7" w:rsidRPr="008C1CB4" w:rsidRDefault="00DE7DE7" w:rsidP="002C04A6">
      <w:pPr>
        <w:numPr>
          <w:ilvl w:val="0"/>
          <w:numId w:val="20"/>
        </w:numPr>
        <w:spacing w:after="0" w:line="240" w:lineRule="auto"/>
        <w:jc w:val="both"/>
        <w:rPr>
          <w:rFonts w:ascii="Times New Roman" w:hAnsi="Times New Roman" w:cs="Times New Roman"/>
        </w:rPr>
      </w:pPr>
      <w:r w:rsidRPr="008C1CB4">
        <w:rPr>
          <w:rFonts w:ascii="Times New Roman" w:hAnsi="Times New Roman" w:cs="Times New Roman"/>
        </w:rPr>
        <w:t xml:space="preserve"> Strony ustalają, że Wykonawca naprawi szkody wynikające z niewykonania lub nienależytego wykonania umowy przez Wykonawcę poprzez zapłatę kary umownej w następujących przypadkach i wysokościach: </w:t>
      </w:r>
    </w:p>
    <w:p w14:paraId="54D9EBC5" w14:textId="5A99097A" w:rsidR="00DE7DE7" w:rsidRPr="008C1CB4" w:rsidRDefault="00DE7DE7" w:rsidP="002C04A6">
      <w:pPr>
        <w:pStyle w:val="Akapitzlist"/>
        <w:numPr>
          <w:ilvl w:val="0"/>
          <w:numId w:val="21"/>
        </w:numPr>
        <w:spacing w:after="0" w:line="240" w:lineRule="auto"/>
        <w:jc w:val="both"/>
        <w:rPr>
          <w:rFonts w:ascii="Times New Roman" w:hAnsi="Times New Roman" w:cs="Times New Roman"/>
        </w:rPr>
      </w:pPr>
      <w:r w:rsidRPr="008C1CB4">
        <w:rPr>
          <w:rFonts w:ascii="Times New Roman" w:hAnsi="Times New Roman" w:cs="Times New Roman"/>
        </w:rPr>
        <w:t xml:space="preserve">za opóźnienie w wykonaniu przedmiotu umowy w terminie umownym w wysokości </w:t>
      </w:r>
      <w:r w:rsidR="005B4821">
        <w:rPr>
          <w:rFonts w:ascii="Times New Roman" w:hAnsi="Times New Roman" w:cs="Times New Roman"/>
        </w:rPr>
        <w:t>5</w:t>
      </w:r>
      <w:r w:rsidRPr="008C1CB4">
        <w:rPr>
          <w:rFonts w:ascii="Times New Roman" w:hAnsi="Times New Roman" w:cs="Times New Roman"/>
        </w:rPr>
        <w:t>% wartości brutto</w:t>
      </w:r>
      <w:r w:rsidR="00B104AE" w:rsidRPr="008C1CB4">
        <w:rPr>
          <w:rFonts w:ascii="Times New Roman" w:hAnsi="Times New Roman" w:cs="Times New Roman"/>
        </w:rPr>
        <w:t xml:space="preserve"> danej części </w:t>
      </w:r>
      <w:r w:rsidRPr="008C1CB4">
        <w:rPr>
          <w:rFonts w:ascii="Times New Roman" w:hAnsi="Times New Roman" w:cs="Times New Roman"/>
        </w:rPr>
        <w:t xml:space="preserve"> umowy za każdy dzień opóźnienia, </w:t>
      </w:r>
    </w:p>
    <w:p w14:paraId="4736C081" w14:textId="53AEF03F" w:rsidR="00DE7DE7" w:rsidRPr="008C1CB4" w:rsidRDefault="00DE7DE7" w:rsidP="002C04A6">
      <w:pPr>
        <w:pStyle w:val="Akapitzlist"/>
        <w:numPr>
          <w:ilvl w:val="0"/>
          <w:numId w:val="21"/>
        </w:numPr>
        <w:spacing w:after="0" w:line="240" w:lineRule="auto"/>
        <w:jc w:val="both"/>
        <w:rPr>
          <w:rFonts w:ascii="Times New Roman" w:hAnsi="Times New Roman" w:cs="Times New Roman"/>
        </w:rPr>
      </w:pPr>
      <w:r w:rsidRPr="008C1CB4">
        <w:rPr>
          <w:rFonts w:ascii="Times New Roman" w:hAnsi="Times New Roman" w:cs="Times New Roman"/>
        </w:rPr>
        <w:lastRenderedPageBreak/>
        <w:t xml:space="preserve">za opóźnienie w usunięciu wad w terminach </w:t>
      </w:r>
      <w:r w:rsidR="00F562F6" w:rsidRPr="008C1CB4">
        <w:rPr>
          <w:rFonts w:ascii="Times New Roman" w:hAnsi="Times New Roman" w:cs="Times New Roman"/>
        </w:rPr>
        <w:t>wyznaczonych przez Zamawiającego</w:t>
      </w:r>
      <w:r w:rsidRPr="008C1CB4">
        <w:rPr>
          <w:rFonts w:ascii="Times New Roman" w:hAnsi="Times New Roman" w:cs="Times New Roman"/>
        </w:rPr>
        <w:t xml:space="preserve"> w</w:t>
      </w:r>
      <w:r w:rsidR="00D20188">
        <w:rPr>
          <w:rFonts w:ascii="Times New Roman" w:hAnsi="Times New Roman" w:cs="Times New Roman"/>
        </w:rPr>
        <w:t> </w:t>
      </w:r>
      <w:r w:rsidRPr="008C1CB4">
        <w:rPr>
          <w:rFonts w:ascii="Times New Roman" w:hAnsi="Times New Roman" w:cs="Times New Roman"/>
        </w:rPr>
        <w:t xml:space="preserve">wysokości </w:t>
      </w:r>
      <w:r w:rsidR="005B4821">
        <w:rPr>
          <w:rFonts w:ascii="Times New Roman" w:hAnsi="Times New Roman" w:cs="Times New Roman"/>
        </w:rPr>
        <w:t>7</w:t>
      </w:r>
      <w:r w:rsidRPr="008C1CB4">
        <w:rPr>
          <w:rFonts w:ascii="Times New Roman" w:hAnsi="Times New Roman" w:cs="Times New Roman"/>
        </w:rPr>
        <w:t xml:space="preserve"> % wartości brutto</w:t>
      </w:r>
      <w:r w:rsidR="00B104AE" w:rsidRPr="008C1CB4">
        <w:rPr>
          <w:rFonts w:ascii="Times New Roman" w:hAnsi="Times New Roman" w:cs="Times New Roman"/>
        </w:rPr>
        <w:t xml:space="preserve"> danej części</w:t>
      </w:r>
      <w:r w:rsidRPr="008C1CB4">
        <w:rPr>
          <w:rFonts w:ascii="Times New Roman" w:hAnsi="Times New Roman" w:cs="Times New Roman"/>
        </w:rPr>
        <w:t xml:space="preserve"> umowy za każdy dzień opóźnienia,</w:t>
      </w:r>
    </w:p>
    <w:p w14:paraId="1A83E9D6" w14:textId="7AF532FA" w:rsidR="00DE7DE7" w:rsidRDefault="00DE7DE7" w:rsidP="002C04A6">
      <w:pPr>
        <w:pStyle w:val="Akapitzlist"/>
        <w:numPr>
          <w:ilvl w:val="0"/>
          <w:numId w:val="21"/>
        </w:numPr>
        <w:spacing w:after="0" w:line="240" w:lineRule="auto"/>
        <w:jc w:val="both"/>
        <w:rPr>
          <w:rFonts w:ascii="Times New Roman" w:hAnsi="Times New Roman" w:cs="Times New Roman"/>
        </w:rPr>
      </w:pPr>
      <w:r w:rsidRPr="008C1CB4">
        <w:rPr>
          <w:rFonts w:ascii="Times New Roman" w:hAnsi="Times New Roman" w:cs="Times New Roman"/>
        </w:rPr>
        <w:t>za niewykonanie lub nieprawidło</w:t>
      </w:r>
      <w:r w:rsidR="00B104AE" w:rsidRPr="008C1CB4">
        <w:rPr>
          <w:rFonts w:ascii="Times New Roman" w:hAnsi="Times New Roman" w:cs="Times New Roman"/>
        </w:rPr>
        <w:t xml:space="preserve">we wykonanie umowy w wysokości </w:t>
      </w:r>
      <w:r w:rsidR="005B4821">
        <w:rPr>
          <w:rFonts w:ascii="Times New Roman" w:hAnsi="Times New Roman" w:cs="Times New Roman"/>
        </w:rPr>
        <w:t>2</w:t>
      </w:r>
      <w:r w:rsidRPr="008C1CB4">
        <w:rPr>
          <w:rFonts w:ascii="Times New Roman" w:hAnsi="Times New Roman" w:cs="Times New Roman"/>
        </w:rPr>
        <w:t>0% wartości brutto umowy</w:t>
      </w:r>
      <w:r w:rsidR="005B4821">
        <w:rPr>
          <w:rFonts w:ascii="Times New Roman" w:hAnsi="Times New Roman" w:cs="Times New Roman"/>
        </w:rPr>
        <w:t>,</w:t>
      </w:r>
    </w:p>
    <w:p w14:paraId="5921ED6D" w14:textId="3D930104" w:rsidR="005B4821" w:rsidRPr="00417B40" w:rsidRDefault="005B4821" w:rsidP="002C04A6">
      <w:pPr>
        <w:pStyle w:val="Akapitzlist"/>
        <w:numPr>
          <w:ilvl w:val="0"/>
          <w:numId w:val="21"/>
        </w:numPr>
        <w:spacing w:after="0" w:line="240" w:lineRule="auto"/>
        <w:jc w:val="both"/>
        <w:rPr>
          <w:rFonts w:ascii="Times New Roman" w:hAnsi="Times New Roman" w:cs="Times New Roman"/>
          <w:b/>
          <w:bCs/>
        </w:rPr>
      </w:pPr>
      <w:r w:rsidRPr="00417B40">
        <w:rPr>
          <w:rFonts w:ascii="Times New Roman" w:hAnsi="Times New Roman" w:cs="Times New Roman"/>
          <w:b/>
          <w:bCs/>
        </w:rPr>
        <w:t>za niedostarczenie protokołu kontroli stanu bezpieczeństwa</w:t>
      </w:r>
      <w:r w:rsidR="00D86189" w:rsidRPr="00417B40">
        <w:rPr>
          <w:rFonts w:ascii="Times New Roman" w:hAnsi="Times New Roman" w:cs="Times New Roman"/>
          <w:b/>
          <w:bCs/>
        </w:rPr>
        <w:t xml:space="preserve"> przy fakturze</w:t>
      </w:r>
      <w:r w:rsidRPr="00417B40">
        <w:rPr>
          <w:rFonts w:ascii="Times New Roman" w:hAnsi="Times New Roman" w:cs="Times New Roman"/>
          <w:b/>
          <w:bCs/>
        </w:rPr>
        <w:t xml:space="preserve"> w wysokości 100 zł za każdy dzień zwłoki</w:t>
      </w:r>
      <w:r w:rsidR="00D86189" w:rsidRPr="00417B40">
        <w:rPr>
          <w:rFonts w:ascii="Times New Roman" w:hAnsi="Times New Roman" w:cs="Times New Roman"/>
          <w:b/>
          <w:bCs/>
        </w:rPr>
        <w:t xml:space="preserve"> od momentu złożenia faktury,</w:t>
      </w:r>
    </w:p>
    <w:p w14:paraId="465BD11E" w14:textId="2BAA7FFE" w:rsidR="005B4821" w:rsidRPr="005B4821" w:rsidRDefault="005B4821" w:rsidP="002C04A6">
      <w:pPr>
        <w:pStyle w:val="Akapitzlist"/>
        <w:numPr>
          <w:ilvl w:val="0"/>
          <w:numId w:val="21"/>
        </w:numPr>
        <w:spacing w:after="0" w:line="240" w:lineRule="auto"/>
        <w:jc w:val="both"/>
        <w:rPr>
          <w:rFonts w:ascii="Times New Roman" w:hAnsi="Times New Roman" w:cs="Times New Roman"/>
          <w:b/>
          <w:bCs/>
        </w:rPr>
      </w:pPr>
      <w:r w:rsidRPr="005B4821">
        <w:rPr>
          <w:rFonts w:ascii="Times New Roman" w:hAnsi="Times New Roman" w:cs="Times New Roman"/>
          <w:b/>
          <w:bCs/>
        </w:rPr>
        <w:t>za nieprawidłowości w wykonaniu przeglądów okresowych tj. np. brak wymiany części zużywalnych pomimo zaleceń producenta 20% wartości brutto umowy.</w:t>
      </w:r>
    </w:p>
    <w:p w14:paraId="1B387FAD" w14:textId="630743F1" w:rsidR="008037AD" w:rsidRPr="008C1CB4" w:rsidRDefault="008037AD" w:rsidP="002C04A6">
      <w:pPr>
        <w:pStyle w:val="Akapitzlist"/>
        <w:numPr>
          <w:ilvl w:val="0"/>
          <w:numId w:val="20"/>
        </w:numPr>
        <w:suppressAutoHyphens/>
        <w:spacing w:after="0" w:line="240" w:lineRule="auto"/>
        <w:jc w:val="both"/>
        <w:rPr>
          <w:rFonts w:ascii="Times New Roman" w:hAnsi="Times New Roman" w:cs="Times New Roman"/>
        </w:rPr>
      </w:pPr>
      <w:r w:rsidRPr="008C1CB4">
        <w:rPr>
          <w:rFonts w:ascii="Times New Roman" w:hAnsi="Times New Roman" w:cs="Times New Roman"/>
          <w:bCs/>
        </w:rPr>
        <w:t xml:space="preserve">W przypadku braku przyjazdu Wykonawcy do przeglądu w dniu i godzinie planowanego przeglądu, na warunkach o których mowa w §5, ust. 3, 4,  </w:t>
      </w:r>
      <w:r w:rsidRPr="008C1CB4">
        <w:rPr>
          <w:rFonts w:ascii="Times New Roman" w:hAnsi="Times New Roman" w:cs="Times New Roman"/>
        </w:rPr>
        <w:t xml:space="preserve">Zamawiający, </w:t>
      </w:r>
      <w:r w:rsidRPr="008C1CB4">
        <w:rPr>
          <w:rFonts w:ascii="Times New Roman" w:hAnsi="Times New Roman" w:cs="Times New Roman"/>
          <w:bCs/>
        </w:rPr>
        <w:t>ma prawo zlecić  wykonanie przeglądu u innego Wykonawcy</w:t>
      </w:r>
      <w:r w:rsidR="003403C1" w:rsidRPr="008C1CB4">
        <w:rPr>
          <w:rFonts w:ascii="Times New Roman" w:hAnsi="Times New Roman" w:cs="Times New Roman"/>
          <w:bCs/>
        </w:rPr>
        <w:t>, na koszt i ryzyko Wykonawcy.</w:t>
      </w:r>
    </w:p>
    <w:p w14:paraId="51AE6978" w14:textId="77777777" w:rsidR="009136D0" w:rsidRPr="008C1CB4" w:rsidRDefault="009136D0" w:rsidP="002C04A6">
      <w:pPr>
        <w:pStyle w:val="Akapitzlist"/>
        <w:widowControl w:val="0"/>
        <w:numPr>
          <w:ilvl w:val="0"/>
          <w:numId w:val="20"/>
        </w:numPr>
        <w:shd w:val="clear" w:color="auto" w:fill="FFFFFF"/>
        <w:autoSpaceDE w:val="0"/>
        <w:autoSpaceDN w:val="0"/>
        <w:adjustRightInd w:val="0"/>
        <w:spacing w:after="0" w:line="240" w:lineRule="auto"/>
        <w:jc w:val="both"/>
        <w:rPr>
          <w:rFonts w:ascii="Times New Roman" w:hAnsi="Times New Roman" w:cs="Times New Roman"/>
        </w:rPr>
      </w:pPr>
      <w:r w:rsidRPr="008C1CB4">
        <w:rPr>
          <w:rFonts w:ascii="Times New Roman" w:hAnsi="Times New Roman" w:cs="Times New Roman"/>
        </w:rPr>
        <w:t>Zamawiający ma prawo do dochodzenia odszkodowania uzupełniającego, przenoszącego wysokość kar umownych, zastrzeżonych w ust. 1.</w:t>
      </w:r>
    </w:p>
    <w:p w14:paraId="2B10F94F" w14:textId="20EC3A72" w:rsidR="00731753" w:rsidRPr="008C1CB4" w:rsidRDefault="009136D0" w:rsidP="002C04A6">
      <w:pPr>
        <w:pStyle w:val="Akapitzlist"/>
        <w:widowControl w:val="0"/>
        <w:numPr>
          <w:ilvl w:val="0"/>
          <w:numId w:val="20"/>
        </w:numPr>
        <w:shd w:val="clear" w:color="auto" w:fill="FFFFFF"/>
        <w:autoSpaceDE w:val="0"/>
        <w:autoSpaceDN w:val="0"/>
        <w:adjustRightInd w:val="0"/>
        <w:spacing w:after="0" w:line="240" w:lineRule="auto"/>
        <w:jc w:val="both"/>
        <w:rPr>
          <w:rFonts w:ascii="Times New Roman" w:hAnsi="Times New Roman" w:cs="Times New Roman"/>
        </w:rPr>
      </w:pPr>
      <w:r w:rsidRPr="008C1CB4">
        <w:rPr>
          <w:rFonts w:ascii="Times New Roman" w:hAnsi="Times New Roman" w:cs="Times New Roman"/>
        </w:rPr>
        <w:t>Zamawiający zastrzega sobie możliwość potrącenia kar umownych, o których mowa w ust. 1  z</w:t>
      </w:r>
      <w:r w:rsidR="00475A44">
        <w:rPr>
          <w:rFonts w:ascii="Times New Roman" w:hAnsi="Times New Roman" w:cs="Times New Roman"/>
        </w:rPr>
        <w:t> </w:t>
      </w:r>
      <w:r w:rsidRPr="008C1CB4">
        <w:rPr>
          <w:rFonts w:ascii="Times New Roman" w:hAnsi="Times New Roman" w:cs="Times New Roman"/>
        </w:rPr>
        <w:t>faktur VAT wystawionych przez Wykonawcę</w:t>
      </w:r>
      <w:r w:rsidR="000A05E1" w:rsidRPr="008C1CB4">
        <w:rPr>
          <w:rFonts w:ascii="Times New Roman" w:hAnsi="Times New Roman" w:cs="Times New Roman"/>
        </w:rPr>
        <w:t>.</w:t>
      </w:r>
    </w:p>
    <w:p w14:paraId="49F009B3" w14:textId="77777777" w:rsidR="00EF71D5" w:rsidRPr="008C1CB4" w:rsidRDefault="00EF71D5" w:rsidP="002C04A6">
      <w:pPr>
        <w:spacing w:after="0" w:line="240" w:lineRule="auto"/>
        <w:rPr>
          <w:rFonts w:ascii="Times New Roman" w:hAnsi="Times New Roman" w:cs="Times New Roman"/>
          <w:b/>
        </w:rPr>
      </w:pPr>
    </w:p>
    <w:p w14:paraId="453927F0" w14:textId="77777777" w:rsidR="00DE7DE7" w:rsidRPr="008C1CB4" w:rsidRDefault="009136D0" w:rsidP="002C04A6">
      <w:pPr>
        <w:spacing w:after="0" w:line="240" w:lineRule="auto"/>
        <w:jc w:val="center"/>
        <w:rPr>
          <w:rFonts w:ascii="Times New Roman" w:hAnsi="Times New Roman" w:cs="Times New Roman"/>
          <w:b/>
        </w:rPr>
      </w:pPr>
      <w:r w:rsidRPr="008C1CB4">
        <w:rPr>
          <w:rFonts w:ascii="Times New Roman" w:hAnsi="Times New Roman" w:cs="Times New Roman"/>
          <w:b/>
        </w:rPr>
        <w:t xml:space="preserve">§ </w:t>
      </w:r>
      <w:r w:rsidR="003A6504" w:rsidRPr="008C1CB4">
        <w:rPr>
          <w:rFonts w:ascii="Times New Roman" w:hAnsi="Times New Roman" w:cs="Times New Roman"/>
          <w:b/>
        </w:rPr>
        <w:t>12</w:t>
      </w:r>
    </w:p>
    <w:p w14:paraId="3CBDECAB" w14:textId="77777777" w:rsidR="00C426A5" w:rsidRPr="008C1CB4" w:rsidRDefault="00DE7DE7" w:rsidP="002C04A6">
      <w:pPr>
        <w:spacing w:after="0" w:line="240" w:lineRule="auto"/>
        <w:jc w:val="center"/>
        <w:rPr>
          <w:rFonts w:ascii="Times New Roman" w:hAnsi="Times New Roman" w:cs="Times New Roman"/>
          <w:b/>
          <w:i/>
          <w:iCs/>
        </w:rPr>
      </w:pPr>
      <w:r w:rsidRPr="008C1CB4">
        <w:rPr>
          <w:rFonts w:ascii="Times New Roman" w:hAnsi="Times New Roman" w:cs="Times New Roman"/>
          <w:b/>
          <w:i/>
          <w:iCs/>
        </w:rPr>
        <w:t>Zmiany w umowie</w:t>
      </w:r>
    </w:p>
    <w:p w14:paraId="5D2D24BA" w14:textId="77777777" w:rsidR="00731753" w:rsidRPr="008C1CB4" w:rsidRDefault="00C242FA" w:rsidP="002C04A6">
      <w:pPr>
        <w:widowControl w:val="0"/>
        <w:suppressAutoHyphens/>
        <w:autoSpaceDN w:val="0"/>
        <w:spacing w:after="0" w:line="240" w:lineRule="auto"/>
        <w:jc w:val="both"/>
        <w:textAlignment w:val="baseline"/>
        <w:rPr>
          <w:rFonts w:ascii="Times New Roman" w:eastAsia="Arial Unicode MS" w:hAnsi="Times New Roman" w:cs="Times New Roman"/>
          <w:kern w:val="3"/>
          <w:lang w:bidi="en-US"/>
        </w:rPr>
      </w:pPr>
      <w:r w:rsidRPr="008C1CB4">
        <w:rPr>
          <w:rFonts w:ascii="Times New Roman" w:eastAsia="Arial Unicode MS" w:hAnsi="Times New Roman" w:cs="Times New Roman"/>
          <w:kern w:val="3"/>
          <w:lang w:bidi="en-US"/>
        </w:rPr>
        <w:t>Wszelkie zmiany niniejszej umowy wymagają aneksu w formie pisemnej, pod rygorem nieważności.</w:t>
      </w:r>
    </w:p>
    <w:p w14:paraId="44A93ABF" w14:textId="77777777" w:rsidR="00E82BF5" w:rsidRPr="008C1CB4" w:rsidRDefault="00E82BF5" w:rsidP="002C04A6">
      <w:pPr>
        <w:spacing w:after="0" w:line="240" w:lineRule="auto"/>
        <w:rPr>
          <w:rFonts w:ascii="Times New Roman" w:hAnsi="Times New Roman" w:cs="Times New Roman"/>
          <w:b/>
        </w:rPr>
      </w:pPr>
    </w:p>
    <w:p w14:paraId="27E6CDC9" w14:textId="77777777" w:rsidR="00DE7DE7" w:rsidRPr="008C1CB4" w:rsidRDefault="00B104AE" w:rsidP="002C04A6">
      <w:pPr>
        <w:spacing w:after="0" w:line="240" w:lineRule="auto"/>
        <w:jc w:val="center"/>
        <w:rPr>
          <w:rFonts w:ascii="Times New Roman" w:hAnsi="Times New Roman" w:cs="Times New Roman"/>
          <w:b/>
        </w:rPr>
      </w:pPr>
      <w:r w:rsidRPr="008C1CB4">
        <w:rPr>
          <w:rFonts w:ascii="Times New Roman" w:hAnsi="Times New Roman" w:cs="Times New Roman"/>
          <w:b/>
        </w:rPr>
        <w:t>§ 1</w:t>
      </w:r>
      <w:r w:rsidR="003A6504" w:rsidRPr="008C1CB4">
        <w:rPr>
          <w:rFonts w:ascii="Times New Roman" w:hAnsi="Times New Roman" w:cs="Times New Roman"/>
          <w:b/>
        </w:rPr>
        <w:t>3</w:t>
      </w:r>
    </w:p>
    <w:p w14:paraId="5C71662B" w14:textId="77777777" w:rsidR="00DE7DE7" w:rsidRPr="008C1CB4" w:rsidRDefault="00DE7DE7" w:rsidP="002C04A6">
      <w:pPr>
        <w:spacing w:after="0" w:line="240" w:lineRule="auto"/>
        <w:jc w:val="center"/>
        <w:rPr>
          <w:rFonts w:ascii="Times New Roman" w:hAnsi="Times New Roman" w:cs="Times New Roman"/>
          <w:b/>
          <w:i/>
          <w:iCs/>
        </w:rPr>
      </w:pPr>
      <w:r w:rsidRPr="008C1CB4">
        <w:rPr>
          <w:rFonts w:ascii="Times New Roman" w:hAnsi="Times New Roman" w:cs="Times New Roman"/>
          <w:b/>
          <w:i/>
          <w:iCs/>
        </w:rPr>
        <w:t>Postanowienia końcowe</w:t>
      </w:r>
    </w:p>
    <w:p w14:paraId="05696AC6" w14:textId="77777777" w:rsidR="00DE7DE7" w:rsidRPr="008C1CB4" w:rsidRDefault="001D5353" w:rsidP="002C04A6">
      <w:pPr>
        <w:numPr>
          <w:ilvl w:val="0"/>
          <w:numId w:val="13"/>
        </w:numPr>
        <w:spacing w:after="0" w:line="240" w:lineRule="auto"/>
        <w:jc w:val="both"/>
        <w:rPr>
          <w:rFonts w:ascii="Times New Roman" w:hAnsi="Times New Roman" w:cs="Times New Roman"/>
        </w:rPr>
      </w:pPr>
      <w:r w:rsidRPr="008C1CB4">
        <w:rPr>
          <w:rFonts w:ascii="Times New Roman" w:hAnsi="Times New Roman" w:cs="Times New Roman"/>
        </w:rPr>
        <w:t>W sprawach nie</w:t>
      </w:r>
      <w:r w:rsidR="00DE7DE7" w:rsidRPr="008C1CB4">
        <w:rPr>
          <w:rFonts w:ascii="Times New Roman" w:hAnsi="Times New Roman" w:cs="Times New Roman"/>
        </w:rPr>
        <w:t>uregulowanych niniejszą umową mają zastosowanie przepisy kodeksu cywilnego,</w:t>
      </w:r>
      <w:r w:rsidR="0066631E" w:rsidRPr="008C1CB4">
        <w:rPr>
          <w:rFonts w:ascii="Times New Roman" w:hAnsi="Times New Roman" w:cs="Times New Roman"/>
        </w:rPr>
        <w:t xml:space="preserve"> </w:t>
      </w:r>
      <w:r w:rsidR="00DE7DE7" w:rsidRPr="008C1CB4">
        <w:rPr>
          <w:rFonts w:ascii="Times New Roman" w:hAnsi="Times New Roman" w:cs="Times New Roman"/>
        </w:rPr>
        <w:t>a także inne przepisy powszechnie obowiązujące</w:t>
      </w:r>
      <w:r w:rsidR="00C242FA" w:rsidRPr="008C1CB4">
        <w:rPr>
          <w:rFonts w:ascii="Times New Roman" w:hAnsi="Times New Roman" w:cs="Times New Roman"/>
        </w:rPr>
        <w:t>.</w:t>
      </w:r>
    </w:p>
    <w:p w14:paraId="3831D7AA" w14:textId="77777777" w:rsidR="00DE7DE7" w:rsidRPr="008C1CB4" w:rsidRDefault="00DE7DE7" w:rsidP="002C04A6">
      <w:pPr>
        <w:numPr>
          <w:ilvl w:val="0"/>
          <w:numId w:val="13"/>
        </w:numPr>
        <w:spacing w:after="0" w:line="240" w:lineRule="auto"/>
        <w:jc w:val="both"/>
        <w:rPr>
          <w:rFonts w:ascii="Times New Roman" w:hAnsi="Times New Roman" w:cs="Times New Roman"/>
        </w:rPr>
      </w:pPr>
      <w:r w:rsidRPr="008C1CB4">
        <w:rPr>
          <w:rFonts w:ascii="Times New Roman" w:hAnsi="Times New Roman" w:cs="Times New Roman"/>
        </w:rPr>
        <w:t>Wszelkie spory wynikłe na tle wykonania niniejszej umowy rozstrzygane będą przez sąd właściwy miejscowo dla siedziby Zamawiającego.</w:t>
      </w:r>
    </w:p>
    <w:p w14:paraId="6B2B7543" w14:textId="77777777" w:rsidR="005E1AD1" w:rsidRPr="008C1CB4" w:rsidRDefault="005E1AD1" w:rsidP="002C04A6">
      <w:pPr>
        <w:pStyle w:val="Akapitzlist"/>
        <w:numPr>
          <w:ilvl w:val="0"/>
          <w:numId w:val="13"/>
        </w:numPr>
        <w:spacing w:after="0" w:line="240" w:lineRule="auto"/>
        <w:jc w:val="both"/>
        <w:rPr>
          <w:rFonts w:ascii="Times New Roman" w:hAnsi="Times New Roman" w:cs="Times New Roman"/>
        </w:rPr>
      </w:pPr>
      <w:r w:rsidRPr="008C1CB4">
        <w:rPr>
          <w:rFonts w:ascii="Times New Roman" w:hAnsi="Times New Roman" w:cs="Times New Roman"/>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stosuje się bezpośrednio do należności wynikających z niniejszej umowy.</w:t>
      </w:r>
    </w:p>
    <w:p w14:paraId="7F78C3AE" w14:textId="77777777" w:rsidR="005B4821" w:rsidRPr="005B4821" w:rsidRDefault="005B4821" w:rsidP="002C04A6">
      <w:pPr>
        <w:pStyle w:val="Akapitzlist"/>
        <w:numPr>
          <w:ilvl w:val="0"/>
          <w:numId w:val="13"/>
        </w:numPr>
        <w:spacing w:after="0" w:line="240" w:lineRule="auto"/>
        <w:jc w:val="both"/>
        <w:rPr>
          <w:rFonts w:ascii="Times New Roman" w:hAnsi="Times New Roman" w:cs="Times New Roman"/>
          <w:i/>
          <w:iCs/>
        </w:rPr>
      </w:pPr>
      <w:r w:rsidRPr="005B4821">
        <w:rPr>
          <w:rFonts w:ascii="Times New Roman" w:hAnsi="Times New Roman" w:cs="Times New Roman"/>
        </w:rPr>
        <w:t>Umowę sporządzono w dwóch  jednobrzmiących egzemplarzach, w tym jeden egzemplarz dla Wykonawcy, a jeden dla Zamawiającego/Umowa została sporządzona w formie elektronicznej i opatrzona przez Strony kwalifikowanymi podpisami, zgodnie z art. 78 ustawy  z dnia 23 kwietnia 1964 r. Kodeks cywilny (t. j. Dz.U. z 2022 r. poz. 1360)*.</w:t>
      </w:r>
    </w:p>
    <w:p w14:paraId="63372858" w14:textId="77777777" w:rsidR="001D5353" w:rsidRPr="008C1CB4" w:rsidRDefault="001D5353" w:rsidP="002C04A6">
      <w:pPr>
        <w:spacing w:after="0" w:line="240" w:lineRule="auto"/>
        <w:rPr>
          <w:rFonts w:ascii="Times New Roman" w:hAnsi="Times New Roman" w:cs="Times New Roman"/>
        </w:rPr>
      </w:pPr>
    </w:p>
    <w:p w14:paraId="278D8C1E" w14:textId="7C452D64" w:rsidR="005B4821" w:rsidRDefault="005B4821" w:rsidP="002C04A6">
      <w:pPr>
        <w:spacing w:after="0" w:line="240" w:lineRule="auto"/>
        <w:ind w:left="360"/>
        <w:rPr>
          <w:rFonts w:ascii="Times New Roman" w:hAnsi="Times New Roman" w:cs="Times New Roman"/>
        </w:rPr>
      </w:pPr>
    </w:p>
    <w:p w14:paraId="5328F4FC" w14:textId="77777777" w:rsidR="005B4821" w:rsidRDefault="005B4821" w:rsidP="002C04A6">
      <w:pPr>
        <w:spacing w:after="0" w:line="240" w:lineRule="auto"/>
        <w:rPr>
          <w:rFonts w:ascii="Times New Roman" w:hAnsi="Times New Roman" w:cs="Times New Roman"/>
        </w:rPr>
      </w:pPr>
    </w:p>
    <w:p w14:paraId="1BE7B16B" w14:textId="6DAE2F90" w:rsidR="00561E33" w:rsidRPr="008C1CB4" w:rsidRDefault="005B4821" w:rsidP="002C04A6">
      <w:pPr>
        <w:spacing w:after="0" w:line="240" w:lineRule="auto"/>
        <w:rPr>
          <w:rFonts w:ascii="Times New Roman" w:hAnsi="Times New Roman" w:cs="Times New Roman"/>
        </w:rPr>
      </w:pPr>
      <w:r>
        <w:rPr>
          <w:rFonts w:ascii="Times New Roman" w:hAnsi="Times New Roman" w:cs="Times New Roman"/>
        </w:rPr>
        <w:t xml:space="preserve">    </w:t>
      </w:r>
      <w:r w:rsidR="001D5353" w:rsidRPr="008C1CB4">
        <w:rPr>
          <w:rFonts w:ascii="Times New Roman" w:hAnsi="Times New Roman" w:cs="Times New Roman"/>
        </w:rPr>
        <w:t xml:space="preserve">   </w:t>
      </w:r>
      <w:r w:rsidR="00DE7DE7" w:rsidRPr="008C1CB4">
        <w:rPr>
          <w:rFonts w:ascii="Times New Roman" w:hAnsi="Times New Roman" w:cs="Times New Roman"/>
        </w:rPr>
        <w:t xml:space="preserve"> Zamawiający :                                                             </w:t>
      </w:r>
      <w:r w:rsidR="00AE534B" w:rsidRPr="008C1CB4">
        <w:rPr>
          <w:rFonts w:ascii="Times New Roman" w:hAnsi="Times New Roman" w:cs="Times New Roman"/>
        </w:rPr>
        <w:tab/>
      </w:r>
      <w:r w:rsidR="00AE534B" w:rsidRPr="008C1CB4">
        <w:rPr>
          <w:rFonts w:ascii="Times New Roman" w:hAnsi="Times New Roman" w:cs="Times New Roman"/>
        </w:rPr>
        <w:tab/>
      </w:r>
      <w:r w:rsidR="00DE7DE7" w:rsidRPr="008C1CB4">
        <w:rPr>
          <w:rFonts w:ascii="Times New Roman" w:hAnsi="Times New Roman" w:cs="Times New Roman"/>
        </w:rPr>
        <w:t xml:space="preserve"> Wykonawca :</w:t>
      </w:r>
    </w:p>
    <w:p w14:paraId="228E1A82" w14:textId="77777777" w:rsidR="00513256" w:rsidRPr="008C1CB4" w:rsidRDefault="00DE7DE7" w:rsidP="002C04A6">
      <w:pPr>
        <w:spacing w:after="0" w:line="240" w:lineRule="auto"/>
        <w:rPr>
          <w:rFonts w:ascii="Times New Roman" w:hAnsi="Times New Roman" w:cs="Times New Roman"/>
        </w:rPr>
      </w:pPr>
      <w:r w:rsidRPr="008C1CB4">
        <w:rPr>
          <w:rFonts w:ascii="Times New Roman" w:hAnsi="Times New Roman" w:cs="Times New Roman"/>
        </w:rPr>
        <w:t xml:space="preserve">  </w:t>
      </w:r>
    </w:p>
    <w:p w14:paraId="409BAF63" w14:textId="77777777" w:rsidR="003A6504" w:rsidRPr="008C1CB4" w:rsidRDefault="00513256" w:rsidP="002C04A6">
      <w:pPr>
        <w:spacing w:after="0" w:line="240" w:lineRule="auto"/>
        <w:rPr>
          <w:rFonts w:ascii="Times New Roman" w:hAnsi="Times New Roman" w:cs="Times New Roman"/>
        </w:rPr>
      </w:pPr>
      <w:r w:rsidRPr="008C1CB4">
        <w:rPr>
          <w:rFonts w:ascii="Times New Roman" w:hAnsi="Times New Roman" w:cs="Times New Roman"/>
        </w:rPr>
        <w:t xml:space="preserve">    </w:t>
      </w:r>
      <w:r w:rsidR="000A05E1" w:rsidRPr="008C1CB4">
        <w:rPr>
          <w:rFonts w:ascii="Times New Roman" w:hAnsi="Times New Roman" w:cs="Times New Roman"/>
        </w:rPr>
        <w:t xml:space="preserve"> .......</w:t>
      </w:r>
      <w:r w:rsidR="00DE7DE7" w:rsidRPr="008C1CB4">
        <w:rPr>
          <w:rFonts w:ascii="Times New Roman" w:hAnsi="Times New Roman" w:cs="Times New Roman"/>
        </w:rPr>
        <w:t>............................................</w:t>
      </w:r>
      <w:r w:rsidR="00DE7DE7" w:rsidRPr="008C1CB4">
        <w:rPr>
          <w:rFonts w:ascii="Times New Roman" w:hAnsi="Times New Roman" w:cs="Times New Roman"/>
        </w:rPr>
        <w:tab/>
      </w:r>
      <w:r w:rsidR="00DE7DE7" w:rsidRPr="008C1CB4">
        <w:rPr>
          <w:rFonts w:ascii="Times New Roman" w:hAnsi="Times New Roman" w:cs="Times New Roman"/>
        </w:rPr>
        <w:tab/>
      </w:r>
      <w:r w:rsidR="00DE7DE7" w:rsidRPr="008C1CB4">
        <w:rPr>
          <w:rFonts w:ascii="Times New Roman" w:hAnsi="Times New Roman" w:cs="Times New Roman"/>
        </w:rPr>
        <w:tab/>
      </w:r>
      <w:r w:rsidR="00DE7DE7" w:rsidRPr="008C1CB4">
        <w:rPr>
          <w:rFonts w:ascii="Times New Roman" w:hAnsi="Times New Roman" w:cs="Times New Roman"/>
        </w:rPr>
        <w:tab/>
      </w:r>
      <w:r w:rsidRPr="008C1CB4">
        <w:rPr>
          <w:rFonts w:ascii="Times New Roman" w:hAnsi="Times New Roman" w:cs="Times New Roman"/>
        </w:rPr>
        <w:t xml:space="preserve">    </w:t>
      </w:r>
      <w:r w:rsidR="00DE7DE7" w:rsidRPr="008C1CB4">
        <w:rPr>
          <w:rFonts w:ascii="Times New Roman" w:hAnsi="Times New Roman" w:cs="Times New Roman"/>
        </w:rPr>
        <w:t>...................</w:t>
      </w:r>
      <w:r w:rsidR="00AE534B" w:rsidRPr="008C1CB4">
        <w:rPr>
          <w:rFonts w:ascii="Times New Roman" w:hAnsi="Times New Roman" w:cs="Times New Roman"/>
        </w:rPr>
        <w:t>.......................</w:t>
      </w:r>
    </w:p>
    <w:p w14:paraId="2FA451B7" w14:textId="77777777" w:rsidR="00E41BF1" w:rsidRPr="008C1CB4" w:rsidRDefault="00E41BF1" w:rsidP="002C04A6">
      <w:pPr>
        <w:spacing w:after="0" w:line="240" w:lineRule="auto"/>
        <w:jc w:val="right"/>
        <w:rPr>
          <w:rFonts w:ascii="Times New Roman" w:hAnsi="Times New Roman" w:cs="Times New Roman"/>
        </w:rPr>
      </w:pPr>
    </w:p>
    <w:sectPr w:rsidR="00E41BF1" w:rsidRPr="008C1CB4" w:rsidSect="003F16EA">
      <w:footerReference w:type="default" r:id="rId10"/>
      <w:footerReference w:type="first" r:id="rId11"/>
      <w:pgSz w:w="11905" w:h="16837" w:code="9"/>
      <w:pgMar w:top="993" w:right="1418" w:bottom="993"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4CF1" w14:textId="77777777" w:rsidR="003F16EA" w:rsidRDefault="003F16EA">
      <w:pPr>
        <w:spacing w:after="0" w:line="240" w:lineRule="auto"/>
      </w:pPr>
      <w:r>
        <w:separator/>
      </w:r>
    </w:p>
  </w:endnote>
  <w:endnote w:type="continuationSeparator" w:id="0">
    <w:p w14:paraId="6F857762" w14:textId="77777777" w:rsidR="003F16EA" w:rsidRDefault="003F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12042274"/>
      <w:docPartObj>
        <w:docPartGallery w:val="Page Numbers (Bottom of Page)"/>
        <w:docPartUnique/>
      </w:docPartObj>
    </w:sdtPr>
    <w:sdtEndPr>
      <w:rPr>
        <w:sz w:val="20"/>
      </w:rPr>
    </w:sdtEndPr>
    <w:sdtContent>
      <w:p w14:paraId="6580676A" w14:textId="3C04FC3F" w:rsidR="00513256" w:rsidRPr="00295D58" w:rsidRDefault="00513256">
        <w:pPr>
          <w:pStyle w:val="Stopka"/>
          <w:jc w:val="right"/>
          <w:rPr>
            <w:rFonts w:ascii="Times New Roman" w:hAnsi="Times New Roman" w:cs="Times New Roman"/>
            <w:sz w:val="20"/>
          </w:rPr>
        </w:pPr>
        <w:r w:rsidRPr="00295D58">
          <w:rPr>
            <w:rFonts w:ascii="Times New Roman" w:hAnsi="Times New Roman" w:cs="Times New Roman"/>
            <w:sz w:val="20"/>
          </w:rPr>
          <w:fldChar w:fldCharType="begin"/>
        </w:r>
        <w:r w:rsidRPr="00295D58">
          <w:rPr>
            <w:rFonts w:ascii="Times New Roman" w:hAnsi="Times New Roman" w:cs="Times New Roman"/>
            <w:sz w:val="20"/>
          </w:rPr>
          <w:instrText>PAGE   \* MERGEFORMAT</w:instrText>
        </w:r>
        <w:r w:rsidRPr="00295D58">
          <w:rPr>
            <w:rFonts w:ascii="Times New Roman" w:hAnsi="Times New Roman" w:cs="Times New Roman"/>
            <w:sz w:val="20"/>
          </w:rPr>
          <w:fldChar w:fldCharType="separate"/>
        </w:r>
        <w:r w:rsidR="005A2DC5">
          <w:rPr>
            <w:rFonts w:ascii="Times New Roman" w:hAnsi="Times New Roman" w:cs="Times New Roman"/>
            <w:noProof/>
            <w:sz w:val="20"/>
          </w:rPr>
          <w:t>5</w:t>
        </w:r>
        <w:r w:rsidRPr="00295D58">
          <w:rPr>
            <w:rFonts w:ascii="Times New Roman" w:hAnsi="Times New Roman" w:cs="Times New Roman"/>
            <w:sz w:val="20"/>
          </w:rPr>
          <w:fldChar w:fldCharType="end"/>
        </w:r>
        <w:r w:rsidR="00093DDE">
          <w:rPr>
            <w:rFonts w:ascii="Times New Roman" w:hAnsi="Times New Roman" w:cs="Times New Roman"/>
            <w:sz w:val="20"/>
          </w:rPr>
          <w:t>/</w:t>
        </w:r>
        <w:r w:rsidR="00603A8A">
          <w:rPr>
            <w:rFonts w:ascii="Times New Roman" w:hAnsi="Times New Roman" w:cs="Times New Roman"/>
            <w:sz w:val="20"/>
          </w:rPr>
          <w:t>5</w:t>
        </w:r>
      </w:p>
    </w:sdtContent>
  </w:sdt>
  <w:p w14:paraId="0A0C31B1" w14:textId="77777777" w:rsidR="005B4821" w:rsidRPr="00055036" w:rsidRDefault="005B4821" w:rsidP="000550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663197"/>
      <w:docPartObj>
        <w:docPartGallery w:val="Page Numbers (Bottom of Page)"/>
        <w:docPartUnique/>
      </w:docPartObj>
    </w:sdtPr>
    <w:sdtEndPr>
      <w:rPr>
        <w:rFonts w:ascii="Times New Roman" w:hAnsi="Times New Roman" w:cs="Times New Roman"/>
        <w:sz w:val="20"/>
        <w:szCs w:val="20"/>
      </w:rPr>
    </w:sdtEndPr>
    <w:sdtContent>
      <w:p w14:paraId="761FCF7C" w14:textId="01275F6F" w:rsidR="00513256" w:rsidRPr="00513256" w:rsidRDefault="00513256">
        <w:pPr>
          <w:pStyle w:val="Stopka"/>
          <w:jc w:val="right"/>
          <w:rPr>
            <w:rFonts w:ascii="Times New Roman" w:hAnsi="Times New Roman" w:cs="Times New Roman"/>
            <w:sz w:val="20"/>
            <w:szCs w:val="20"/>
          </w:rPr>
        </w:pPr>
        <w:r w:rsidRPr="00513256">
          <w:rPr>
            <w:rFonts w:ascii="Times New Roman" w:hAnsi="Times New Roman" w:cs="Times New Roman"/>
            <w:sz w:val="20"/>
            <w:szCs w:val="20"/>
          </w:rPr>
          <w:fldChar w:fldCharType="begin"/>
        </w:r>
        <w:r w:rsidRPr="00513256">
          <w:rPr>
            <w:rFonts w:ascii="Times New Roman" w:hAnsi="Times New Roman" w:cs="Times New Roman"/>
            <w:sz w:val="20"/>
            <w:szCs w:val="20"/>
          </w:rPr>
          <w:instrText>PAGE   \* MERGEFORMAT</w:instrText>
        </w:r>
        <w:r w:rsidRPr="00513256">
          <w:rPr>
            <w:rFonts w:ascii="Times New Roman" w:hAnsi="Times New Roman" w:cs="Times New Roman"/>
            <w:sz w:val="20"/>
            <w:szCs w:val="20"/>
          </w:rPr>
          <w:fldChar w:fldCharType="separate"/>
        </w:r>
        <w:r w:rsidR="009810C8">
          <w:rPr>
            <w:rFonts w:ascii="Times New Roman" w:hAnsi="Times New Roman" w:cs="Times New Roman"/>
            <w:noProof/>
            <w:sz w:val="20"/>
            <w:szCs w:val="20"/>
          </w:rPr>
          <w:t>1</w:t>
        </w:r>
        <w:r w:rsidRPr="00513256">
          <w:rPr>
            <w:rFonts w:ascii="Times New Roman" w:hAnsi="Times New Roman" w:cs="Times New Roman"/>
            <w:sz w:val="20"/>
            <w:szCs w:val="20"/>
          </w:rPr>
          <w:fldChar w:fldCharType="end"/>
        </w:r>
        <w:r w:rsidR="009810C8">
          <w:rPr>
            <w:rFonts w:ascii="Times New Roman" w:hAnsi="Times New Roman" w:cs="Times New Roman"/>
            <w:sz w:val="20"/>
            <w:szCs w:val="20"/>
          </w:rPr>
          <w:t>/4</w:t>
        </w:r>
      </w:p>
    </w:sdtContent>
  </w:sdt>
  <w:p w14:paraId="3D67C541" w14:textId="77777777" w:rsidR="005B4821" w:rsidRDefault="005B4821" w:rsidP="000550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D5A2" w14:textId="77777777" w:rsidR="003F16EA" w:rsidRDefault="003F16EA">
      <w:pPr>
        <w:spacing w:after="0" w:line="240" w:lineRule="auto"/>
      </w:pPr>
      <w:r>
        <w:separator/>
      </w:r>
    </w:p>
  </w:footnote>
  <w:footnote w:type="continuationSeparator" w:id="0">
    <w:p w14:paraId="7CEDB474" w14:textId="77777777" w:rsidR="003F16EA" w:rsidRDefault="003F1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6C8A06"/>
    <w:lvl w:ilvl="0">
      <w:start w:val="1"/>
      <w:numFmt w:val="lowerLetter"/>
      <w:lvlText w:val="%1)"/>
      <w:lvlJc w:val="left"/>
      <w:pPr>
        <w:tabs>
          <w:tab w:val="num" w:pos="0"/>
        </w:tabs>
      </w:pPr>
      <w:rPr>
        <w:rFonts w:hint="default"/>
        <w:b w:val="0"/>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43595"/>
    <w:multiLevelType w:val="hybridMultilevel"/>
    <w:tmpl w:val="91840CAE"/>
    <w:lvl w:ilvl="0" w:tplc="1F48848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52232"/>
    <w:multiLevelType w:val="hybridMultilevel"/>
    <w:tmpl w:val="3CB8BA5E"/>
    <w:lvl w:ilvl="0" w:tplc="3D8A655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F30A7"/>
    <w:multiLevelType w:val="hybridMultilevel"/>
    <w:tmpl w:val="36CC87F0"/>
    <w:lvl w:ilvl="0" w:tplc="3D52E5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A7D23"/>
    <w:multiLevelType w:val="hybridMultilevel"/>
    <w:tmpl w:val="3C0E4FDE"/>
    <w:lvl w:ilvl="0" w:tplc="0415000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C4EEE"/>
    <w:multiLevelType w:val="singleLevel"/>
    <w:tmpl w:val="F47A9466"/>
    <w:lvl w:ilvl="0">
      <w:start w:val="1"/>
      <w:numFmt w:val="decimal"/>
      <w:lvlText w:val="%1."/>
      <w:lvlJc w:val="left"/>
      <w:pPr>
        <w:tabs>
          <w:tab w:val="num" w:pos="357"/>
        </w:tabs>
        <w:ind w:left="340" w:hanging="340"/>
      </w:pPr>
      <w:rPr>
        <w:rFonts w:ascii="Times New Roman" w:hAnsi="Times New Roman" w:cs="Times New Roman" w:hint="default"/>
      </w:rPr>
    </w:lvl>
  </w:abstractNum>
  <w:abstractNum w:abstractNumId="6" w15:restartNumberingAfterBreak="0">
    <w:nsid w:val="0D192B6F"/>
    <w:multiLevelType w:val="hybridMultilevel"/>
    <w:tmpl w:val="DBCA933E"/>
    <w:lvl w:ilvl="0" w:tplc="3D8A655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E22AC"/>
    <w:multiLevelType w:val="hybridMultilevel"/>
    <w:tmpl w:val="414EC8B4"/>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cs="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cs="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14A83145"/>
    <w:multiLevelType w:val="hybridMultilevel"/>
    <w:tmpl w:val="C366DC16"/>
    <w:lvl w:ilvl="0" w:tplc="F0A697F8">
      <w:start w:val="1"/>
      <w:numFmt w:val="lowerLetter"/>
      <w:lvlText w:val="%1)"/>
      <w:lvlJc w:val="left"/>
      <w:pPr>
        <w:ind w:left="780" w:hanging="360"/>
      </w:pPr>
      <w:rPr>
        <w:strike w:val="0"/>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A833D2A"/>
    <w:multiLevelType w:val="hybridMultilevel"/>
    <w:tmpl w:val="4BC4E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0D0085"/>
    <w:multiLevelType w:val="hybridMultilevel"/>
    <w:tmpl w:val="A246E9F4"/>
    <w:lvl w:ilvl="0" w:tplc="1794CC08">
      <w:start w:val="1"/>
      <w:numFmt w:val="decimal"/>
      <w:lvlText w:val="%1."/>
      <w:lvlJc w:val="left"/>
      <w:pPr>
        <w:tabs>
          <w:tab w:val="num" w:pos="360"/>
        </w:tabs>
        <w:ind w:left="360" w:hanging="360"/>
      </w:pPr>
      <w:rPr>
        <w:i w:val="0"/>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pStyle w:val="Nagwek5"/>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DCC58DB"/>
    <w:multiLevelType w:val="hybridMultilevel"/>
    <w:tmpl w:val="0632FB40"/>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373058"/>
    <w:multiLevelType w:val="hybridMultilevel"/>
    <w:tmpl w:val="0B80A198"/>
    <w:lvl w:ilvl="0" w:tplc="5A18DD26">
      <w:start w:val="1"/>
      <w:numFmt w:val="decimal"/>
      <w:lvlText w:val="%1."/>
      <w:lvlJc w:val="left"/>
      <w:pPr>
        <w:ind w:left="1355" w:hanging="360"/>
      </w:pPr>
      <w:rPr>
        <w:rFonts w:hint="default"/>
      </w:rPr>
    </w:lvl>
    <w:lvl w:ilvl="1" w:tplc="04150019">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4" w15:restartNumberingAfterBreak="0">
    <w:nsid w:val="20F640FA"/>
    <w:multiLevelType w:val="hybridMultilevel"/>
    <w:tmpl w:val="E16EB926"/>
    <w:lvl w:ilvl="0" w:tplc="8822E28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527533"/>
    <w:multiLevelType w:val="hybridMultilevel"/>
    <w:tmpl w:val="5510A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6330C"/>
    <w:multiLevelType w:val="hybridMultilevel"/>
    <w:tmpl w:val="E278ACE6"/>
    <w:lvl w:ilvl="0" w:tplc="A7863E80">
      <w:start w:val="1"/>
      <w:numFmt w:val="decimal"/>
      <w:lvlText w:val="%1."/>
      <w:lvlJc w:val="left"/>
      <w:pPr>
        <w:ind w:left="502" w:hanging="360"/>
      </w:pPr>
      <w:rPr>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F935A03"/>
    <w:multiLevelType w:val="hybridMultilevel"/>
    <w:tmpl w:val="672A497C"/>
    <w:lvl w:ilvl="0" w:tplc="722CA04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A77B4C"/>
    <w:multiLevelType w:val="hybridMultilevel"/>
    <w:tmpl w:val="BFCCAD6E"/>
    <w:lvl w:ilvl="0" w:tplc="27040E8E">
      <w:start w:val="4"/>
      <w:numFmt w:val="decimal"/>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62B5A02"/>
    <w:multiLevelType w:val="hybridMultilevel"/>
    <w:tmpl w:val="CAD60F3A"/>
    <w:lvl w:ilvl="0" w:tplc="A6CED7BE">
      <w:start w:val="2"/>
      <w:numFmt w:val="decimal"/>
      <w:lvlText w:val="%1."/>
      <w:lvlJc w:val="left"/>
      <w:pPr>
        <w:tabs>
          <w:tab w:val="num" w:pos="720"/>
        </w:tabs>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26A28"/>
    <w:multiLevelType w:val="hybridMultilevel"/>
    <w:tmpl w:val="7E666F4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D6C253C"/>
    <w:multiLevelType w:val="multilevel"/>
    <w:tmpl w:val="22D47F64"/>
    <w:lvl w:ilvl="0">
      <w:start w:val="1"/>
      <w:numFmt w:val="decimal"/>
      <w:lvlText w:val="%1."/>
      <w:lvlJc w:val="left"/>
      <w:rPr>
        <w:rFonts w:ascii="Times New Roman" w:eastAsia="Arial Unicode MS" w:hAnsi="Times New Roman" w:cs="Times New Roman"/>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F624602"/>
    <w:multiLevelType w:val="hybridMultilevel"/>
    <w:tmpl w:val="8D9E65CE"/>
    <w:lvl w:ilvl="0" w:tplc="2C5ACF02">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B3B3E"/>
    <w:multiLevelType w:val="hybridMultilevel"/>
    <w:tmpl w:val="01985E56"/>
    <w:lvl w:ilvl="0" w:tplc="4692D0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BA208B"/>
    <w:multiLevelType w:val="hybridMultilevel"/>
    <w:tmpl w:val="6854E10C"/>
    <w:lvl w:ilvl="0" w:tplc="EF10D3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5BB587A"/>
    <w:multiLevelType w:val="hybridMultilevel"/>
    <w:tmpl w:val="EF346496"/>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3406BC"/>
    <w:multiLevelType w:val="hybridMultilevel"/>
    <w:tmpl w:val="8CBA3372"/>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E3BB3"/>
    <w:multiLevelType w:val="multilevel"/>
    <w:tmpl w:val="5574A3FE"/>
    <w:lvl w:ilvl="0">
      <w:start w:val="1"/>
      <w:numFmt w:val="decimal"/>
      <w:lvlText w:val="%1."/>
      <w:lvlJc w:val="left"/>
    </w:lvl>
    <w:lvl w:ilvl="1">
      <w:start w:val="1"/>
      <w:numFmt w:val="decimal"/>
      <w:lvlText w:val="%2."/>
      <w:lvlJc w:val="left"/>
      <w:rPr>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3285BC5"/>
    <w:multiLevelType w:val="hybridMultilevel"/>
    <w:tmpl w:val="B9AA46C2"/>
    <w:lvl w:ilvl="0" w:tplc="8D4C1F7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314A6"/>
    <w:multiLevelType w:val="hybridMultilevel"/>
    <w:tmpl w:val="588C45CC"/>
    <w:lvl w:ilvl="0" w:tplc="26C4A41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557465"/>
    <w:multiLevelType w:val="hybridMultilevel"/>
    <w:tmpl w:val="23829284"/>
    <w:lvl w:ilvl="0" w:tplc="4E94123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A512230"/>
    <w:multiLevelType w:val="hybridMultilevel"/>
    <w:tmpl w:val="F4C01954"/>
    <w:lvl w:ilvl="0" w:tplc="F45028F2">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BEE15B4"/>
    <w:multiLevelType w:val="hybridMultilevel"/>
    <w:tmpl w:val="870C530C"/>
    <w:lvl w:ilvl="0" w:tplc="3E86125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483E5F"/>
    <w:multiLevelType w:val="hybridMultilevel"/>
    <w:tmpl w:val="F4D64DFC"/>
    <w:lvl w:ilvl="0" w:tplc="2B9C44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553FB6"/>
    <w:multiLevelType w:val="hybridMultilevel"/>
    <w:tmpl w:val="E1DC3E7A"/>
    <w:lvl w:ilvl="0" w:tplc="0415000F">
      <w:start w:val="1"/>
      <w:numFmt w:val="decimal"/>
      <w:lvlText w:val="%1."/>
      <w:lvlJc w:val="left"/>
      <w:pPr>
        <w:ind w:left="99" w:hanging="360"/>
      </w:pPr>
    </w:lvl>
    <w:lvl w:ilvl="1" w:tplc="04150019" w:tentative="1">
      <w:start w:val="1"/>
      <w:numFmt w:val="lowerLetter"/>
      <w:lvlText w:val="%2."/>
      <w:lvlJc w:val="left"/>
      <w:pPr>
        <w:ind w:left="819" w:hanging="360"/>
      </w:pPr>
    </w:lvl>
    <w:lvl w:ilvl="2" w:tplc="0415001B" w:tentative="1">
      <w:start w:val="1"/>
      <w:numFmt w:val="lowerRoman"/>
      <w:lvlText w:val="%3."/>
      <w:lvlJc w:val="right"/>
      <w:pPr>
        <w:ind w:left="1539" w:hanging="180"/>
      </w:pPr>
    </w:lvl>
    <w:lvl w:ilvl="3" w:tplc="0415000F" w:tentative="1">
      <w:start w:val="1"/>
      <w:numFmt w:val="decimal"/>
      <w:lvlText w:val="%4."/>
      <w:lvlJc w:val="left"/>
      <w:pPr>
        <w:ind w:left="2259" w:hanging="360"/>
      </w:pPr>
    </w:lvl>
    <w:lvl w:ilvl="4" w:tplc="04150019" w:tentative="1">
      <w:start w:val="1"/>
      <w:numFmt w:val="lowerLetter"/>
      <w:lvlText w:val="%5."/>
      <w:lvlJc w:val="left"/>
      <w:pPr>
        <w:ind w:left="2979" w:hanging="360"/>
      </w:pPr>
    </w:lvl>
    <w:lvl w:ilvl="5" w:tplc="0415001B" w:tentative="1">
      <w:start w:val="1"/>
      <w:numFmt w:val="lowerRoman"/>
      <w:lvlText w:val="%6."/>
      <w:lvlJc w:val="right"/>
      <w:pPr>
        <w:ind w:left="3699" w:hanging="180"/>
      </w:pPr>
    </w:lvl>
    <w:lvl w:ilvl="6" w:tplc="0415000F" w:tentative="1">
      <w:start w:val="1"/>
      <w:numFmt w:val="decimal"/>
      <w:lvlText w:val="%7."/>
      <w:lvlJc w:val="left"/>
      <w:pPr>
        <w:ind w:left="4419" w:hanging="360"/>
      </w:pPr>
    </w:lvl>
    <w:lvl w:ilvl="7" w:tplc="04150019" w:tentative="1">
      <w:start w:val="1"/>
      <w:numFmt w:val="lowerLetter"/>
      <w:lvlText w:val="%8."/>
      <w:lvlJc w:val="left"/>
      <w:pPr>
        <w:ind w:left="5139" w:hanging="360"/>
      </w:pPr>
    </w:lvl>
    <w:lvl w:ilvl="8" w:tplc="0415001B" w:tentative="1">
      <w:start w:val="1"/>
      <w:numFmt w:val="lowerRoman"/>
      <w:lvlText w:val="%9."/>
      <w:lvlJc w:val="right"/>
      <w:pPr>
        <w:ind w:left="5859" w:hanging="180"/>
      </w:pPr>
    </w:lvl>
  </w:abstractNum>
  <w:abstractNum w:abstractNumId="35" w15:restartNumberingAfterBreak="0">
    <w:nsid w:val="609A39E7"/>
    <w:multiLevelType w:val="hybridMultilevel"/>
    <w:tmpl w:val="25D4885A"/>
    <w:lvl w:ilvl="0" w:tplc="16D6808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776652"/>
    <w:multiLevelType w:val="hybridMultilevel"/>
    <w:tmpl w:val="5A2A7496"/>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7D2DC1"/>
    <w:multiLevelType w:val="multilevel"/>
    <w:tmpl w:val="692ADFEA"/>
    <w:lvl w:ilvl="0">
      <w:start w:val="1"/>
      <w:numFmt w:val="decimal"/>
      <w:lvlText w:val="%1."/>
      <w:lvlJc w:val="left"/>
      <w:pPr>
        <w:tabs>
          <w:tab w:val="num" w:pos="360"/>
        </w:tabs>
        <w:ind w:left="360" w:hanging="360"/>
      </w:pPr>
      <w:rPr>
        <w:i w:val="0"/>
        <w:i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03F03C0"/>
    <w:multiLevelType w:val="hybridMultilevel"/>
    <w:tmpl w:val="46BCF650"/>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C1B7CF8"/>
    <w:multiLevelType w:val="hybridMultilevel"/>
    <w:tmpl w:val="8D4C2A82"/>
    <w:lvl w:ilvl="0" w:tplc="332EBE38">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1102334533">
    <w:abstractNumId w:val="11"/>
  </w:num>
  <w:num w:numId="2" w16cid:durableId="1371497322">
    <w:abstractNumId w:val="30"/>
  </w:num>
  <w:num w:numId="3" w16cid:durableId="1718433118">
    <w:abstractNumId w:val="31"/>
  </w:num>
  <w:num w:numId="4" w16cid:durableId="162136406">
    <w:abstractNumId w:val="7"/>
  </w:num>
  <w:num w:numId="5" w16cid:durableId="601452486">
    <w:abstractNumId w:val="38"/>
  </w:num>
  <w:num w:numId="6" w16cid:durableId="1401369350">
    <w:abstractNumId w:val="8"/>
  </w:num>
  <w:num w:numId="7" w16cid:durableId="215701020">
    <w:abstractNumId w:val="25"/>
  </w:num>
  <w:num w:numId="8" w16cid:durableId="598486242">
    <w:abstractNumId w:val="12"/>
  </w:num>
  <w:num w:numId="9" w16cid:durableId="2071802749">
    <w:abstractNumId w:val="18"/>
  </w:num>
  <w:num w:numId="10" w16cid:durableId="936404329">
    <w:abstractNumId w:val="26"/>
  </w:num>
  <w:num w:numId="11" w16cid:durableId="386732385">
    <w:abstractNumId w:val="39"/>
  </w:num>
  <w:num w:numId="12" w16cid:durableId="1157915421">
    <w:abstractNumId w:val="24"/>
  </w:num>
  <w:num w:numId="13" w16cid:durableId="371883207">
    <w:abstractNumId w:val="37"/>
  </w:num>
  <w:num w:numId="14" w16cid:durableId="131989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338812">
    <w:abstractNumId w:val="20"/>
  </w:num>
  <w:num w:numId="16" w16cid:durableId="1617248816">
    <w:abstractNumId w:val="6"/>
  </w:num>
  <w:num w:numId="17" w16cid:durableId="212037291">
    <w:abstractNumId w:val="2"/>
  </w:num>
  <w:num w:numId="18" w16cid:durableId="580332298">
    <w:abstractNumId w:val="34"/>
  </w:num>
  <w:num w:numId="19" w16cid:durableId="1066339660">
    <w:abstractNumId w:val="14"/>
  </w:num>
  <w:num w:numId="20" w16cid:durableId="2133866432">
    <w:abstractNumId w:val="35"/>
  </w:num>
  <w:num w:numId="21" w16cid:durableId="802188568">
    <w:abstractNumId w:val="15"/>
  </w:num>
  <w:num w:numId="22" w16cid:durableId="1704938644">
    <w:abstractNumId w:val="1"/>
  </w:num>
  <w:num w:numId="23" w16cid:durableId="1722168406">
    <w:abstractNumId w:val="28"/>
  </w:num>
  <w:num w:numId="24" w16cid:durableId="317422505">
    <w:abstractNumId w:val="23"/>
  </w:num>
  <w:num w:numId="25" w16cid:durableId="2044555011">
    <w:abstractNumId w:val="0"/>
  </w:num>
  <w:num w:numId="26" w16cid:durableId="560333779">
    <w:abstractNumId w:val="21"/>
    <w:lvlOverride w:ilvl="0">
      <w:startOverride w:val="1"/>
    </w:lvlOverride>
  </w:num>
  <w:num w:numId="27" w16cid:durableId="664432148">
    <w:abstractNumId w:val="4"/>
  </w:num>
  <w:num w:numId="28" w16cid:durableId="923223772">
    <w:abstractNumId w:val="16"/>
  </w:num>
  <w:num w:numId="29" w16cid:durableId="483549884">
    <w:abstractNumId w:val="17"/>
  </w:num>
  <w:num w:numId="30" w16cid:durableId="1221137648">
    <w:abstractNumId w:val="19"/>
  </w:num>
  <w:num w:numId="31" w16cid:durableId="1418284595">
    <w:abstractNumId w:val="9"/>
  </w:num>
  <w:num w:numId="32" w16cid:durableId="1995184468">
    <w:abstractNumId w:val="27"/>
  </w:num>
  <w:num w:numId="33" w16cid:durableId="182788370">
    <w:abstractNumId w:val="3"/>
  </w:num>
  <w:num w:numId="34" w16cid:durableId="2133477057">
    <w:abstractNumId w:val="13"/>
  </w:num>
  <w:num w:numId="35" w16cid:durableId="120195546">
    <w:abstractNumId w:val="29"/>
  </w:num>
  <w:num w:numId="36" w16cid:durableId="1240867553">
    <w:abstractNumId w:val="5"/>
  </w:num>
  <w:num w:numId="37" w16cid:durableId="726803025">
    <w:abstractNumId w:val="22"/>
  </w:num>
  <w:num w:numId="38" w16cid:durableId="192306658">
    <w:abstractNumId w:val="33"/>
  </w:num>
  <w:num w:numId="39" w16cid:durableId="1275668402">
    <w:abstractNumId w:val="32"/>
  </w:num>
  <w:num w:numId="40" w16cid:durableId="1638225085">
    <w:abstractNumId w:val="10"/>
  </w:num>
  <w:num w:numId="41" w16cid:durableId="281155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E7"/>
    <w:rsid w:val="000015C8"/>
    <w:rsid w:val="000105D2"/>
    <w:rsid w:val="00012D60"/>
    <w:rsid w:val="0002553F"/>
    <w:rsid w:val="00041E10"/>
    <w:rsid w:val="00050118"/>
    <w:rsid w:val="00063806"/>
    <w:rsid w:val="00064A18"/>
    <w:rsid w:val="000664AC"/>
    <w:rsid w:val="00074EAD"/>
    <w:rsid w:val="00084E15"/>
    <w:rsid w:val="00093DDE"/>
    <w:rsid w:val="000A05E1"/>
    <w:rsid w:val="000A3D51"/>
    <w:rsid w:val="000B4B90"/>
    <w:rsid w:val="000B4E4F"/>
    <w:rsid w:val="000D4596"/>
    <w:rsid w:val="000D7AF1"/>
    <w:rsid w:val="000F6DB5"/>
    <w:rsid w:val="00101ABB"/>
    <w:rsid w:val="00130015"/>
    <w:rsid w:val="00151E23"/>
    <w:rsid w:val="001639FE"/>
    <w:rsid w:val="00164736"/>
    <w:rsid w:val="0017539F"/>
    <w:rsid w:val="00176703"/>
    <w:rsid w:val="001A06B3"/>
    <w:rsid w:val="001B6027"/>
    <w:rsid w:val="001C0914"/>
    <w:rsid w:val="001D5353"/>
    <w:rsid w:val="001D7DE0"/>
    <w:rsid w:val="001D7F82"/>
    <w:rsid w:val="001E1E67"/>
    <w:rsid w:val="001F00E6"/>
    <w:rsid w:val="001F3032"/>
    <w:rsid w:val="001F37A3"/>
    <w:rsid w:val="00203D57"/>
    <w:rsid w:val="002104BD"/>
    <w:rsid w:val="002138CB"/>
    <w:rsid w:val="002177E7"/>
    <w:rsid w:val="00250914"/>
    <w:rsid w:val="00250B31"/>
    <w:rsid w:val="00252B0D"/>
    <w:rsid w:val="00271271"/>
    <w:rsid w:val="002744BF"/>
    <w:rsid w:val="002773D5"/>
    <w:rsid w:val="00290AB6"/>
    <w:rsid w:val="00295D58"/>
    <w:rsid w:val="002A02FF"/>
    <w:rsid w:val="002A777A"/>
    <w:rsid w:val="002C04A6"/>
    <w:rsid w:val="002C7807"/>
    <w:rsid w:val="002D62ED"/>
    <w:rsid w:val="002D774B"/>
    <w:rsid w:val="002E650F"/>
    <w:rsid w:val="002E72B1"/>
    <w:rsid w:val="002F397D"/>
    <w:rsid w:val="002F601C"/>
    <w:rsid w:val="00303704"/>
    <w:rsid w:val="003174D6"/>
    <w:rsid w:val="003325D5"/>
    <w:rsid w:val="00333AC2"/>
    <w:rsid w:val="00335AAA"/>
    <w:rsid w:val="003403C1"/>
    <w:rsid w:val="00345ED8"/>
    <w:rsid w:val="00353425"/>
    <w:rsid w:val="00373898"/>
    <w:rsid w:val="003738CA"/>
    <w:rsid w:val="00373BBD"/>
    <w:rsid w:val="0039475E"/>
    <w:rsid w:val="00397BB0"/>
    <w:rsid w:val="003A0A63"/>
    <w:rsid w:val="003A35D0"/>
    <w:rsid w:val="003A6504"/>
    <w:rsid w:val="003B31A9"/>
    <w:rsid w:val="003B35D8"/>
    <w:rsid w:val="003C3523"/>
    <w:rsid w:val="003C4F4B"/>
    <w:rsid w:val="003E7C52"/>
    <w:rsid w:val="003F16EA"/>
    <w:rsid w:val="003F39C4"/>
    <w:rsid w:val="00401C54"/>
    <w:rsid w:val="00405D61"/>
    <w:rsid w:val="00412C6E"/>
    <w:rsid w:val="00417B40"/>
    <w:rsid w:val="00423FFF"/>
    <w:rsid w:val="00437187"/>
    <w:rsid w:val="00443E18"/>
    <w:rsid w:val="00450786"/>
    <w:rsid w:val="0045195D"/>
    <w:rsid w:val="00455965"/>
    <w:rsid w:val="00457915"/>
    <w:rsid w:val="0047571A"/>
    <w:rsid w:val="00475A44"/>
    <w:rsid w:val="00480497"/>
    <w:rsid w:val="00486DFA"/>
    <w:rsid w:val="004A4EA3"/>
    <w:rsid w:val="004B429D"/>
    <w:rsid w:val="004B5E86"/>
    <w:rsid w:val="004D545F"/>
    <w:rsid w:val="004D7CBD"/>
    <w:rsid w:val="004D7DA6"/>
    <w:rsid w:val="004F5835"/>
    <w:rsid w:val="004F5E5C"/>
    <w:rsid w:val="00510EB9"/>
    <w:rsid w:val="00513256"/>
    <w:rsid w:val="00516628"/>
    <w:rsid w:val="0052125A"/>
    <w:rsid w:val="00523314"/>
    <w:rsid w:val="0052557B"/>
    <w:rsid w:val="005261D4"/>
    <w:rsid w:val="0053125E"/>
    <w:rsid w:val="00537B9C"/>
    <w:rsid w:val="00537CE8"/>
    <w:rsid w:val="005531BE"/>
    <w:rsid w:val="00556907"/>
    <w:rsid w:val="00561E33"/>
    <w:rsid w:val="00577B39"/>
    <w:rsid w:val="00592C5F"/>
    <w:rsid w:val="005966D9"/>
    <w:rsid w:val="005A13E0"/>
    <w:rsid w:val="005A2DC5"/>
    <w:rsid w:val="005A438C"/>
    <w:rsid w:val="005A72AF"/>
    <w:rsid w:val="005B4821"/>
    <w:rsid w:val="005B62D2"/>
    <w:rsid w:val="005D43CE"/>
    <w:rsid w:val="005D7AA9"/>
    <w:rsid w:val="005E0166"/>
    <w:rsid w:val="005E1AD1"/>
    <w:rsid w:val="005E4E1F"/>
    <w:rsid w:val="005F0DE5"/>
    <w:rsid w:val="005F6FD0"/>
    <w:rsid w:val="005F7B93"/>
    <w:rsid w:val="00603A8A"/>
    <w:rsid w:val="006137FF"/>
    <w:rsid w:val="00614148"/>
    <w:rsid w:val="00621CB5"/>
    <w:rsid w:val="00630550"/>
    <w:rsid w:val="0063106B"/>
    <w:rsid w:val="00633857"/>
    <w:rsid w:val="00634618"/>
    <w:rsid w:val="0063563A"/>
    <w:rsid w:val="00660941"/>
    <w:rsid w:val="006628C2"/>
    <w:rsid w:val="0066631E"/>
    <w:rsid w:val="00681AB0"/>
    <w:rsid w:val="00681EBC"/>
    <w:rsid w:val="00692655"/>
    <w:rsid w:val="00693C95"/>
    <w:rsid w:val="006942DE"/>
    <w:rsid w:val="006967EB"/>
    <w:rsid w:val="006A5B1B"/>
    <w:rsid w:val="006C0896"/>
    <w:rsid w:val="006C5880"/>
    <w:rsid w:val="006C6829"/>
    <w:rsid w:val="006D253B"/>
    <w:rsid w:val="006F26AB"/>
    <w:rsid w:val="006F51CB"/>
    <w:rsid w:val="00700402"/>
    <w:rsid w:val="007026C5"/>
    <w:rsid w:val="007134DF"/>
    <w:rsid w:val="00713E76"/>
    <w:rsid w:val="0072278D"/>
    <w:rsid w:val="007249DD"/>
    <w:rsid w:val="00726E3B"/>
    <w:rsid w:val="00731753"/>
    <w:rsid w:val="00732005"/>
    <w:rsid w:val="0073463D"/>
    <w:rsid w:val="0073785E"/>
    <w:rsid w:val="0074432A"/>
    <w:rsid w:val="00745BD1"/>
    <w:rsid w:val="00750D53"/>
    <w:rsid w:val="00751EF7"/>
    <w:rsid w:val="00760444"/>
    <w:rsid w:val="00761ED3"/>
    <w:rsid w:val="00766B04"/>
    <w:rsid w:val="00772626"/>
    <w:rsid w:val="00775B42"/>
    <w:rsid w:val="007764E4"/>
    <w:rsid w:val="007818C6"/>
    <w:rsid w:val="00782E91"/>
    <w:rsid w:val="00796674"/>
    <w:rsid w:val="0079717E"/>
    <w:rsid w:val="007A48C1"/>
    <w:rsid w:val="007A4A8F"/>
    <w:rsid w:val="007B1DFE"/>
    <w:rsid w:val="007B6AFE"/>
    <w:rsid w:val="007E5382"/>
    <w:rsid w:val="007F4743"/>
    <w:rsid w:val="008037AD"/>
    <w:rsid w:val="008156E1"/>
    <w:rsid w:val="00815ECE"/>
    <w:rsid w:val="00823E33"/>
    <w:rsid w:val="00824963"/>
    <w:rsid w:val="008268AC"/>
    <w:rsid w:val="00846967"/>
    <w:rsid w:val="008665E5"/>
    <w:rsid w:val="00874D21"/>
    <w:rsid w:val="00883B59"/>
    <w:rsid w:val="008853CE"/>
    <w:rsid w:val="00887402"/>
    <w:rsid w:val="00893344"/>
    <w:rsid w:val="00896DDE"/>
    <w:rsid w:val="008A0A8D"/>
    <w:rsid w:val="008A1CE6"/>
    <w:rsid w:val="008A2639"/>
    <w:rsid w:val="008A3A6D"/>
    <w:rsid w:val="008B241E"/>
    <w:rsid w:val="008C1CB4"/>
    <w:rsid w:val="008C3517"/>
    <w:rsid w:val="008E0541"/>
    <w:rsid w:val="0090728D"/>
    <w:rsid w:val="009102C8"/>
    <w:rsid w:val="00911639"/>
    <w:rsid w:val="009117E2"/>
    <w:rsid w:val="00912652"/>
    <w:rsid w:val="009136D0"/>
    <w:rsid w:val="00914AE1"/>
    <w:rsid w:val="009240C2"/>
    <w:rsid w:val="00937C7A"/>
    <w:rsid w:val="009440BF"/>
    <w:rsid w:val="00951312"/>
    <w:rsid w:val="00952DDF"/>
    <w:rsid w:val="009603A6"/>
    <w:rsid w:val="00963B6C"/>
    <w:rsid w:val="0096758A"/>
    <w:rsid w:val="00970465"/>
    <w:rsid w:val="009810C8"/>
    <w:rsid w:val="00986FEB"/>
    <w:rsid w:val="00993555"/>
    <w:rsid w:val="009A1669"/>
    <w:rsid w:val="009C6954"/>
    <w:rsid w:val="009E1F6E"/>
    <w:rsid w:val="009F6FAE"/>
    <w:rsid w:val="00A001E7"/>
    <w:rsid w:val="00A10EE7"/>
    <w:rsid w:val="00A40E6C"/>
    <w:rsid w:val="00A6065A"/>
    <w:rsid w:val="00A6518F"/>
    <w:rsid w:val="00A76317"/>
    <w:rsid w:val="00A83E73"/>
    <w:rsid w:val="00A84508"/>
    <w:rsid w:val="00A92F68"/>
    <w:rsid w:val="00AA0293"/>
    <w:rsid w:val="00AA3667"/>
    <w:rsid w:val="00AB4BC7"/>
    <w:rsid w:val="00AB6220"/>
    <w:rsid w:val="00AD5D7A"/>
    <w:rsid w:val="00AD6B21"/>
    <w:rsid w:val="00AE0530"/>
    <w:rsid w:val="00AE2686"/>
    <w:rsid w:val="00AE534B"/>
    <w:rsid w:val="00AE6C2A"/>
    <w:rsid w:val="00AE7997"/>
    <w:rsid w:val="00AF5C14"/>
    <w:rsid w:val="00B01A86"/>
    <w:rsid w:val="00B05D18"/>
    <w:rsid w:val="00B104AE"/>
    <w:rsid w:val="00B20180"/>
    <w:rsid w:val="00B2116E"/>
    <w:rsid w:val="00B27DB9"/>
    <w:rsid w:val="00B37BE3"/>
    <w:rsid w:val="00B4414D"/>
    <w:rsid w:val="00B51EF9"/>
    <w:rsid w:val="00B53E92"/>
    <w:rsid w:val="00B57972"/>
    <w:rsid w:val="00B901AC"/>
    <w:rsid w:val="00B90AAD"/>
    <w:rsid w:val="00BA27AE"/>
    <w:rsid w:val="00BA6F11"/>
    <w:rsid w:val="00BB4649"/>
    <w:rsid w:val="00BB66CA"/>
    <w:rsid w:val="00BB6DFD"/>
    <w:rsid w:val="00BB7F08"/>
    <w:rsid w:val="00BD00E0"/>
    <w:rsid w:val="00BE2ABE"/>
    <w:rsid w:val="00BF54F1"/>
    <w:rsid w:val="00BF6B66"/>
    <w:rsid w:val="00C04848"/>
    <w:rsid w:val="00C04A7E"/>
    <w:rsid w:val="00C10639"/>
    <w:rsid w:val="00C13583"/>
    <w:rsid w:val="00C139E0"/>
    <w:rsid w:val="00C17D9B"/>
    <w:rsid w:val="00C20255"/>
    <w:rsid w:val="00C242FA"/>
    <w:rsid w:val="00C37A77"/>
    <w:rsid w:val="00C426A5"/>
    <w:rsid w:val="00C475D3"/>
    <w:rsid w:val="00C53B35"/>
    <w:rsid w:val="00C649A4"/>
    <w:rsid w:val="00CA37D6"/>
    <w:rsid w:val="00CD0DBA"/>
    <w:rsid w:val="00CD780C"/>
    <w:rsid w:val="00D05108"/>
    <w:rsid w:val="00D163C4"/>
    <w:rsid w:val="00D20188"/>
    <w:rsid w:val="00D24104"/>
    <w:rsid w:val="00D35385"/>
    <w:rsid w:val="00D422CC"/>
    <w:rsid w:val="00D67B0E"/>
    <w:rsid w:val="00D70678"/>
    <w:rsid w:val="00D71DD4"/>
    <w:rsid w:val="00D77866"/>
    <w:rsid w:val="00D83FB7"/>
    <w:rsid w:val="00D84928"/>
    <w:rsid w:val="00D86189"/>
    <w:rsid w:val="00D957EB"/>
    <w:rsid w:val="00DA0AAC"/>
    <w:rsid w:val="00DA70BE"/>
    <w:rsid w:val="00DB1514"/>
    <w:rsid w:val="00DB1D90"/>
    <w:rsid w:val="00DB42D1"/>
    <w:rsid w:val="00DB4AB7"/>
    <w:rsid w:val="00DB6215"/>
    <w:rsid w:val="00DC4798"/>
    <w:rsid w:val="00DD23EC"/>
    <w:rsid w:val="00DE338E"/>
    <w:rsid w:val="00DE7DE7"/>
    <w:rsid w:val="00E052B0"/>
    <w:rsid w:val="00E17816"/>
    <w:rsid w:val="00E22C49"/>
    <w:rsid w:val="00E254D7"/>
    <w:rsid w:val="00E35F19"/>
    <w:rsid w:val="00E41BF1"/>
    <w:rsid w:val="00E570A8"/>
    <w:rsid w:val="00E62CA5"/>
    <w:rsid w:val="00E815AE"/>
    <w:rsid w:val="00E82BF5"/>
    <w:rsid w:val="00E84A7B"/>
    <w:rsid w:val="00E86ABB"/>
    <w:rsid w:val="00EA1FCD"/>
    <w:rsid w:val="00EA5915"/>
    <w:rsid w:val="00EB7152"/>
    <w:rsid w:val="00EF6949"/>
    <w:rsid w:val="00EF71D5"/>
    <w:rsid w:val="00F015F1"/>
    <w:rsid w:val="00F40843"/>
    <w:rsid w:val="00F42F6E"/>
    <w:rsid w:val="00F43D96"/>
    <w:rsid w:val="00F45CC2"/>
    <w:rsid w:val="00F46780"/>
    <w:rsid w:val="00F54CAA"/>
    <w:rsid w:val="00F562F6"/>
    <w:rsid w:val="00F6079B"/>
    <w:rsid w:val="00F65BCC"/>
    <w:rsid w:val="00F667D4"/>
    <w:rsid w:val="00F70AFB"/>
    <w:rsid w:val="00F712A8"/>
    <w:rsid w:val="00F7587C"/>
    <w:rsid w:val="00F80114"/>
    <w:rsid w:val="00F84F24"/>
    <w:rsid w:val="00F86084"/>
    <w:rsid w:val="00F9632D"/>
    <w:rsid w:val="00F96484"/>
    <w:rsid w:val="00FC2105"/>
    <w:rsid w:val="00FD7372"/>
    <w:rsid w:val="00FE50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3465"/>
  <w15:docId w15:val="{5067071B-0E24-4927-A236-B90551DB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426A5"/>
    <w:pPr>
      <w:keepNext/>
      <w:spacing w:after="0" w:line="240" w:lineRule="auto"/>
      <w:outlineLvl w:val="0"/>
    </w:pPr>
    <w:rPr>
      <w:rFonts w:ascii="Times New Roman" w:eastAsia="Times New Roman" w:hAnsi="Times New Roman" w:cs="Times New Roman"/>
      <w:color w:val="000000"/>
      <w:sz w:val="24"/>
      <w:szCs w:val="20"/>
      <w:lang w:eastAsia="pl-PL"/>
    </w:rPr>
  </w:style>
  <w:style w:type="paragraph" w:styleId="Nagwek2">
    <w:name w:val="heading 2"/>
    <w:basedOn w:val="Normalny"/>
    <w:next w:val="Normalny"/>
    <w:link w:val="Nagwek2Znak"/>
    <w:qFormat/>
    <w:rsid w:val="00C426A5"/>
    <w:pPr>
      <w:keepNext/>
      <w:spacing w:after="0" w:line="360" w:lineRule="auto"/>
      <w:jc w:val="both"/>
      <w:outlineLvl w:val="1"/>
    </w:pPr>
    <w:rPr>
      <w:rFonts w:ascii="Times New Roman" w:eastAsia="Times New Roman" w:hAnsi="Times New Roman" w:cs="Times New Roman"/>
      <w:color w:val="000000"/>
      <w:sz w:val="24"/>
      <w:szCs w:val="20"/>
      <w:lang w:eastAsia="pl-PL"/>
    </w:rPr>
  </w:style>
  <w:style w:type="paragraph" w:styleId="Nagwek5">
    <w:name w:val="heading 5"/>
    <w:basedOn w:val="Normalny"/>
    <w:next w:val="Normalny"/>
    <w:link w:val="Nagwek5Znak"/>
    <w:qFormat/>
    <w:rsid w:val="00C426A5"/>
    <w:pPr>
      <w:keepNext/>
      <w:numPr>
        <w:ilvl w:val="4"/>
        <w:numId w:val="1"/>
      </w:numPr>
      <w:suppressAutoHyphens/>
      <w:spacing w:after="0" w:line="240" w:lineRule="auto"/>
      <w:outlineLvl w:val="4"/>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DE7DE7"/>
    <w:pPr>
      <w:tabs>
        <w:tab w:val="center" w:pos="4536"/>
        <w:tab w:val="right" w:pos="9072"/>
      </w:tabs>
      <w:spacing w:after="0" w:line="240" w:lineRule="auto"/>
    </w:pPr>
  </w:style>
  <w:style w:type="character" w:customStyle="1" w:styleId="StopkaZnak">
    <w:name w:val="Stopka Znak"/>
    <w:basedOn w:val="Domylnaczcionkaakapitu"/>
    <w:link w:val="Stopka"/>
    <w:rsid w:val="00DE7DE7"/>
  </w:style>
  <w:style w:type="character" w:styleId="Numerstrony">
    <w:name w:val="page number"/>
    <w:basedOn w:val="Domylnaczcionkaakapitu"/>
    <w:rsid w:val="00DE7DE7"/>
  </w:style>
  <w:style w:type="paragraph" w:styleId="Nagwek">
    <w:name w:val="header"/>
    <w:basedOn w:val="Normalny"/>
    <w:link w:val="NagwekZnak"/>
    <w:rsid w:val="00DE7DE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DE7DE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38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8CA"/>
    <w:rPr>
      <w:rFonts w:ascii="Tahoma" w:hAnsi="Tahoma" w:cs="Tahoma"/>
      <w:sz w:val="16"/>
      <w:szCs w:val="16"/>
    </w:rPr>
  </w:style>
  <w:style w:type="paragraph" w:styleId="Akapitzlist">
    <w:name w:val="List Paragraph"/>
    <w:basedOn w:val="Normalny"/>
    <w:link w:val="AkapitzlistZnak"/>
    <w:qFormat/>
    <w:rsid w:val="00D71DD4"/>
    <w:pPr>
      <w:ind w:left="720"/>
      <w:contextualSpacing/>
    </w:pPr>
  </w:style>
  <w:style w:type="paragraph" w:styleId="NormalnyWeb">
    <w:name w:val="Normal (Web)"/>
    <w:basedOn w:val="Normalny"/>
    <w:semiHidden/>
    <w:unhideWhenUsed/>
    <w:rsid w:val="0096758A"/>
    <w:pPr>
      <w:spacing w:before="100" w:beforeAutospacing="1" w:after="119"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4414D"/>
    <w:rPr>
      <w:sz w:val="16"/>
      <w:szCs w:val="16"/>
    </w:rPr>
  </w:style>
  <w:style w:type="paragraph" w:styleId="Tekstkomentarza">
    <w:name w:val="annotation text"/>
    <w:basedOn w:val="Normalny"/>
    <w:link w:val="TekstkomentarzaZnak"/>
    <w:uiPriority w:val="99"/>
    <w:unhideWhenUsed/>
    <w:rsid w:val="00B4414D"/>
    <w:pPr>
      <w:spacing w:line="240" w:lineRule="auto"/>
    </w:pPr>
    <w:rPr>
      <w:sz w:val="20"/>
      <w:szCs w:val="20"/>
    </w:rPr>
  </w:style>
  <w:style w:type="character" w:customStyle="1" w:styleId="TekstkomentarzaZnak">
    <w:name w:val="Tekst komentarza Znak"/>
    <w:basedOn w:val="Domylnaczcionkaakapitu"/>
    <w:link w:val="Tekstkomentarza"/>
    <w:uiPriority w:val="99"/>
    <w:rsid w:val="00B4414D"/>
    <w:rPr>
      <w:sz w:val="20"/>
      <w:szCs w:val="20"/>
    </w:rPr>
  </w:style>
  <w:style w:type="paragraph" w:styleId="Tematkomentarza">
    <w:name w:val="annotation subject"/>
    <w:basedOn w:val="Tekstkomentarza"/>
    <w:next w:val="Tekstkomentarza"/>
    <w:link w:val="TematkomentarzaZnak"/>
    <w:uiPriority w:val="99"/>
    <w:semiHidden/>
    <w:unhideWhenUsed/>
    <w:rsid w:val="00B4414D"/>
    <w:rPr>
      <w:b/>
      <w:bCs/>
    </w:rPr>
  </w:style>
  <w:style w:type="character" w:customStyle="1" w:styleId="TematkomentarzaZnak">
    <w:name w:val="Temat komentarza Znak"/>
    <w:basedOn w:val="TekstkomentarzaZnak"/>
    <w:link w:val="Tematkomentarza"/>
    <w:uiPriority w:val="99"/>
    <w:semiHidden/>
    <w:rsid w:val="00B4414D"/>
    <w:rPr>
      <w:b/>
      <w:bCs/>
      <w:sz w:val="20"/>
      <w:szCs w:val="20"/>
    </w:rPr>
  </w:style>
  <w:style w:type="character" w:customStyle="1" w:styleId="Nagwek1Znak">
    <w:name w:val="Nagłówek 1 Znak"/>
    <w:basedOn w:val="Domylnaczcionkaakapitu"/>
    <w:link w:val="Nagwek1"/>
    <w:rsid w:val="00C426A5"/>
    <w:rPr>
      <w:rFonts w:ascii="Times New Roman" w:eastAsia="Times New Roman" w:hAnsi="Times New Roman" w:cs="Times New Roman"/>
      <w:color w:val="000000"/>
      <w:sz w:val="24"/>
      <w:szCs w:val="20"/>
      <w:lang w:eastAsia="pl-PL"/>
    </w:rPr>
  </w:style>
  <w:style w:type="character" w:customStyle="1" w:styleId="Nagwek2Znak">
    <w:name w:val="Nagłówek 2 Znak"/>
    <w:basedOn w:val="Domylnaczcionkaakapitu"/>
    <w:link w:val="Nagwek2"/>
    <w:rsid w:val="00C426A5"/>
    <w:rPr>
      <w:rFonts w:ascii="Times New Roman" w:eastAsia="Times New Roman" w:hAnsi="Times New Roman" w:cs="Times New Roman"/>
      <w:color w:val="000000"/>
      <w:sz w:val="24"/>
      <w:szCs w:val="20"/>
      <w:lang w:eastAsia="pl-PL"/>
    </w:rPr>
  </w:style>
  <w:style w:type="character" w:customStyle="1" w:styleId="Nagwek5Znak">
    <w:name w:val="Nagłówek 5 Znak"/>
    <w:basedOn w:val="Domylnaczcionkaakapitu"/>
    <w:link w:val="Nagwek5"/>
    <w:rsid w:val="00C426A5"/>
    <w:rPr>
      <w:rFonts w:ascii="Times New Roman" w:eastAsia="Times New Roman" w:hAnsi="Times New Roman" w:cs="Times New Roman"/>
      <w:b/>
      <w:sz w:val="18"/>
      <w:szCs w:val="20"/>
      <w:lang w:eastAsia="pl-PL"/>
    </w:rPr>
  </w:style>
  <w:style w:type="paragraph" w:customStyle="1" w:styleId="Standard">
    <w:name w:val="Standard"/>
    <w:rsid w:val="00412C6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Default">
    <w:name w:val="Default"/>
    <w:rsid w:val="00412C6E"/>
    <w:pPr>
      <w:autoSpaceDE w:val="0"/>
      <w:autoSpaceDN w:val="0"/>
      <w:adjustRightInd w:val="0"/>
      <w:spacing w:after="0" w:line="240" w:lineRule="auto"/>
    </w:pPr>
    <w:rPr>
      <w:rFonts w:ascii="Times New Roman" w:eastAsia="Arial Unicode MS" w:hAnsi="Times New Roman" w:cs="Times New Roman"/>
      <w:color w:val="000000"/>
      <w:sz w:val="24"/>
      <w:szCs w:val="24"/>
      <w:lang w:eastAsia="pl-PL"/>
    </w:rPr>
  </w:style>
  <w:style w:type="character" w:styleId="Hipercze">
    <w:name w:val="Hyperlink"/>
    <w:basedOn w:val="Domylnaczcionkaakapitu"/>
    <w:uiPriority w:val="99"/>
    <w:unhideWhenUsed/>
    <w:rsid w:val="00041E10"/>
    <w:rPr>
      <w:color w:val="0000FF" w:themeColor="hyperlink"/>
      <w:u w:val="single"/>
    </w:rPr>
  </w:style>
  <w:style w:type="character" w:customStyle="1" w:styleId="AkapitzlistZnak">
    <w:name w:val="Akapit z listą Znak"/>
    <w:link w:val="Akapitzlist"/>
    <w:locked/>
    <w:rsid w:val="00AB4BC7"/>
  </w:style>
  <w:style w:type="paragraph" w:styleId="Tekstpodstawowywcity3">
    <w:name w:val="Body Text Indent 3"/>
    <w:basedOn w:val="Normalny"/>
    <w:link w:val="Tekstpodstawowywcity3Znak"/>
    <w:uiPriority w:val="99"/>
    <w:rsid w:val="00423FFF"/>
    <w:pPr>
      <w:suppressAutoHyphens/>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423FFF"/>
    <w:rPr>
      <w:rFonts w:ascii="Times New Roman" w:eastAsia="Times New Roman" w:hAnsi="Times New Roman" w:cs="Times New Roman"/>
      <w:sz w:val="16"/>
      <w:szCs w:val="16"/>
    </w:rPr>
  </w:style>
  <w:style w:type="paragraph" w:customStyle="1" w:styleId="Tekstkomentarza1">
    <w:name w:val="Tekst komentarza1"/>
    <w:basedOn w:val="Normalny"/>
    <w:rsid w:val="00D24104"/>
    <w:pPr>
      <w:suppressAutoHyphens/>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A5B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B1B"/>
    <w:rPr>
      <w:sz w:val="20"/>
      <w:szCs w:val="20"/>
    </w:rPr>
  </w:style>
  <w:style w:type="character" w:styleId="Odwoanieprzypisukocowego">
    <w:name w:val="endnote reference"/>
    <w:basedOn w:val="Domylnaczcionkaakapitu"/>
    <w:uiPriority w:val="99"/>
    <w:semiHidden/>
    <w:unhideWhenUsed/>
    <w:rsid w:val="006A5B1B"/>
    <w:rPr>
      <w:vertAlign w:val="superscript"/>
    </w:rPr>
  </w:style>
  <w:style w:type="character" w:styleId="Nierozpoznanawzmianka">
    <w:name w:val="Unresolved Mention"/>
    <w:basedOn w:val="Domylnaczcionkaakapitu"/>
    <w:uiPriority w:val="99"/>
    <w:semiHidden/>
    <w:unhideWhenUsed/>
    <w:rsid w:val="00A92F68"/>
    <w:rPr>
      <w:color w:val="605E5C"/>
      <w:shd w:val="clear" w:color="auto" w:fill="E1DFDD"/>
    </w:rPr>
  </w:style>
  <w:style w:type="paragraph" w:customStyle="1" w:styleId="Tekstpodstawowywcity32">
    <w:name w:val="Tekst podstawowy wcięty 32"/>
    <w:basedOn w:val="Normalny"/>
    <w:rsid w:val="00537CE8"/>
    <w:pPr>
      <w:pBdr>
        <w:top w:val="single" w:sz="8" w:space="6" w:color="000000" w:shadow="1"/>
        <w:left w:val="single" w:sz="8" w:space="6" w:color="000000" w:shadow="1"/>
        <w:bottom w:val="single" w:sz="8" w:space="29" w:color="000000" w:shadow="1"/>
        <w:right w:val="single" w:sz="8" w:space="6" w:color="000000" w:shadow="1"/>
      </w:pBdr>
      <w:suppressAutoHyphens/>
      <w:spacing w:after="0" w:line="240" w:lineRule="auto"/>
      <w:ind w:firstLine="708"/>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chniczny.bzlr@rehabilitacja-jaworz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7062-69DF-44ED-87BC-B455D233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2350</Words>
  <Characters>14101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KPPK</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Gańczarczyk</cp:lastModifiedBy>
  <cp:revision>4</cp:revision>
  <cp:lastPrinted>2023-10-17T07:04:00Z</cp:lastPrinted>
  <dcterms:created xsi:type="dcterms:W3CDTF">2024-01-24T17:19:00Z</dcterms:created>
  <dcterms:modified xsi:type="dcterms:W3CDTF">2024-01-30T08:29:00Z</dcterms:modified>
</cp:coreProperties>
</file>