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C200" w14:textId="04B888DA" w:rsidR="00654CAB" w:rsidRPr="00654CAB" w:rsidRDefault="00BE735D" w:rsidP="00654CA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Znak sprawy: </w:t>
      </w:r>
      <w:r w:rsidR="00865078">
        <w:rPr>
          <w:rFonts w:ascii="Times New Roman" w:hAnsi="Times New Roman" w:cs="Times New Roman"/>
          <w:b/>
        </w:rPr>
        <w:t>ZP/BZLR/00</w:t>
      </w:r>
      <w:r w:rsidR="009A735D">
        <w:rPr>
          <w:rFonts w:ascii="Times New Roman" w:hAnsi="Times New Roman" w:cs="Times New Roman"/>
          <w:b/>
        </w:rPr>
        <w:t>05</w:t>
      </w:r>
      <w:r w:rsidR="00865078">
        <w:rPr>
          <w:rFonts w:ascii="Times New Roman" w:hAnsi="Times New Roman" w:cs="Times New Roman"/>
          <w:b/>
        </w:rPr>
        <w:t>/202</w:t>
      </w:r>
      <w:r w:rsidR="009A735D">
        <w:rPr>
          <w:rFonts w:ascii="Times New Roman" w:hAnsi="Times New Roman" w:cs="Times New Roman"/>
          <w:b/>
        </w:rPr>
        <w:t>4</w:t>
      </w:r>
      <w:r w:rsidR="000A3B3E">
        <w:rPr>
          <w:rFonts w:ascii="Times New Roman" w:eastAsia="Times New Roman" w:hAnsi="Times New Roman" w:cs="Times New Roman"/>
          <w:lang w:eastAsia="ar-SA"/>
        </w:rPr>
        <w:tab/>
        <w:t xml:space="preserve">   </w:t>
      </w:r>
      <w:r w:rsidR="00F617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EA06E6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86507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</w:t>
      </w:r>
      <w:r w:rsidR="00EA06E6">
        <w:rPr>
          <w:rFonts w:ascii="Times New Roman" w:eastAsia="Times New Roman" w:hAnsi="Times New Roman" w:cs="Times New Roman"/>
          <w:lang w:eastAsia="ar-SA"/>
        </w:rPr>
        <w:t xml:space="preserve">Jaworze, dn. </w:t>
      </w:r>
      <w:r w:rsidR="009A735D">
        <w:rPr>
          <w:rFonts w:ascii="Times New Roman" w:eastAsia="Times New Roman" w:hAnsi="Times New Roman" w:cs="Times New Roman"/>
          <w:lang w:eastAsia="ar-SA"/>
        </w:rPr>
        <w:t>01</w:t>
      </w:r>
      <w:r>
        <w:rPr>
          <w:rFonts w:ascii="Times New Roman" w:eastAsia="Times New Roman" w:hAnsi="Times New Roman" w:cs="Times New Roman"/>
          <w:lang w:eastAsia="ar-SA"/>
        </w:rPr>
        <w:t>.0</w:t>
      </w:r>
      <w:r w:rsidR="009A735D">
        <w:rPr>
          <w:rFonts w:ascii="Times New Roman" w:eastAsia="Times New Roman" w:hAnsi="Times New Roman" w:cs="Times New Roman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>.202</w:t>
      </w:r>
      <w:r w:rsidR="009A735D">
        <w:rPr>
          <w:rFonts w:ascii="Times New Roman" w:eastAsia="Times New Roman" w:hAnsi="Times New Roman" w:cs="Times New Roman"/>
          <w:lang w:eastAsia="ar-SA"/>
        </w:rPr>
        <w:t xml:space="preserve">4 </w:t>
      </w:r>
      <w:r w:rsidR="00654CAB" w:rsidRPr="00654CAB">
        <w:rPr>
          <w:rFonts w:ascii="Times New Roman" w:eastAsia="Times New Roman" w:hAnsi="Times New Roman" w:cs="Times New Roman"/>
          <w:lang w:eastAsia="ar-SA"/>
        </w:rPr>
        <w:t>r.</w:t>
      </w:r>
    </w:p>
    <w:p w14:paraId="48122097" w14:textId="77777777" w:rsidR="00654CAB" w:rsidRPr="00654CAB" w:rsidRDefault="00654CAB" w:rsidP="00654C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7A79093C" w14:textId="77777777" w:rsidR="00654CAB" w:rsidRPr="00654CAB" w:rsidRDefault="00654CAB" w:rsidP="00654C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0642E79" w14:textId="77777777" w:rsidR="00654CAB" w:rsidRPr="00654CAB" w:rsidRDefault="00654CAB" w:rsidP="00654CAB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E578C2E" w14:textId="77777777" w:rsidR="00654CAB" w:rsidRPr="00865078" w:rsidRDefault="00654CAB" w:rsidP="00654C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65078">
        <w:rPr>
          <w:rFonts w:ascii="Times New Roman" w:eastAsia="Times New Roman" w:hAnsi="Times New Roman" w:cs="Times New Roman"/>
          <w:b/>
          <w:lang w:eastAsia="ar-SA"/>
        </w:rPr>
        <w:t xml:space="preserve">MODYFIKACJA </w:t>
      </w:r>
      <w:r w:rsidR="00BE735D" w:rsidRPr="00865078">
        <w:rPr>
          <w:rFonts w:ascii="Times New Roman" w:eastAsia="Times New Roman" w:hAnsi="Times New Roman" w:cs="Times New Roman"/>
          <w:b/>
          <w:lang w:eastAsia="ar-SA"/>
        </w:rPr>
        <w:t>NR 1</w:t>
      </w:r>
      <w:r w:rsidR="00417158" w:rsidRPr="0086507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E5438" w:rsidRPr="00865078">
        <w:rPr>
          <w:rFonts w:ascii="Times New Roman" w:eastAsia="Times New Roman" w:hAnsi="Times New Roman" w:cs="Times New Roman"/>
          <w:b/>
          <w:lang w:eastAsia="ar-SA"/>
        </w:rPr>
        <w:t>Treści zapytania ofertowego</w:t>
      </w:r>
    </w:p>
    <w:p w14:paraId="2FA9B1B4" w14:textId="77777777" w:rsidR="00654CAB" w:rsidRPr="00865078" w:rsidRDefault="00654CAB" w:rsidP="00654C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C131CEF" w14:textId="77777777" w:rsidR="00240D1D" w:rsidRPr="00865078" w:rsidRDefault="00654CAB" w:rsidP="00240D1D">
      <w:pPr>
        <w:pStyle w:val="Tekstkomentarza1"/>
        <w:jc w:val="both"/>
        <w:rPr>
          <w:b/>
          <w:sz w:val="22"/>
          <w:szCs w:val="22"/>
          <w:lang w:eastAsia="ar-SA"/>
        </w:rPr>
      </w:pPr>
      <w:r w:rsidRPr="00865078">
        <w:rPr>
          <w:sz w:val="22"/>
          <w:szCs w:val="22"/>
          <w:lang w:eastAsia="ar-SA"/>
        </w:rPr>
        <w:t>Dotyczy zapytania ofertowego na</w:t>
      </w:r>
      <w:r w:rsidRPr="00865078">
        <w:rPr>
          <w:color w:val="FF0000"/>
          <w:sz w:val="22"/>
          <w:szCs w:val="22"/>
          <w:lang w:eastAsia="ar-SA"/>
        </w:rPr>
        <w:t xml:space="preserve"> </w:t>
      </w:r>
      <w:r w:rsidR="00240D1D" w:rsidRPr="00865078">
        <w:rPr>
          <w:b/>
          <w:sz w:val="22"/>
          <w:szCs w:val="22"/>
          <w:lang w:eastAsia="ar-SA"/>
        </w:rPr>
        <w:t>zakup</w:t>
      </w:r>
      <w:r w:rsidR="00865078" w:rsidRPr="00865078">
        <w:rPr>
          <w:b/>
          <w:sz w:val="22"/>
          <w:szCs w:val="22"/>
          <w:lang w:eastAsia="ar-SA"/>
        </w:rPr>
        <w:t xml:space="preserve"> </w:t>
      </w:r>
      <w:r w:rsidR="00BE735D" w:rsidRPr="00865078">
        <w:rPr>
          <w:b/>
          <w:sz w:val="22"/>
          <w:szCs w:val="22"/>
          <w:lang w:eastAsia="ar-SA"/>
        </w:rPr>
        <w:t>i dostaw</w:t>
      </w:r>
      <w:r w:rsidR="00865078">
        <w:rPr>
          <w:b/>
          <w:sz w:val="22"/>
          <w:szCs w:val="22"/>
          <w:lang w:eastAsia="ar-SA"/>
        </w:rPr>
        <w:t>ę</w:t>
      </w:r>
      <w:r w:rsidR="00240D1D" w:rsidRPr="00865078">
        <w:rPr>
          <w:b/>
          <w:sz w:val="22"/>
          <w:szCs w:val="22"/>
          <w:lang w:eastAsia="ar-SA"/>
        </w:rPr>
        <w:t xml:space="preserve"> ciekłego azotu medycznego, tlenu medycznego, sprężonego powietrza oraz gazów technicznych i acetylenu wraz z dzierżawą butli i odpowietrzaczy dla potrzeb Beskidzkiego Zespołu Leczniczo-Rehabilitacyjnego Szpitala Opieki Długoterminowej w Jaworzu, z podziałem na 3 części.</w:t>
      </w:r>
    </w:p>
    <w:p w14:paraId="2449CECC" w14:textId="77777777" w:rsidR="00CB2033" w:rsidRPr="00865078" w:rsidRDefault="00CB2033" w:rsidP="00240D1D">
      <w:pPr>
        <w:pStyle w:val="Tekstkomentarza1"/>
        <w:jc w:val="both"/>
        <w:rPr>
          <w:sz w:val="22"/>
          <w:szCs w:val="22"/>
          <w:lang w:eastAsia="ar-SA"/>
        </w:rPr>
      </w:pPr>
    </w:p>
    <w:p w14:paraId="3E8F3702" w14:textId="77777777" w:rsidR="00CB2033" w:rsidRPr="00865078" w:rsidRDefault="00CB2033" w:rsidP="00CB2033">
      <w:pPr>
        <w:pStyle w:val="Bartek"/>
        <w:ind w:left="720"/>
        <w:jc w:val="both"/>
        <w:rPr>
          <w:bCs/>
          <w:color w:val="000000"/>
          <w:sz w:val="22"/>
          <w:szCs w:val="22"/>
        </w:rPr>
      </w:pPr>
    </w:p>
    <w:p w14:paraId="173E2BD5" w14:textId="77777777" w:rsidR="008B3946" w:rsidRPr="00865078" w:rsidRDefault="00CB2033" w:rsidP="00CB2033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>Zamawiający modyfikuje zapytanie ofertowe w następującym zakresie:</w:t>
      </w:r>
    </w:p>
    <w:p w14:paraId="472457A1" w14:textId="77777777" w:rsidR="00F6177E" w:rsidRPr="00865078" w:rsidRDefault="00F6177E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58429FBE" w14:textId="77777777" w:rsidR="00F6177E" w:rsidRPr="00865078" w:rsidRDefault="00F6177E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865078">
        <w:rPr>
          <w:rFonts w:ascii="Times New Roman" w:eastAsia="Times New Roman" w:hAnsi="Times New Roman" w:cs="Times New Roman"/>
          <w:u w:val="single"/>
          <w:lang w:eastAsia="ar-SA"/>
        </w:rPr>
        <w:t>Dotychczasowe brzmienie:</w:t>
      </w:r>
    </w:p>
    <w:p w14:paraId="0EF71737" w14:textId="77777777" w:rsidR="00F6177E" w:rsidRPr="00865078" w:rsidRDefault="00F6177E" w:rsidP="00F6177E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38424EA1" w14:textId="5E7841FF" w:rsidR="00F6177E" w:rsidRPr="00865078" w:rsidRDefault="00F6177E" w:rsidP="00F617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vertAlign w:val="superscript"/>
          <w:lang w:eastAsia="ar-SA"/>
        </w:rPr>
      </w:pPr>
      <w:r w:rsidRPr="00865078">
        <w:rPr>
          <w:rFonts w:ascii="Times New Roman" w:eastAsia="Times New Roman" w:hAnsi="Times New Roman" w:cs="Times New Roman"/>
          <w:b/>
          <w:lang w:eastAsia="ar-SA"/>
        </w:rPr>
        <w:t xml:space="preserve">„VI. </w:t>
      </w:r>
      <w:r w:rsidR="00240D1D" w:rsidRPr="00865078">
        <w:rPr>
          <w:rFonts w:ascii="Times New Roman" w:eastAsia="Times New Roman" w:hAnsi="Times New Roman" w:cs="Times New Roman"/>
          <w:b/>
          <w:lang w:eastAsia="ar-SA"/>
        </w:rPr>
        <w:t xml:space="preserve">TERMIN </w:t>
      </w:r>
      <w:r w:rsidR="00240D1D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SKŁADANIA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OFERT: </w:t>
      </w:r>
      <w:r w:rsidRPr="00865078">
        <w:rPr>
          <w:rFonts w:ascii="Times New Roman" w:eastAsia="Times New Roman" w:hAnsi="Times New Roman" w:cs="Times New Roman"/>
          <w:lang w:eastAsia="ar-SA"/>
        </w:rPr>
        <w:t xml:space="preserve">Ofertę należy złożyć </w:t>
      </w:r>
      <w:r w:rsidR="005448A6" w:rsidRPr="00865078">
        <w:rPr>
          <w:rFonts w:ascii="Times New Roman" w:eastAsia="Times New Roman" w:hAnsi="Times New Roman" w:cs="Times New Roman"/>
          <w:b/>
          <w:lang w:eastAsia="ar-SA"/>
        </w:rPr>
        <w:t xml:space="preserve">do dnia </w:t>
      </w:r>
      <w:r w:rsidR="009A735D">
        <w:rPr>
          <w:rFonts w:ascii="Times New Roman" w:eastAsia="Times New Roman" w:hAnsi="Times New Roman" w:cs="Times New Roman"/>
          <w:b/>
          <w:lang w:eastAsia="ar-SA"/>
        </w:rPr>
        <w:t>05</w:t>
      </w:r>
      <w:r w:rsidR="005448A6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.0</w:t>
      </w:r>
      <w:r w:rsidR="009A735D">
        <w:rPr>
          <w:rFonts w:ascii="Times New Roman" w:eastAsia="Times New Roman" w:hAnsi="Times New Roman" w:cs="Times New Roman"/>
          <w:b/>
          <w:color w:val="000000"/>
          <w:lang w:eastAsia="ar-SA"/>
        </w:rPr>
        <w:t>3</w:t>
      </w:r>
      <w:r w:rsidR="005448A6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.202</w:t>
      </w:r>
      <w:r w:rsidR="009A735D">
        <w:rPr>
          <w:rFonts w:ascii="Times New Roman" w:eastAsia="Times New Roman" w:hAnsi="Times New Roman" w:cs="Times New Roman"/>
          <w:b/>
          <w:color w:val="000000"/>
          <w:lang w:eastAsia="ar-SA"/>
        </w:rPr>
        <w:t>4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r. do godz. 10</w:t>
      </w:r>
      <w:r w:rsidRPr="00865078">
        <w:rPr>
          <w:rFonts w:ascii="Times New Roman" w:eastAsia="Times New Roman" w:hAnsi="Times New Roman" w:cs="Times New Roman"/>
          <w:b/>
          <w:color w:val="000000"/>
          <w:vertAlign w:val="superscript"/>
          <w:lang w:eastAsia="ar-SA"/>
        </w:rPr>
        <w:t>00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.”</w:t>
      </w:r>
    </w:p>
    <w:p w14:paraId="62CF526C" w14:textId="77777777" w:rsidR="00C04023" w:rsidRPr="00865078" w:rsidRDefault="00C04023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4699F491" w14:textId="77777777" w:rsidR="00C04023" w:rsidRPr="00865078" w:rsidRDefault="00C04023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1B4837C5" w14:textId="77777777" w:rsidR="00F6177E" w:rsidRPr="00865078" w:rsidRDefault="00F6177E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865078">
        <w:rPr>
          <w:rFonts w:ascii="Times New Roman" w:eastAsia="Times New Roman" w:hAnsi="Times New Roman" w:cs="Times New Roman"/>
          <w:u w:val="single"/>
          <w:lang w:eastAsia="ar-SA"/>
        </w:rPr>
        <w:t>Otrzymuje nowe brzmienie:</w:t>
      </w:r>
    </w:p>
    <w:p w14:paraId="3C9032EB" w14:textId="77777777" w:rsidR="00F6177E" w:rsidRPr="00865078" w:rsidRDefault="00F6177E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02FE3D9D" w14:textId="7FAA74C7" w:rsidR="00F6177E" w:rsidRPr="00865078" w:rsidRDefault="00F6177E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65078">
        <w:rPr>
          <w:rFonts w:ascii="Times New Roman" w:eastAsia="Times New Roman" w:hAnsi="Times New Roman" w:cs="Times New Roman"/>
          <w:b/>
          <w:lang w:eastAsia="ar-SA"/>
        </w:rPr>
        <w:t xml:space="preserve">„VI. </w:t>
      </w:r>
      <w:r w:rsidR="00240D1D" w:rsidRPr="00865078">
        <w:rPr>
          <w:rFonts w:ascii="Times New Roman" w:eastAsia="Times New Roman" w:hAnsi="Times New Roman" w:cs="Times New Roman"/>
          <w:b/>
          <w:lang w:eastAsia="ar-SA"/>
        </w:rPr>
        <w:t xml:space="preserve">TERMIN </w:t>
      </w:r>
      <w:r w:rsidR="00240D1D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SKŁADANIA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OFERT: </w:t>
      </w:r>
      <w:r w:rsidRPr="00865078">
        <w:rPr>
          <w:rFonts w:ascii="Times New Roman" w:eastAsia="Times New Roman" w:hAnsi="Times New Roman" w:cs="Times New Roman"/>
          <w:color w:val="000000"/>
          <w:lang w:eastAsia="ar-SA"/>
        </w:rPr>
        <w:t xml:space="preserve">Ofertę należy złożyć </w:t>
      </w:r>
      <w:r w:rsidR="005448A6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do dnia </w:t>
      </w:r>
      <w:r w:rsidR="009A735D">
        <w:rPr>
          <w:rFonts w:ascii="Times New Roman" w:eastAsia="Times New Roman" w:hAnsi="Times New Roman" w:cs="Times New Roman"/>
          <w:b/>
          <w:color w:val="000000"/>
          <w:lang w:eastAsia="ar-SA"/>
        </w:rPr>
        <w:t>06</w:t>
      </w:r>
      <w:r w:rsidR="005448A6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.0</w:t>
      </w:r>
      <w:r w:rsidR="009A735D">
        <w:rPr>
          <w:rFonts w:ascii="Times New Roman" w:eastAsia="Times New Roman" w:hAnsi="Times New Roman" w:cs="Times New Roman"/>
          <w:b/>
          <w:color w:val="000000"/>
          <w:lang w:eastAsia="ar-SA"/>
        </w:rPr>
        <w:t>3</w:t>
      </w:r>
      <w:r w:rsidR="005448A6"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.202</w:t>
      </w:r>
      <w:r w:rsidR="00865078">
        <w:rPr>
          <w:rFonts w:ascii="Times New Roman" w:eastAsia="Times New Roman" w:hAnsi="Times New Roman" w:cs="Times New Roman"/>
          <w:b/>
          <w:color w:val="000000"/>
          <w:lang w:eastAsia="ar-SA"/>
        </w:rPr>
        <w:t>3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r. do godz. 10</w:t>
      </w:r>
      <w:r w:rsidRPr="00865078">
        <w:rPr>
          <w:rFonts w:ascii="Times New Roman" w:eastAsia="Times New Roman" w:hAnsi="Times New Roman" w:cs="Times New Roman"/>
          <w:b/>
          <w:color w:val="000000"/>
          <w:vertAlign w:val="superscript"/>
          <w:lang w:eastAsia="ar-SA"/>
        </w:rPr>
        <w:t>00</w:t>
      </w:r>
      <w:r w:rsidRPr="00865078">
        <w:rPr>
          <w:rFonts w:ascii="Times New Roman" w:eastAsia="Times New Roman" w:hAnsi="Times New Roman" w:cs="Times New Roman"/>
          <w:b/>
          <w:color w:val="000000"/>
          <w:lang w:eastAsia="ar-SA"/>
        </w:rPr>
        <w:t>.”</w:t>
      </w:r>
    </w:p>
    <w:p w14:paraId="6E8E5426" w14:textId="77777777" w:rsidR="00EA06E6" w:rsidRPr="00865078" w:rsidRDefault="00EA06E6" w:rsidP="00F61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653F24C6" w14:textId="6B2C08EB" w:rsidR="00EA06E6" w:rsidRPr="00865078" w:rsidRDefault="00EA06E6" w:rsidP="00CB2033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 xml:space="preserve">Modyfikacji ulega załącznik nr </w:t>
      </w:r>
      <w:r w:rsidR="009A735D">
        <w:rPr>
          <w:rFonts w:ascii="Times New Roman" w:eastAsia="Times New Roman" w:hAnsi="Times New Roman" w:cs="Times New Roman"/>
          <w:lang w:eastAsia="ar-SA"/>
        </w:rPr>
        <w:t>2</w:t>
      </w:r>
      <w:r w:rsidRPr="00865078">
        <w:rPr>
          <w:rFonts w:ascii="Times New Roman" w:eastAsia="Times New Roman" w:hAnsi="Times New Roman" w:cs="Times New Roman"/>
          <w:lang w:eastAsia="ar-SA"/>
        </w:rPr>
        <w:t xml:space="preserve"> do ZO – </w:t>
      </w:r>
      <w:r w:rsidR="009A735D">
        <w:rPr>
          <w:rFonts w:ascii="Times New Roman" w:eastAsia="Times New Roman" w:hAnsi="Times New Roman" w:cs="Times New Roman"/>
          <w:lang w:eastAsia="ar-SA"/>
        </w:rPr>
        <w:t>wzór umowy</w:t>
      </w:r>
      <w:r w:rsidRPr="00865078">
        <w:rPr>
          <w:rFonts w:ascii="Times New Roman" w:eastAsia="Times New Roman" w:hAnsi="Times New Roman" w:cs="Times New Roman"/>
          <w:lang w:eastAsia="ar-SA"/>
        </w:rPr>
        <w:t>.</w:t>
      </w:r>
    </w:p>
    <w:p w14:paraId="4272B126" w14:textId="74C1C7E0" w:rsidR="00EA06E6" w:rsidRPr="00865078" w:rsidRDefault="00EA06E6" w:rsidP="00EA06E6">
      <w:pPr>
        <w:pStyle w:val="Akapitzlist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>W związku z udzieleniem odpowiedzi na zapytanie nr 1 Zamawiający dopuścił zmiany w</w:t>
      </w:r>
      <w:r w:rsidR="009A735D">
        <w:rPr>
          <w:rFonts w:ascii="Times New Roman" w:eastAsia="Times New Roman" w:hAnsi="Times New Roman" w:cs="Times New Roman"/>
          <w:lang w:eastAsia="ar-SA"/>
        </w:rPr>
        <w:t>e</w:t>
      </w:r>
      <w:r w:rsidRPr="008650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9A735D">
        <w:rPr>
          <w:rFonts w:ascii="Times New Roman" w:eastAsia="Times New Roman" w:hAnsi="Times New Roman" w:cs="Times New Roman"/>
          <w:lang w:eastAsia="ar-SA"/>
        </w:rPr>
        <w:t>wzorze umowy</w:t>
      </w:r>
      <w:r w:rsidRPr="00865078">
        <w:rPr>
          <w:rFonts w:ascii="Times New Roman" w:eastAsia="Times New Roman" w:hAnsi="Times New Roman" w:cs="Times New Roman"/>
          <w:lang w:eastAsia="ar-SA"/>
        </w:rPr>
        <w:t xml:space="preserve">- załączniku nr </w:t>
      </w:r>
      <w:r w:rsidR="00332C83">
        <w:rPr>
          <w:rFonts w:ascii="Times New Roman" w:eastAsia="Times New Roman" w:hAnsi="Times New Roman" w:cs="Times New Roman"/>
          <w:lang w:eastAsia="ar-SA"/>
        </w:rPr>
        <w:t>2</w:t>
      </w:r>
      <w:r w:rsidRPr="00865078">
        <w:rPr>
          <w:rFonts w:ascii="Times New Roman" w:eastAsia="Times New Roman" w:hAnsi="Times New Roman" w:cs="Times New Roman"/>
          <w:lang w:eastAsia="ar-SA"/>
        </w:rPr>
        <w:t xml:space="preserve"> do ZO.</w:t>
      </w:r>
    </w:p>
    <w:p w14:paraId="4502C3E3" w14:textId="77777777" w:rsidR="00EA06E6" w:rsidRPr="00865078" w:rsidRDefault="00EA06E6" w:rsidP="00EA06E6">
      <w:pPr>
        <w:pStyle w:val="Akapitzlist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1621C770" w14:textId="77777777" w:rsidR="00EA06E6" w:rsidRPr="00865078" w:rsidRDefault="00EA06E6" w:rsidP="00EA06E6">
      <w:pPr>
        <w:pStyle w:val="Akapitzlist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>W związku z powyższym:</w:t>
      </w:r>
    </w:p>
    <w:p w14:paraId="28ECE3B6" w14:textId="18BC5381" w:rsidR="00EA06E6" w:rsidRPr="00865078" w:rsidRDefault="00EA06E6" w:rsidP="00EA06E6">
      <w:pPr>
        <w:pStyle w:val="Akapitzlist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 xml:space="preserve">Usuwa się załącznik nr </w:t>
      </w:r>
      <w:r w:rsidR="00332C83">
        <w:rPr>
          <w:rFonts w:ascii="Times New Roman" w:eastAsia="Times New Roman" w:hAnsi="Times New Roman" w:cs="Times New Roman"/>
          <w:lang w:eastAsia="ar-SA"/>
        </w:rPr>
        <w:t>2</w:t>
      </w:r>
      <w:r w:rsidRPr="00865078">
        <w:rPr>
          <w:rFonts w:ascii="Times New Roman" w:eastAsia="Times New Roman" w:hAnsi="Times New Roman" w:cs="Times New Roman"/>
          <w:lang w:eastAsia="ar-SA"/>
        </w:rPr>
        <w:t xml:space="preserve"> do ZO – </w:t>
      </w:r>
      <w:r w:rsidR="00332C83">
        <w:rPr>
          <w:rFonts w:ascii="Times New Roman" w:eastAsia="Times New Roman" w:hAnsi="Times New Roman" w:cs="Times New Roman"/>
          <w:lang w:eastAsia="ar-SA"/>
        </w:rPr>
        <w:t>wzór umowy</w:t>
      </w:r>
      <w:r w:rsidRPr="00865078">
        <w:rPr>
          <w:rFonts w:ascii="Times New Roman" w:eastAsia="Times New Roman" w:hAnsi="Times New Roman" w:cs="Times New Roman"/>
          <w:lang w:eastAsia="ar-SA"/>
        </w:rPr>
        <w:t>.</w:t>
      </w:r>
    </w:p>
    <w:p w14:paraId="22E896A9" w14:textId="61FA10BC" w:rsidR="00EA06E6" w:rsidRDefault="00EA06E6" w:rsidP="00EA06E6">
      <w:pPr>
        <w:pStyle w:val="Akapitzlist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 xml:space="preserve">Dodaje się załącznik nr </w:t>
      </w:r>
      <w:r w:rsidR="00332C83">
        <w:rPr>
          <w:rFonts w:ascii="Times New Roman" w:eastAsia="Times New Roman" w:hAnsi="Times New Roman" w:cs="Times New Roman"/>
          <w:lang w:eastAsia="ar-SA"/>
        </w:rPr>
        <w:t>2</w:t>
      </w:r>
      <w:r w:rsidRPr="00865078">
        <w:rPr>
          <w:rFonts w:ascii="Times New Roman" w:eastAsia="Times New Roman" w:hAnsi="Times New Roman" w:cs="Times New Roman"/>
          <w:lang w:eastAsia="ar-SA"/>
        </w:rPr>
        <w:t xml:space="preserve"> do ZO </w:t>
      </w:r>
      <w:r w:rsidR="005448A6" w:rsidRPr="00865078">
        <w:rPr>
          <w:rFonts w:ascii="Times New Roman" w:eastAsia="Times New Roman" w:hAnsi="Times New Roman" w:cs="Times New Roman"/>
          <w:lang w:eastAsia="ar-SA"/>
        </w:rPr>
        <w:t xml:space="preserve">– </w:t>
      </w:r>
      <w:r w:rsidR="00332C83">
        <w:rPr>
          <w:rFonts w:ascii="Times New Roman" w:eastAsia="Times New Roman" w:hAnsi="Times New Roman" w:cs="Times New Roman"/>
          <w:lang w:eastAsia="ar-SA"/>
        </w:rPr>
        <w:t>wzór umowy</w:t>
      </w:r>
      <w:r w:rsidR="005448A6" w:rsidRPr="00865078">
        <w:rPr>
          <w:rFonts w:ascii="Times New Roman" w:eastAsia="Times New Roman" w:hAnsi="Times New Roman" w:cs="Times New Roman"/>
          <w:lang w:eastAsia="ar-SA"/>
        </w:rPr>
        <w:t xml:space="preserve"> po modyfikacji nr 1</w:t>
      </w:r>
      <w:r w:rsidRPr="00865078">
        <w:rPr>
          <w:rFonts w:ascii="Times New Roman" w:eastAsia="Times New Roman" w:hAnsi="Times New Roman" w:cs="Times New Roman"/>
          <w:lang w:eastAsia="ar-SA"/>
        </w:rPr>
        <w:t>.</w:t>
      </w:r>
    </w:p>
    <w:p w14:paraId="4C26D5B4" w14:textId="77777777" w:rsidR="00B56975" w:rsidRPr="00865078" w:rsidRDefault="00B56975" w:rsidP="00865078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E1368E" w14:textId="77777777" w:rsidR="00F6177E" w:rsidRPr="00865078" w:rsidRDefault="00240D1D" w:rsidP="004A5C96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F6177E" w:rsidRPr="00865078">
        <w:rPr>
          <w:rFonts w:ascii="Times New Roman" w:eastAsia="Times New Roman" w:hAnsi="Times New Roman" w:cs="Times New Roman"/>
          <w:lang w:eastAsia="ar-SA"/>
        </w:rPr>
        <w:t>Pozostałe zapisy ZO pozostają bez zmian.</w:t>
      </w:r>
    </w:p>
    <w:p w14:paraId="42F6A919" w14:textId="77777777" w:rsidR="00654CAB" w:rsidRPr="00865078" w:rsidRDefault="00654CAB" w:rsidP="004A5C96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0BC1F0D0" w14:textId="77777777" w:rsidR="00654CAB" w:rsidRPr="00865078" w:rsidRDefault="00654CAB" w:rsidP="00B56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400F0A" w14:textId="77777777" w:rsidR="00654CAB" w:rsidRPr="00865078" w:rsidRDefault="00654CAB" w:rsidP="00B56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  <w:r w:rsidRPr="00865078">
        <w:rPr>
          <w:rFonts w:ascii="Times New Roman" w:eastAsia="Times New Roman" w:hAnsi="Times New Roman" w:cs="Times New Roman"/>
          <w:lang w:eastAsia="ar-SA"/>
        </w:rPr>
        <w:tab/>
      </w:r>
    </w:p>
    <w:p w14:paraId="768DC44D" w14:textId="77777777" w:rsidR="00654CAB" w:rsidRPr="00865078" w:rsidRDefault="00654CAB" w:rsidP="00654CA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7B0BDBA" w14:textId="77777777" w:rsidR="00654CAB" w:rsidRPr="00865078" w:rsidRDefault="00654CAB" w:rsidP="00654C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65078">
        <w:rPr>
          <w:rFonts w:ascii="Times New Roman" w:eastAsia="Times New Roman" w:hAnsi="Times New Roman" w:cs="Times New Roman"/>
          <w:lang w:eastAsia="ar-SA"/>
        </w:rPr>
        <w:tab/>
        <w:t>Zamawiający,</w:t>
      </w:r>
    </w:p>
    <w:p w14:paraId="126B56E0" w14:textId="77777777" w:rsidR="00654CAB" w:rsidRPr="00865078" w:rsidRDefault="00654CAB" w:rsidP="00654CAB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F07BBC" w14:textId="77777777" w:rsidR="00332C83" w:rsidRPr="00865078" w:rsidRDefault="00332C83" w:rsidP="00C92670">
      <w:pPr>
        <w:rPr>
          <w:rFonts w:ascii="Times New Roman" w:hAnsi="Times New Roman" w:cs="Times New Roman"/>
        </w:rPr>
      </w:pPr>
    </w:p>
    <w:sectPr w:rsidR="00623A44" w:rsidRPr="00865078" w:rsidSect="00653EB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849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A0DC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470B7879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A748" w14:textId="77777777" w:rsidR="004D5313" w:rsidRDefault="004D5313" w:rsidP="004D5313">
    <w:pPr>
      <w:pStyle w:val="Nagwek"/>
      <w:jc w:val="center"/>
    </w:pPr>
  </w:p>
  <w:p w14:paraId="4382215D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5B839C2" wp14:editId="678CBE3C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14" name="Obraz 1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6B002E" wp14:editId="2CF2AC45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6DC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7246CD11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C79872" wp14:editId="28305543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3AAF4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7C0234A5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7BAA8E41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7987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6143AAF4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7C0234A5" w14:textId="77777777" w:rsidR="001555D4" w:rsidRDefault="001555D4" w:rsidP="001555D4">
                    <w:pPr>
                      <w:pStyle w:val="Stopka"/>
                    </w:pPr>
                  </w:p>
                  <w:p w14:paraId="7BAA8E41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2135EEAD" w14:textId="77777777" w:rsidR="004D5313" w:rsidRDefault="004D5313" w:rsidP="004D5313"/>
  <w:p w14:paraId="2D123319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2E3F0E2A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F06D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45E4EC9F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7D12" w14:textId="77777777" w:rsidR="00783D45" w:rsidRDefault="00332C83">
    <w:pPr>
      <w:pStyle w:val="Nagwek"/>
    </w:pPr>
    <w:r>
      <w:rPr>
        <w:noProof/>
      </w:rPr>
      <w:pict w14:anchorId="6036F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B414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CF2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384DEFEB" wp14:editId="20F9E1AA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33FBC78A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5D22DAFD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1D37FE4B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082349AF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4CCE6829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257EBF78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0A841884" w14:textId="77777777" w:rsidR="00BE735D" w:rsidRPr="006E4E75" w:rsidRDefault="00BE735D" w:rsidP="00BE735D">
    <w:pPr>
      <w:pStyle w:val="Nagwek"/>
      <w:ind w:right="-426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>
      <w:rPr>
        <w:rFonts w:ascii="Arial" w:hAnsi="Arial" w:cs="Arial"/>
        <w:lang w:val="en-US"/>
      </w:rPr>
      <w:t>bzlr@rehabilitacja-jaworze.com.pl</w:t>
    </w:r>
  </w:p>
  <w:p w14:paraId="08AD4318" w14:textId="77777777" w:rsidR="004D5313" w:rsidRPr="00C92670" w:rsidRDefault="004D5313" w:rsidP="004D5313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5301B0" wp14:editId="647488FD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6A4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  <w:p w14:paraId="79F3999A" w14:textId="77777777" w:rsidR="00783D45" w:rsidRPr="00C92670" w:rsidRDefault="00783D4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CD6"/>
    <w:multiLevelType w:val="hybridMultilevel"/>
    <w:tmpl w:val="F6C475BE"/>
    <w:lvl w:ilvl="0" w:tplc="AC024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457A1"/>
    <w:multiLevelType w:val="hybridMultilevel"/>
    <w:tmpl w:val="2D8A970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732CE"/>
    <w:multiLevelType w:val="hybridMultilevel"/>
    <w:tmpl w:val="71D0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16C"/>
    <w:multiLevelType w:val="hybridMultilevel"/>
    <w:tmpl w:val="68306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1413"/>
    <w:multiLevelType w:val="hybridMultilevel"/>
    <w:tmpl w:val="22D000EA"/>
    <w:lvl w:ilvl="0" w:tplc="2108B4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1717C"/>
    <w:multiLevelType w:val="hybridMultilevel"/>
    <w:tmpl w:val="41C8239C"/>
    <w:lvl w:ilvl="0" w:tplc="5C80F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1CA7"/>
    <w:multiLevelType w:val="hybridMultilevel"/>
    <w:tmpl w:val="D048D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B1B86"/>
    <w:multiLevelType w:val="hybridMultilevel"/>
    <w:tmpl w:val="460801CE"/>
    <w:lvl w:ilvl="0" w:tplc="367CA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7983178">
    <w:abstractNumId w:val="0"/>
  </w:num>
  <w:num w:numId="2" w16cid:durableId="414520781">
    <w:abstractNumId w:val="5"/>
  </w:num>
  <w:num w:numId="3" w16cid:durableId="666858829">
    <w:abstractNumId w:val="1"/>
  </w:num>
  <w:num w:numId="4" w16cid:durableId="1821725508">
    <w:abstractNumId w:val="7"/>
  </w:num>
  <w:num w:numId="5" w16cid:durableId="1473785754">
    <w:abstractNumId w:val="3"/>
  </w:num>
  <w:num w:numId="6" w16cid:durableId="1261068599">
    <w:abstractNumId w:val="2"/>
  </w:num>
  <w:num w:numId="7" w16cid:durableId="873159229">
    <w:abstractNumId w:val="6"/>
  </w:num>
  <w:num w:numId="8" w16cid:durableId="1465004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A3B3E"/>
    <w:rsid w:val="000A590C"/>
    <w:rsid w:val="000E00DD"/>
    <w:rsid w:val="000E37F4"/>
    <w:rsid w:val="000E4483"/>
    <w:rsid w:val="001175CD"/>
    <w:rsid w:val="001555D4"/>
    <w:rsid w:val="001B025D"/>
    <w:rsid w:val="002175AD"/>
    <w:rsid w:val="00240D1D"/>
    <w:rsid w:val="00256965"/>
    <w:rsid w:val="002D3276"/>
    <w:rsid w:val="00332C83"/>
    <w:rsid w:val="003C6D07"/>
    <w:rsid w:val="00417158"/>
    <w:rsid w:val="00476D22"/>
    <w:rsid w:val="004911E9"/>
    <w:rsid w:val="004A5C96"/>
    <w:rsid w:val="004A7338"/>
    <w:rsid w:val="004D5313"/>
    <w:rsid w:val="00533A33"/>
    <w:rsid w:val="005448A6"/>
    <w:rsid w:val="005603BF"/>
    <w:rsid w:val="005E19B6"/>
    <w:rsid w:val="00637FD9"/>
    <w:rsid w:val="00652738"/>
    <w:rsid w:val="00653EB7"/>
    <w:rsid w:val="00654CAB"/>
    <w:rsid w:val="00655D64"/>
    <w:rsid w:val="00693680"/>
    <w:rsid w:val="006D073B"/>
    <w:rsid w:val="006E4E75"/>
    <w:rsid w:val="0071609A"/>
    <w:rsid w:val="007445A6"/>
    <w:rsid w:val="007637C4"/>
    <w:rsid w:val="00783D45"/>
    <w:rsid w:val="007A7994"/>
    <w:rsid w:val="007D027B"/>
    <w:rsid w:val="00810460"/>
    <w:rsid w:val="00865078"/>
    <w:rsid w:val="008B3946"/>
    <w:rsid w:val="008C3EDB"/>
    <w:rsid w:val="008E20E7"/>
    <w:rsid w:val="00917ED6"/>
    <w:rsid w:val="009A735D"/>
    <w:rsid w:val="009B503B"/>
    <w:rsid w:val="00A36458"/>
    <w:rsid w:val="00A54F68"/>
    <w:rsid w:val="00A71F79"/>
    <w:rsid w:val="00A90A6F"/>
    <w:rsid w:val="00AB2A52"/>
    <w:rsid w:val="00AE5438"/>
    <w:rsid w:val="00AF3442"/>
    <w:rsid w:val="00B56975"/>
    <w:rsid w:val="00BD3CF6"/>
    <w:rsid w:val="00BE735D"/>
    <w:rsid w:val="00C04023"/>
    <w:rsid w:val="00C171AA"/>
    <w:rsid w:val="00C92670"/>
    <w:rsid w:val="00CB2033"/>
    <w:rsid w:val="00DF3E1B"/>
    <w:rsid w:val="00E26BDE"/>
    <w:rsid w:val="00E43721"/>
    <w:rsid w:val="00E505C8"/>
    <w:rsid w:val="00E80529"/>
    <w:rsid w:val="00E867D1"/>
    <w:rsid w:val="00EA06E6"/>
    <w:rsid w:val="00EA2C3E"/>
    <w:rsid w:val="00EC145F"/>
    <w:rsid w:val="00ED3AAA"/>
    <w:rsid w:val="00F6177E"/>
    <w:rsid w:val="00F6533E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C0ADC5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paragraph" w:styleId="Akapitzlist">
    <w:name w:val="List Paragraph"/>
    <w:basedOn w:val="Normalny"/>
    <w:uiPriority w:val="34"/>
    <w:qFormat/>
    <w:rsid w:val="00BD3CF6"/>
    <w:pPr>
      <w:ind w:left="720"/>
      <w:contextualSpacing/>
    </w:pPr>
  </w:style>
  <w:style w:type="paragraph" w:customStyle="1" w:styleId="Tekstkomentarza1">
    <w:name w:val="Tekst komentarza1"/>
    <w:basedOn w:val="Normalny"/>
    <w:rsid w:val="00240D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rtek">
    <w:name w:val="Bartek"/>
    <w:basedOn w:val="Normalny"/>
    <w:rsid w:val="00655D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8C28B-ED86-4A98-BF38-9FA1D2EE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Katarzyna Gańczarczyk</cp:lastModifiedBy>
  <cp:revision>33</cp:revision>
  <cp:lastPrinted>2023-02-14T11:09:00Z</cp:lastPrinted>
  <dcterms:created xsi:type="dcterms:W3CDTF">2018-06-22T05:07:00Z</dcterms:created>
  <dcterms:modified xsi:type="dcterms:W3CDTF">2024-02-29T07:20:00Z</dcterms:modified>
</cp:coreProperties>
</file>