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88A3" w14:textId="61D30AE0" w:rsidR="00DF1D1B" w:rsidRPr="00BA4EF6" w:rsidRDefault="00DF1D1B" w:rsidP="006A4B60">
      <w:pPr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</w:rPr>
        <w:t>Znak spra</w:t>
      </w:r>
      <w:r w:rsidR="003571C5" w:rsidRPr="00BA4EF6">
        <w:rPr>
          <w:rFonts w:ascii="Times New Roman" w:hAnsi="Times New Roman" w:cs="Times New Roman"/>
          <w:b/>
        </w:rPr>
        <w:t>wy:</w:t>
      </w:r>
      <w:r w:rsidR="00151451" w:rsidRPr="00BA4EF6">
        <w:rPr>
          <w:rFonts w:ascii="Times New Roman" w:hAnsi="Times New Roman" w:cs="Times New Roman"/>
          <w:b/>
        </w:rPr>
        <w:t xml:space="preserve"> </w:t>
      </w:r>
      <w:r w:rsidR="003571C5" w:rsidRPr="00BA4EF6">
        <w:rPr>
          <w:rFonts w:ascii="Times New Roman" w:hAnsi="Times New Roman" w:cs="Times New Roman"/>
          <w:b/>
        </w:rPr>
        <w:t>ZP/BZLR/000</w:t>
      </w:r>
      <w:r w:rsidR="00C83BBC" w:rsidRPr="00BA4EF6">
        <w:rPr>
          <w:rFonts w:ascii="Times New Roman" w:hAnsi="Times New Roman" w:cs="Times New Roman"/>
          <w:b/>
        </w:rPr>
        <w:t>5</w:t>
      </w:r>
      <w:r w:rsidR="003571C5" w:rsidRPr="00BA4EF6">
        <w:rPr>
          <w:rFonts w:ascii="Times New Roman" w:hAnsi="Times New Roman" w:cs="Times New Roman"/>
          <w:b/>
        </w:rPr>
        <w:t>/202</w:t>
      </w:r>
      <w:r w:rsidR="00C83BBC" w:rsidRPr="00BA4EF6">
        <w:rPr>
          <w:rFonts w:ascii="Times New Roman" w:hAnsi="Times New Roman" w:cs="Times New Roman"/>
          <w:b/>
        </w:rPr>
        <w:t>4</w:t>
      </w:r>
      <w:r w:rsidRPr="00BA4EF6">
        <w:rPr>
          <w:rFonts w:ascii="Times New Roman" w:hAnsi="Times New Roman" w:cs="Times New Roman"/>
          <w:b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Pr="00BA4EF6">
        <w:rPr>
          <w:rFonts w:ascii="Times New Roman" w:hAnsi="Times New Roman" w:cs="Times New Roman"/>
          <w:b/>
          <w:color w:val="FF0000"/>
        </w:rPr>
        <w:tab/>
      </w:r>
      <w:r w:rsidR="00B706F0" w:rsidRPr="00BA4EF6">
        <w:rPr>
          <w:rFonts w:ascii="Times New Roman" w:hAnsi="Times New Roman" w:cs="Times New Roman"/>
          <w:b/>
        </w:rPr>
        <w:t xml:space="preserve">                          </w:t>
      </w:r>
      <w:r w:rsidR="007523D4" w:rsidRPr="00BA4EF6">
        <w:rPr>
          <w:rFonts w:ascii="Times New Roman" w:hAnsi="Times New Roman" w:cs="Times New Roman"/>
        </w:rPr>
        <w:t xml:space="preserve">Jaworze, dn. </w:t>
      </w:r>
      <w:r w:rsidR="004220FC" w:rsidRPr="00BA4EF6">
        <w:rPr>
          <w:rFonts w:ascii="Times New Roman" w:hAnsi="Times New Roman" w:cs="Times New Roman"/>
        </w:rPr>
        <w:t>2</w:t>
      </w:r>
      <w:r w:rsidR="00CD1B5A" w:rsidRPr="00BA4EF6">
        <w:rPr>
          <w:rFonts w:ascii="Times New Roman" w:hAnsi="Times New Roman" w:cs="Times New Roman"/>
        </w:rPr>
        <w:t>6</w:t>
      </w:r>
      <w:r w:rsidR="00C570FD" w:rsidRPr="00BA4EF6">
        <w:rPr>
          <w:rFonts w:ascii="Times New Roman" w:hAnsi="Times New Roman" w:cs="Times New Roman"/>
        </w:rPr>
        <w:t>.0</w:t>
      </w:r>
      <w:r w:rsidR="003571C5" w:rsidRPr="00BA4EF6">
        <w:rPr>
          <w:rFonts w:ascii="Times New Roman" w:hAnsi="Times New Roman" w:cs="Times New Roman"/>
        </w:rPr>
        <w:t>2</w:t>
      </w:r>
      <w:r w:rsidR="003F0FDA" w:rsidRPr="00BA4EF6">
        <w:rPr>
          <w:rFonts w:ascii="Times New Roman" w:hAnsi="Times New Roman" w:cs="Times New Roman"/>
        </w:rPr>
        <w:t>.202</w:t>
      </w:r>
      <w:r w:rsidR="00C637BB" w:rsidRPr="00BA4EF6">
        <w:rPr>
          <w:rFonts w:ascii="Times New Roman" w:hAnsi="Times New Roman" w:cs="Times New Roman"/>
        </w:rPr>
        <w:t>4</w:t>
      </w:r>
      <w:r w:rsidRPr="00BA4EF6">
        <w:rPr>
          <w:rFonts w:ascii="Times New Roman" w:hAnsi="Times New Roman" w:cs="Times New Roman"/>
        </w:rPr>
        <w:t xml:space="preserve"> r</w:t>
      </w:r>
      <w:r w:rsidRPr="00BA4EF6">
        <w:rPr>
          <w:rFonts w:ascii="Times New Roman" w:hAnsi="Times New Roman" w:cs="Times New Roman"/>
          <w:color w:val="FF0000"/>
        </w:rPr>
        <w:t>.</w:t>
      </w:r>
    </w:p>
    <w:p w14:paraId="6BC2B75E" w14:textId="77777777" w:rsidR="00DF1D1B" w:rsidRPr="00BA4EF6" w:rsidRDefault="00DF1D1B" w:rsidP="00DF1D1B">
      <w:pPr>
        <w:suppressAutoHyphens/>
        <w:ind w:left="360" w:hanging="36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BA4EF6">
        <w:rPr>
          <w:rFonts w:ascii="Times New Roman" w:hAnsi="Times New Roman" w:cs="Times New Roman"/>
          <w:b/>
          <w:bCs/>
          <w:lang w:eastAsia="ar-SA"/>
        </w:rPr>
        <w:t>ZAPYTANIE OFERTOWE</w:t>
      </w:r>
    </w:p>
    <w:p w14:paraId="28018F8E" w14:textId="77777777" w:rsidR="003F0FDA" w:rsidRPr="00BA4EF6" w:rsidRDefault="0006731A" w:rsidP="003F0FDA">
      <w:pPr>
        <w:pStyle w:val="Tekstkomentarza1"/>
        <w:jc w:val="both"/>
        <w:rPr>
          <w:b/>
          <w:sz w:val="22"/>
          <w:szCs w:val="22"/>
          <w:lang w:eastAsia="ar-SA"/>
        </w:rPr>
      </w:pPr>
      <w:r w:rsidRPr="00BA4EF6">
        <w:rPr>
          <w:sz w:val="22"/>
          <w:szCs w:val="22"/>
          <w:lang w:eastAsia="ar-SA"/>
        </w:rPr>
        <w:t xml:space="preserve">W związku z zamiarem udzielenia zamówienia na </w:t>
      </w:r>
      <w:r w:rsidR="003F0FDA" w:rsidRPr="00BA4EF6">
        <w:rPr>
          <w:b/>
          <w:sz w:val="22"/>
          <w:szCs w:val="22"/>
          <w:lang w:eastAsia="ar-SA"/>
        </w:rPr>
        <w:t>zakup i dostawę ciekłego azotu medycznego, tlenu medycznego, sprężonego powietrza oraz gazów technicznych i acetylenu wraz z dzierżawą butli i odpowietrzaczy dla potrzeb Beskidzkiego Zespołu Leczniczo-Rehabilitacyjnego Szpitala Opieki Długoterminowej w Jaworzu, z podziałem na 3 części,</w:t>
      </w:r>
    </w:p>
    <w:p w14:paraId="5EECFE8B" w14:textId="77777777" w:rsidR="003F0FDA" w:rsidRPr="00BA4EF6" w:rsidRDefault="003F0FDA" w:rsidP="003F0FDA">
      <w:pPr>
        <w:pStyle w:val="Tekstkomentarza1"/>
        <w:jc w:val="both"/>
        <w:rPr>
          <w:b/>
          <w:sz w:val="22"/>
          <w:szCs w:val="22"/>
          <w:lang w:eastAsia="ar-SA"/>
        </w:rPr>
      </w:pPr>
    </w:p>
    <w:p w14:paraId="44EE1108" w14:textId="01F89132" w:rsidR="003571C5" w:rsidRPr="00BA4EF6" w:rsidRDefault="003571C5" w:rsidP="003571C5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Zamawiający kieruje do Państwa zapytanie ofertowe </w:t>
      </w:r>
      <w:r w:rsidRPr="00BA4EF6">
        <w:rPr>
          <w:rFonts w:ascii="Times New Roman" w:eastAsia="Times New Roman" w:hAnsi="Times New Roman" w:cs="Times New Roman"/>
        </w:rPr>
        <w:t>na podstawie art. 2 ust.1 pkt 1 ustawy z dnia 11 września 2019 r. Prawo zamówień publicznych (tekst jednolity Dz. U. 202</w:t>
      </w:r>
      <w:r w:rsidR="00C637BB" w:rsidRPr="00BA4EF6">
        <w:rPr>
          <w:rFonts w:ascii="Times New Roman" w:eastAsia="Times New Roman" w:hAnsi="Times New Roman" w:cs="Times New Roman"/>
        </w:rPr>
        <w:t>3</w:t>
      </w:r>
      <w:r w:rsidRPr="00BA4EF6">
        <w:rPr>
          <w:rFonts w:ascii="Times New Roman" w:eastAsia="Times New Roman" w:hAnsi="Times New Roman" w:cs="Times New Roman"/>
        </w:rPr>
        <w:t>, poz. 1</w:t>
      </w:r>
      <w:r w:rsidR="00C637BB" w:rsidRPr="00BA4EF6">
        <w:rPr>
          <w:rFonts w:ascii="Times New Roman" w:eastAsia="Times New Roman" w:hAnsi="Times New Roman" w:cs="Times New Roman"/>
        </w:rPr>
        <w:t>605</w:t>
      </w:r>
      <w:r w:rsidRPr="00BA4EF6">
        <w:rPr>
          <w:rFonts w:ascii="Times New Roman" w:eastAsia="Times New Roman" w:hAnsi="Times New Roman" w:cs="Times New Roman"/>
        </w:rPr>
        <w:t xml:space="preserve"> z późn. zm.).</w:t>
      </w:r>
    </w:p>
    <w:p w14:paraId="7C104761" w14:textId="77777777" w:rsidR="003F0FDA" w:rsidRPr="00BA4EF6" w:rsidRDefault="003F0FDA" w:rsidP="0006731A">
      <w:pPr>
        <w:pStyle w:val="Tekstkomentarza1"/>
        <w:jc w:val="both"/>
        <w:rPr>
          <w:b/>
          <w:sz w:val="22"/>
          <w:szCs w:val="22"/>
        </w:rPr>
      </w:pPr>
    </w:p>
    <w:p w14:paraId="178F4E86" w14:textId="77777777" w:rsidR="0006731A" w:rsidRPr="00BA4EF6" w:rsidRDefault="0006731A" w:rsidP="0006731A">
      <w:pPr>
        <w:pStyle w:val="Tekstkomentarza1"/>
        <w:jc w:val="both"/>
        <w:rPr>
          <w:b/>
          <w:sz w:val="22"/>
          <w:szCs w:val="22"/>
        </w:rPr>
      </w:pPr>
      <w:r w:rsidRPr="00BA4EF6">
        <w:rPr>
          <w:b/>
          <w:sz w:val="22"/>
          <w:szCs w:val="22"/>
        </w:rPr>
        <w:t>I. ZAMAWIAJĄCY:</w:t>
      </w:r>
    </w:p>
    <w:p w14:paraId="6FC42EF0" w14:textId="77777777" w:rsidR="0006731A" w:rsidRPr="00BA4EF6" w:rsidRDefault="0006731A" w:rsidP="0006731A">
      <w:pPr>
        <w:pStyle w:val="Tekstkomentarza1"/>
        <w:jc w:val="both"/>
        <w:rPr>
          <w:sz w:val="22"/>
          <w:szCs w:val="22"/>
        </w:rPr>
      </w:pPr>
      <w:r w:rsidRPr="00BA4EF6">
        <w:rPr>
          <w:sz w:val="22"/>
          <w:szCs w:val="22"/>
        </w:rPr>
        <w:t>Beskidzki Zespół Leczniczo-Rehabilitacyjny Szpital Opieki Długoterminowej w Jaworzu</w:t>
      </w:r>
    </w:p>
    <w:p w14:paraId="5449993C" w14:textId="77777777" w:rsidR="0006731A" w:rsidRPr="00BA4EF6" w:rsidRDefault="0006731A" w:rsidP="0006731A">
      <w:pPr>
        <w:pStyle w:val="Tekstkomentarza1"/>
        <w:jc w:val="both"/>
        <w:rPr>
          <w:sz w:val="22"/>
          <w:szCs w:val="22"/>
        </w:rPr>
      </w:pPr>
      <w:r w:rsidRPr="00BA4EF6">
        <w:rPr>
          <w:sz w:val="22"/>
          <w:szCs w:val="22"/>
        </w:rPr>
        <w:t>43-384  Jaworze, ul. Słoneczna 83</w:t>
      </w:r>
    </w:p>
    <w:p w14:paraId="268869F1" w14:textId="77777777" w:rsidR="0006731A" w:rsidRPr="00BA4EF6" w:rsidRDefault="0006731A" w:rsidP="0006731A">
      <w:pPr>
        <w:pStyle w:val="Tekstkomentarza1"/>
        <w:jc w:val="both"/>
        <w:rPr>
          <w:b/>
          <w:sz w:val="22"/>
          <w:szCs w:val="22"/>
        </w:rPr>
      </w:pPr>
    </w:p>
    <w:p w14:paraId="5A54FF8B" w14:textId="77777777" w:rsidR="0006731A" w:rsidRPr="00BA4EF6" w:rsidRDefault="0006731A" w:rsidP="0006731A">
      <w:pPr>
        <w:pStyle w:val="Tekstkomentarza1"/>
        <w:jc w:val="both"/>
        <w:rPr>
          <w:b/>
          <w:sz w:val="22"/>
          <w:szCs w:val="22"/>
        </w:rPr>
      </w:pPr>
      <w:r w:rsidRPr="00BA4EF6">
        <w:rPr>
          <w:b/>
          <w:sz w:val="22"/>
          <w:szCs w:val="22"/>
        </w:rPr>
        <w:t>II. PRZEDMIOT ZAMÓWIENIA:</w:t>
      </w:r>
    </w:p>
    <w:p w14:paraId="09DC4BCB" w14:textId="77777777" w:rsidR="007A3B71" w:rsidRPr="00BA4EF6" w:rsidRDefault="0006731A" w:rsidP="007A3B71">
      <w:pPr>
        <w:pStyle w:val="Tekstpodstawowywcity"/>
        <w:numPr>
          <w:ilvl w:val="0"/>
          <w:numId w:val="21"/>
        </w:numPr>
        <w:suppressAutoHyphens/>
        <w:spacing w:after="0"/>
        <w:ind w:left="426" w:right="-142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>Przedmiotem zamówienia jest:</w:t>
      </w:r>
    </w:p>
    <w:p w14:paraId="63546B7B" w14:textId="77777777" w:rsidR="003F0FDA" w:rsidRPr="00BA4EF6" w:rsidRDefault="00280A0F" w:rsidP="003F0FDA">
      <w:pPr>
        <w:pStyle w:val="Tekstpodstawowywcity"/>
        <w:ind w:left="66"/>
        <w:rPr>
          <w:rFonts w:ascii="Times New Roman" w:hAnsi="Times New Roman" w:cs="Times New Roman"/>
          <w:b/>
          <w:sz w:val="22"/>
          <w:szCs w:val="22"/>
        </w:rPr>
      </w:pPr>
      <w:r w:rsidRPr="00BA4E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6B8B" w:rsidRPr="00BA4E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F0FDA" w:rsidRPr="00BA4EF6">
        <w:rPr>
          <w:rFonts w:ascii="Times New Roman" w:hAnsi="Times New Roman" w:cs="Times New Roman"/>
          <w:b/>
          <w:sz w:val="22"/>
          <w:szCs w:val="22"/>
        </w:rPr>
        <w:t>Część I zamówienia: zakup i dostawa ciekłego azotu medycznego wraz z dzierżawą, tj.:</w:t>
      </w:r>
    </w:p>
    <w:p w14:paraId="38AC4B7D" w14:textId="77777777" w:rsidR="003F0FDA" w:rsidRPr="00BA4EF6" w:rsidRDefault="003F0FDA" w:rsidP="003F0FDA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 zakup i dostawa ciekłego azotu medycznego w ilości do 2</w:t>
      </w:r>
      <w:r w:rsidR="003571C5" w:rsidRPr="00BA4EF6">
        <w:rPr>
          <w:rFonts w:ascii="Times New Roman" w:eastAsia="Times New Roman" w:hAnsi="Times New Roman" w:cs="Times New Roman"/>
        </w:rPr>
        <w:t>5</w:t>
      </w:r>
      <w:r w:rsidRPr="00BA4EF6">
        <w:rPr>
          <w:rFonts w:ascii="Times New Roman" w:eastAsia="Times New Roman" w:hAnsi="Times New Roman" w:cs="Times New Roman"/>
        </w:rPr>
        <w:t xml:space="preserve"> 000 kg do celów zabiegowych,</w:t>
      </w:r>
    </w:p>
    <w:p w14:paraId="44D8D346" w14:textId="77777777" w:rsidR="003F0FDA" w:rsidRPr="00BA4EF6" w:rsidRDefault="003F0FDA" w:rsidP="003F0FDA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 dzierżawa 1 sztuki odpowietrzacza (zbiornika do magazynowania azotu) o pojemności 240 l / na 1 miesiąc,</w:t>
      </w:r>
    </w:p>
    <w:p w14:paraId="4D2E0E9A" w14:textId="77777777" w:rsidR="003F0FDA" w:rsidRPr="00BA4EF6" w:rsidRDefault="003F0FDA" w:rsidP="003F0FDA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 dzierżawa 1 sztuki odpowietrzacza (zbiornika do magazynowania azotu) o pojemności 1000 l / na 1 miesiąc,</w:t>
      </w:r>
    </w:p>
    <w:p w14:paraId="7AF3128B" w14:textId="77777777" w:rsidR="003F0FDA" w:rsidRPr="00BA4EF6" w:rsidRDefault="003F0FDA" w:rsidP="003F0FDA">
      <w:pPr>
        <w:suppressAutoHyphens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</w:rPr>
      </w:pPr>
      <w:r w:rsidRPr="00BA4EF6">
        <w:rPr>
          <w:rFonts w:ascii="Times New Roman" w:eastAsia="Times New Roman" w:hAnsi="Times New Roman" w:cs="Times New Roman"/>
          <w:b/>
        </w:rPr>
        <w:t>Część II zamówienia: zakup i dostawa gazów medycznych wraz z dzierżawą, tj.:</w:t>
      </w:r>
    </w:p>
    <w:p w14:paraId="5A1B4E37" w14:textId="726CB461" w:rsidR="003F0FDA" w:rsidRPr="00BA4EF6" w:rsidRDefault="003F0FDA" w:rsidP="003F0FDA">
      <w:pPr>
        <w:numPr>
          <w:ilvl w:val="0"/>
          <w:numId w:val="27"/>
        </w:numPr>
        <w:tabs>
          <w:tab w:val="left" w:pos="709"/>
          <w:tab w:val="left" w:pos="1134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</w:rPr>
      </w:pPr>
      <w:r w:rsidRPr="00BA4EF6">
        <w:rPr>
          <w:rFonts w:ascii="Times New Roman" w:eastAsia="Times New Roman" w:hAnsi="Times New Roman" w:cs="Times New Roman"/>
        </w:rPr>
        <w:t xml:space="preserve">zakup i dostawa tlenu medycznego w ilości do 4 sztuk butli o pojemności 10 l, do </w:t>
      </w:r>
      <w:r w:rsidR="00C637BB" w:rsidRPr="00BA4EF6">
        <w:rPr>
          <w:rFonts w:ascii="Times New Roman" w:eastAsia="Times New Roman" w:hAnsi="Times New Roman" w:cs="Times New Roman"/>
        </w:rPr>
        <w:t>4</w:t>
      </w:r>
      <w:r w:rsidRPr="00BA4EF6">
        <w:rPr>
          <w:rFonts w:ascii="Times New Roman" w:eastAsia="Times New Roman" w:hAnsi="Times New Roman" w:cs="Times New Roman"/>
        </w:rPr>
        <w:t xml:space="preserve"> sztuk butli o pojemności </w:t>
      </w:r>
      <w:r w:rsidR="00C637BB" w:rsidRPr="00BA4EF6">
        <w:rPr>
          <w:rFonts w:ascii="Times New Roman" w:eastAsia="Times New Roman" w:hAnsi="Times New Roman" w:cs="Times New Roman"/>
        </w:rPr>
        <w:t>5</w:t>
      </w:r>
      <w:r w:rsidRPr="00BA4EF6">
        <w:rPr>
          <w:rFonts w:ascii="Times New Roman" w:eastAsia="Times New Roman" w:hAnsi="Times New Roman" w:cs="Times New Roman"/>
        </w:rPr>
        <w:t xml:space="preserve">l, </w:t>
      </w:r>
      <w:r w:rsidR="003571C5" w:rsidRPr="00BA4EF6">
        <w:rPr>
          <w:rFonts w:ascii="Times New Roman" w:eastAsia="Times New Roman" w:hAnsi="Times New Roman" w:cs="Times New Roman"/>
        </w:rPr>
        <w:t>1</w:t>
      </w:r>
      <w:r w:rsidRPr="00BA4EF6">
        <w:rPr>
          <w:rFonts w:ascii="Times New Roman" w:eastAsia="Times New Roman" w:hAnsi="Times New Roman" w:cs="Times New Roman"/>
        </w:rPr>
        <w:t xml:space="preserve"> sztuki butli o pojemności 40l, </w:t>
      </w:r>
    </w:p>
    <w:p w14:paraId="64946739" w14:textId="6C67742D" w:rsidR="003F0FDA" w:rsidRPr="00BA4EF6" w:rsidRDefault="003F0FDA" w:rsidP="003F0FDA">
      <w:pPr>
        <w:numPr>
          <w:ilvl w:val="0"/>
          <w:numId w:val="27"/>
        </w:numPr>
        <w:tabs>
          <w:tab w:val="left" w:pos="709"/>
          <w:tab w:val="left" w:pos="1134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dzierżawa 2 butli do tlenu medycznego o pojemności </w:t>
      </w:r>
      <w:r w:rsidR="00C637BB" w:rsidRPr="00BA4EF6">
        <w:rPr>
          <w:rFonts w:ascii="Times New Roman" w:eastAsia="Times New Roman" w:hAnsi="Times New Roman" w:cs="Times New Roman"/>
        </w:rPr>
        <w:t>5</w:t>
      </w:r>
      <w:r w:rsidRPr="00BA4EF6">
        <w:rPr>
          <w:rFonts w:ascii="Times New Roman" w:eastAsia="Times New Roman" w:hAnsi="Times New Roman" w:cs="Times New Roman"/>
        </w:rPr>
        <w:t xml:space="preserve"> l / na 1 butlodzień,</w:t>
      </w:r>
    </w:p>
    <w:p w14:paraId="2C48EE58" w14:textId="77777777" w:rsidR="003F0FDA" w:rsidRPr="00BA4EF6" w:rsidRDefault="003F0FDA" w:rsidP="003F0FDA">
      <w:pPr>
        <w:numPr>
          <w:ilvl w:val="0"/>
          <w:numId w:val="27"/>
        </w:numPr>
        <w:tabs>
          <w:tab w:val="left" w:pos="709"/>
          <w:tab w:val="left" w:pos="1134"/>
        </w:tabs>
        <w:suppressAutoHyphens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>dzierżawa 2 butli do tlenu medycznego o pojemności 10 l / na 1 butlodzień,</w:t>
      </w:r>
    </w:p>
    <w:p w14:paraId="04EC6A62" w14:textId="77777777" w:rsidR="003F0FDA" w:rsidRPr="00BA4EF6" w:rsidRDefault="003F0FDA" w:rsidP="003F0FDA">
      <w:pPr>
        <w:numPr>
          <w:ilvl w:val="0"/>
          <w:numId w:val="27"/>
        </w:numPr>
        <w:tabs>
          <w:tab w:val="left" w:pos="709"/>
          <w:tab w:val="left" w:pos="1134"/>
        </w:tabs>
        <w:suppressAutoHyphens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>dzierżawa 2 butli do tlenu medycznego o pojemności 40 l / na 1 butlodzień,</w:t>
      </w:r>
    </w:p>
    <w:p w14:paraId="7CB9DEDB" w14:textId="77777777" w:rsidR="003F0FDA" w:rsidRPr="00BA4EF6" w:rsidRDefault="003F0FDA" w:rsidP="003F0FDA">
      <w:pPr>
        <w:numPr>
          <w:ilvl w:val="0"/>
          <w:numId w:val="27"/>
        </w:numPr>
        <w:tabs>
          <w:tab w:val="left" w:pos="709"/>
          <w:tab w:val="left" w:pos="1134"/>
        </w:tabs>
        <w:suppressAutoHyphens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>zakup i dostawa Sprężonego powietrza w ilości 2 sztuki butli o pojemności 10 l,</w:t>
      </w:r>
    </w:p>
    <w:p w14:paraId="01A76CAD" w14:textId="77777777" w:rsidR="003F0FDA" w:rsidRPr="00BA4EF6" w:rsidRDefault="003F0FDA" w:rsidP="003F0FDA">
      <w:pPr>
        <w:numPr>
          <w:ilvl w:val="0"/>
          <w:numId w:val="27"/>
        </w:numPr>
        <w:tabs>
          <w:tab w:val="left" w:pos="709"/>
          <w:tab w:val="left" w:pos="1134"/>
        </w:tabs>
        <w:suppressAutoHyphens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>dzierżawa 2 butli do sprężonego powietrza o pojemności 10 l / na 1 butlodzień,</w:t>
      </w:r>
    </w:p>
    <w:p w14:paraId="0F00D8BB" w14:textId="77777777" w:rsidR="003F0FDA" w:rsidRPr="00BA4EF6" w:rsidRDefault="003F0FDA" w:rsidP="003F0FD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4EF6">
        <w:rPr>
          <w:rFonts w:ascii="Times New Roman" w:eastAsia="Times New Roman" w:hAnsi="Times New Roman" w:cs="Times New Roman"/>
          <w:b/>
        </w:rPr>
        <w:t xml:space="preserve">    Część III zamówienia: zakup i dostawa gazów technicznych wraz z dzierżawą, tj.:</w:t>
      </w:r>
    </w:p>
    <w:p w14:paraId="2E873409" w14:textId="77777777" w:rsidR="003F0FDA" w:rsidRPr="00BA4EF6" w:rsidRDefault="003F0FDA" w:rsidP="003F0FDA">
      <w:pPr>
        <w:numPr>
          <w:ilvl w:val="0"/>
          <w:numId w:val="30"/>
        </w:numPr>
        <w:tabs>
          <w:tab w:val="left" w:pos="851"/>
          <w:tab w:val="left" w:pos="1276"/>
          <w:tab w:val="left" w:pos="1560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zakup i dostawa </w:t>
      </w:r>
      <w:r w:rsidR="00151451" w:rsidRPr="00BA4EF6">
        <w:rPr>
          <w:rFonts w:ascii="Times New Roman" w:eastAsia="Times New Roman" w:hAnsi="Times New Roman" w:cs="Times New Roman"/>
        </w:rPr>
        <w:t>tlenu</w:t>
      </w:r>
      <w:r w:rsidRPr="00BA4EF6">
        <w:rPr>
          <w:rFonts w:ascii="Times New Roman" w:eastAsia="Times New Roman" w:hAnsi="Times New Roman" w:cs="Times New Roman"/>
        </w:rPr>
        <w:t xml:space="preserve"> techniczn</w:t>
      </w:r>
      <w:r w:rsidR="00151451" w:rsidRPr="00BA4EF6">
        <w:rPr>
          <w:rFonts w:ascii="Times New Roman" w:eastAsia="Times New Roman" w:hAnsi="Times New Roman" w:cs="Times New Roman"/>
        </w:rPr>
        <w:t>ego</w:t>
      </w:r>
      <w:r w:rsidRPr="00BA4EF6">
        <w:rPr>
          <w:rFonts w:ascii="Times New Roman" w:eastAsia="Times New Roman" w:hAnsi="Times New Roman" w:cs="Times New Roman"/>
        </w:rPr>
        <w:t xml:space="preserve"> w ilości 2 sztuki butli o pojemności 50 l,</w:t>
      </w:r>
    </w:p>
    <w:p w14:paraId="13E401CB" w14:textId="77777777" w:rsidR="003F0FDA" w:rsidRPr="00BA4EF6" w:rsidRDefault="003F0FDA" w:rsidP="003F0FDA">
      <w:pPr>
        <w:numPr>
          <w:ilvl w:val="0"/>
          <w:numId w:val="30"/>
        </w:numPr>
        <w:tabs>
          <w:tab w:val="left" w:pos="851"/>
          <w:tab w:val="left" w:pos="1276"/>
          <w:tab w:val="left" w:pos="1560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dzierżawa 1 butli do tlenu technicznego o pojemności 50 l / na 1 butlodzień,</w:t>
      </w:r>
    </w:p>
    <w:p w14:paraId="2D2593A3" w14:textId="77777777" w:rsidR="003F0FDA" w:rsidRPr="00BA4EF6" w:rsidRDefault="003F0FDA" w:rsidP="003F0FDA">
      <w:pPr>
        <w:numPr>
          <w:ilvl w:val="0"/>
          <w:numId w:val="30"/>
        </w:numPr>
        <w:tabs>
          <w:tab w:val="left" w:pos="851"/>
          <w:tab w:val="left" w:pos="1276"/>
          <w:tab w:val="left" w:pos="1560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zakup i dostawa acetylenu w ilości 2 sztuki butli o pojemności 40 l,</w:t>
      </w:r>
    </w:p>
    <w:p w14:paraId="159DAFF8" w14:textId="77777777" w:rsidR="003F0FDA" w:rsidRPr="00BA4EF6" w:rsidRDefault="003F0FDA" w:rsidP="003F0FDA">
      <w:pPr>
        <w:numPr>
          <w:ilvl w:val="0"/>
          <w:numId w:val="30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BA4EF6">
        <w:rPr>
          <w:rFonts w:ascii="Times New Roman" w:eastAsia="Times New Roman" w:hAnsi="Times New Roman" w:cs="Times New Roman"/>
        </w:rPr>
        <w:t xml:space="preserve"> dzierżawa 1 butli do acetylenu o pojemności 40 l / na 1 butlodzień.</w:t>
      </w:r>
    </w:p>
    <w:p w14:paraId="5D746D75" w14:textId="77777777" w:rsidR="003F0FDA" w:rsidRPr="00BA4EF6" w:rsidRDefault="003F0FDA" w:rsidP="003F0FDA">
      <w:pPr>
        <w:pStyle w:val="Tekstpodstawowywcity"/>
        <w:spacing w:after="0"/>
        <w:ind w:left="66"/>
        <w:rPr>
          <w:rFonts w:ascii="Times New Roman" w:hAnsi="Times New Roman" w:cs="Times New Roman"/>
          <w:sz w:val="22"/>
          <w:szCs w:val="22"/>
          <w:u w:val="single"/>
        </w:rPr>
      </w:pPr>
    </w:p>
    <w:p w14:paraId="56981814" w14:textId="77777777" w:rsidR="0006731A" w:rsidRPr="00BA4EF6" w:rsidRDefault="0006731A" w:rsidP="003F0FDA">
      <w:pPr>
        <w:pStyle w:val="Tekstpodstawowywcity"/>
        <w:spacing w:after="0"/>
        <w:ind w:left="66"/>
        <w:rPr>
          <w:rFonts w:ascii="Times New Roman" w:hAnsi="Times New Roman" w:cs="Times New Roman"/>
          <w:sz w:val="22"/>
          <w:szCs w:val="22"/>
          <w:u w:val="single"/>
        </w:rPr>
      </w:pPr>
      <w:r w:rsidRPr="00BA4EF6">
        <w:rPr>
          <w:rFonts w:ascii="Times New Roman" w:hAnsi="Times New Roman" w:cs="Times New Roman"/>
          <w:sz w:val="22"/>
          <w:szCs w:val="22"/>
          <w:u w:val="single"/>
        </w:rPr>
        <w:t>Szczegółowy opis przedmiotu zamówienia:</w:t>
      </w:r>
    </w:p>
    <w:p w14:paraId="23E08F15" w14:textId="77777777" w:rsidR="0006731A" w:rsidRPr="00BA4EF6" w:rsidRDefault="0006731A" w:rsidP="003571C5">
      <w:pPr>
        <w:pStyle w:val="Akapitzlist"/>
        <w:numPr>
          <w:ilvl w:val="0"/>
          <w:numId w:val="3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Zgodnie ze wzorem umowy.</w:t>
      </w:r>
    </w:p>
    <w:p w14:paraId="78DDEDF8" w14:textId="77777777" w:rsidR="0006731A" w:rsidRPr="00BA4EF6" w:rsidRDefault="008D2575" w:rsidP="003D48D6">
      <w:pPr>
        <w:pStyle w:val="Bartek"/>
        <w:numPr>
          <w:ilvl w:val="0"/>
          <w:numId w:val="20"/>
        </w:numPr>
        <w:ind w:left="426" w:hanging="142"/>
        <w:jc w:val="both"/>
        <w:rPr>
          <w:rStyle w:val="Pogrubienie"/>
          <w:b w:val="0"/>
          <w:bCs w:val="0"/>
          <w:sz w:val="22"/>
          <w:szCs w:val="22"/>
        </w:rPr>
      </w:pPr>
      <w:r w:rsidRPr="00BA4EF6">
        <w:rPr>
          <w:rStyle w:val="Pogrubienie"/>
          <w:b w:val="0"/>
          <w:bCs w:val="0"/>
          <w:sz w:val="22"/>
          <w:szCs w:val="22"/>
        </w:rPr>
        <w:t>Realizacja każdej części ma charakter odrębnego zobowiązania.</w:t>
      </w:r>
    </w:p>
    <w:p w14:paraId="74FF3F06" w14:textId="77777777" w:rsidR="007523D4" w:rsidRPr="00BA4EF6" w:rsidRDefault="007523D4" w:rsidP="003D48D6">
      <w:pPr>
        <w:pStyle w:val="Bartek"/>
        <w:numPr>
          <w:ilvl w:val="0"/>
          <w:numId w:val="20"/>
        </w:numPr>
        <w:ind w:left="426" w:hanging="142"/>
        <w:jc w:val="both"/>
        <w:rPr>
          <w:rStyle w:val="Pogrubienie"/>
          <w:b w:val="0"/>
          <w:bCs w:val="0"/>
          <w:sz w:val="22"/>
          <w:szCs w:val="22"/>
        </w:rPr>
      </w:pPr>
      <w:r w:rsidRPr="00BA4EF6">
        <w:rPr>
          <w:rStyle w:val="Pogrubienie"/>
          <w:b w:val="0"/>
          <w:bCs w:val="0"/>
          <w:sz w:val="22"/>
          <w:szCs w:val="22"/>
        </w:rPr>
        <w:t>Oferty niezawierające pełnego przedmiotu zamówienia</w:t>
      </w:r>
      <w:r w:rsidR="008D2575" w:rsidRPr="00BA4EF6">
        <w:rPr>
          <w:rStyle w:val="Pogrubienie"/>
          <w:b w:val="0"/>
          <w:bCs w:val="0"/>
          <w:sz w:val="22"/>
          <w:szCs w:val="22"/>
        </w:rPr>
        <w:t xml:space="preserve"> dla danej części</w:t>
      </w:r>
      <w:r w:rsidRPr="00BA4EF6">
        <w:rPr>
          <w:rStyle w:val="Pogrubienie"/>
          <w:b w:val="0"/>
          <w:bCs w:val="0"/>
          <w:sz w:val="22"/>
          <w:szCs w:val="22"/>
        </w:rPr>
        <w:t xml:space="preserve"> zostaną odrzucone.</w:t>
      </w:r>
    </w:p>
    <w:p w14:paraId="7F21B3CD" w14:textId="77777777" w:rsidR="0006731A" w:rsidRPr="00BA4EF6" w:rsidRDefault="0006731A" w:rsidP="0006731A">
      <w:pPr>
        <w:pStyle w:val="Bartek"/>
        <w:jc w:val="both"/>
        <w:rPr>
          <w:rStyle w:val="Pogrubienie"/>
          <w:bCs w:val="0"/>
          <w:sz w:val="22"/>
          <w:szCs w:val="22"/>
        </w:rPr>
      </w:pPr>
    </w:p>
    <w:p w14:paraId="4AFBAB98" w14:textId="77777777" w:rsidR="0006731A" w:rsidRPr="00BA4EF6" w:rsidRDefault="0006731A" w:rsidP="0006731A">
      <w:pPr>
        <w:pStyle w:val="Bartek"/>
        <w:jc w:val="both"/>
        <w:rPr>
          <w:b/>
          <w:sz w:val="22"/>
          <w:szCs w:val="22"/>
        </w:rPr>
      </w:pPr>
      <w:r w:rsidRPr="00BA4EF6">
        <w:rPr>
          <w:b/>
          <w:sz w:val="22"/>
          <w:szCs w:val="22"/>
        </w:rPr>
        <w:t>III. ISTOTNE WARUNKI ZAMÓWIENIA:</w:t>
      </w:r>
    </w:p>
    <w:p w14:paraId="33F2C441" w14:textId="77777777" w:rsidR="003F0FDA" w:rsidRPr="00BA4EF6" w:rsidRDefault="003F0FDA" w:rsidP="003F0FD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Zostały zawarte we wzorze umowy.</w:t>
      </w:r>
    </w:p>
    <w:p w14:paraId="035FC9E2" w14:textId="43F11F47" w:rsidR="0006731A" w:rsidRPr="00BA4EF6" w:rsidRDefault="0006731A" w:rsidP="0006731A">
      <w:pPr>
        <w:pStyle w:val="Tekstpodstawowywcity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 xml:space="preserve">Termin realizacji zamówienia </w:t>
      </w:r>
      <w:r w:rsidR="007A3B71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od dnia </w:t>
      </w:r>
      <w:r w:rsidR="00CA0F1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24.03.202</w:t>
      </w:r>
      <w:r w:rsidR="0071405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4</w:t>
      </w:r>
      <w:r w:rsidR="00CA0F1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 r. do 23.03</w:t>
      </w:r>
      <w:r w:rsidR="003F0FD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.202</w:t>
      </w:r>
      <w:r w:rsidR="0071405A"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>5</w:t>
      </w:r>
      <w:r w:rsidRPr="00BA4EF6">
        <w:rPr>
          <w:rFonts w:ascii="Times New Roman" w:hAnsi="Times New Roman" w:cs="Times New Roman"/>
          <w:b/>
          <w:spacing w:val="-3"/>
          <w:sz w:val="22"/>
          <w:szCs w:val="22"/>
          <w:lang w:eastAsia="ar-SA"/>
        </w:rPr>
        <w:t xml:space="preserve"> r.</w:t>
      </w:r>
    </w:p>
    <w:p w14:paraId="0CD09588" w14:textId="77777777" w:rsidR="0006731A" w:rsidRPr="00BA4EF6" w:rsidRDefault="0006731A" w:rsidP="0006731A">
      <w:pPr>
        <w:pStyle w:val="Tekstpodstawowywcity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 xml:space="preserve">Wykonawca gwarantuje, że wartość brutto przedmiotu umowy nie wzrośnie przez okres trwania umowy. </w:t>
      </w:r>
    </w:p>
    <w:p w14:paraId="39053F40" w14:textId="77777777" w:rsidR="0006731A" w:rsidRPr="00BA4EF6" w:rsidRDefault="003F0FDA" w:rsidP="003571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Zapłata nastąpi w terminie do </w:t>
      </w:r>
      <w:r w:rsidR="003571C5" w:rsidRPr="00BA4EF6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t>0 dni od dnia dostarczenia prawidłowo wystawionej faktury wraz z numerem konta.</w:t>
      </w:r>
      <w:r w:rsidRPr="00BA4EF6">
        <w:rPr>
          <w:rStyle w:val="Pogrubienie"/>
          <w:rFonts w:ascii="Times New Roman" w:hAnsi="Times New Roman" w:cs="Times New Roman"/>
        </w:rPr>
        <w:t xml:space="preserve"> </w:t>
      </w:r>
    </w:p>
    <w:p w14:paraId="1958409C" w14:textId="77777777" w:rsidR="003571C5" w:rsidRPr="00BA4EF6" w:rsidRDefault="003571C5" w:rsidP="003571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69B369A6" w14:textId="77777777" w:rsidR="0006731A" w:rsidRPr="00BA4EF6" w:rsidRDefault="0006731A" w:rsidP="0006731A">
      <w:pPr>
        <w:pStyle w:val="Bartek"/>
        <w:jc w:val="both"/>
        <w:rPr>
          <w:rStyle w:val="Pogrubienie"/>
          <w:bCs w:val="0"/>
          <w:sz w:val="22"/>
          <w:szCs w:val="22"/>
        </w:rPr>
      </w:pPr>
      <w:r w:rsidRPr="00BA4EF6">
        <w:rPr>
          <w:rStyle w:val="Pogrubienie"/>
          <w:bCs w:val="0"/>
          <w:sz w:val="22"/>
          <w:szCs w:val="22"/>
        </w:rPr>
        <w:t>IV. SPOSÓB PRZYGOTOWANIA OFERTY:</w:t>
      </w:r>
    </w:p>
    <w:p w14:paraId="22E9025D" w14:textId="77777777" w:rsidR="00EF20F6" w:rsidRPr="00BA4EF6" w:rsidRDefault="00EF20F6" w:rsidP="00EF20F6">
      <w:pPr>
        <w:numPr>
          <w:ilvl w:val="0"/>
          <w:numId w:val="1"/>
        </w:numPr>
        <w:suppressAutoHyphens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Ofertę należy sporządzić w języku polskim: </w:t>
      </w:r>
    </w:p>
    <w:p w14:paraId="600C6354" w14:textId="77777777" w:rsidR="003571C5" w:rsidRPr="00BA4EF6" w:rsidRDefault="003571C5" w:rsidP="003571C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pisemnie na adres - Beskidzki Zespół Leczniczo-Rehabilitacyjny 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br/>
        <w:t>Szpital Opieki Długoterminowej w Jaworzu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br/>
        <w:t>43-384  Jaworze, ul. Słoneczna 83 lub;</w:t>
      </w:r>
    </w:p>
    <w:p w14:paraId="564B7A89" w14:textId="77777777" w:rsidR="003571C5" w:rsidRPr="00BA4EF6" w:rsidRDefault="003571C5" w:rsidP="003571C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e-mailem- </w:t>
      </w:r>
      <w:hyperlink r:id="rId8" w:history="1">
        <w:r w:rsidRPr="00BA4EF6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ar-SA"/>
          </w:rPr>
          <w:t>przetargi.bzlr@rehabilitacja-jaworze.com.pl</w:t>
        </w:r>
      </w:hyperlink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 lub;</w:t>
      </w:r>
    </w:p>
    <w:p w14:paraId="28A8BEA0" w14:textId="6C86019F" w:rsidR="003571C5" w:rsidRPr="00BA4EF6" w:rsidRDefault="003571C5" w:rsidP="003571C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na elektroniczną skrzynkę podawczą ePUAP: BZLR_JAWORZE</w:t>
      </w:r>
      <w:r w:rsidR="00BA4EF6">
        <w:rPr>
          <w:rFonts w:ascii="Times New Roman" w:eastAsia="Times New Roman" w:hAnsi="Times New Roman" w:cs="Times New Roman"/>
          <w:kern w:val="1"/>
          <w:lang w:eastAsia="ar-SA"/>
        </w:rPr>
        <w:t xml:space="preserve"> lub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6CA5C655" w14:textId="77777777" w:rsidR="003571C5" w:rsidRPr="00BA4EF6" w:rsidRDefault="003571C5" w:rsidP="003571C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faksem: (33) 817 – 34 - 63 lub;</w:t>
      </w:r>
    </w:p>
    <w:p w14:paraId="2EB68C49" w14:textId="77777777" w:rsidR="003571C5" w:rsidRPr="00BA4EF6" w:rsidRDefault="003571C5" w:rsidP="003571C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284"/>
        <w:rPr>
          <w:rFonts w:ascii="Times New Roman" w:eastAsia="Times New Roman" w:hAnsi="Times New Roman" w:cs="Times New Roman"/>
          <w:kern w:val="1"/>
          <w:lang w:eastAsia="ar-SA"/>
        </w:rPr>
      </w:pPr>
      <w:r w:rsidRPr="00BA4EF6">
        <w:rPr>
          <w:rFonts w:ascii="Times New Roman" w:eastAsia="Times New Roman" w:hAnsi="Times New Roman" w:cs="Times New Roman"/>
          <w:kern w:val="1"/>
          <w:lang w:eastAsia="ar-SA"/>
        </w:rPr>
        <w:t>składać w siedzibie Zamawiającego , budynek administracji I piętro – Sekretariat.</w:t>
      </w:r>
    </w:p>
    <w:p w14:paraId="2C30AB75" w14:textId="77777777" w:rsidR="007A3B71" w:rsidRPr="00BA4EF6" w:rsidRDefault="0006731A" w:rsidP="00EF20F6">
      <w:pPr>
        <w:pStyle w:val="Bartek"/>
        <w:numPr>
          <w:ilvl w:val="0"/>
          <w:numId w:val="1"/>
        </w:numPr>
        <w:ind w:left="426"/>
        <w:jc w:val="both"/>
        <w:rPr>
          <w:rStyle w:val="Pogrubienie"/>
          <w:bCs w:val="0"/>
          <w:sz w:val="22"/>
          <w:szCs w:val="22"/>
          <w:u w:val="single"/>
        </w:rPr>
      </w:pPr>
      <w:r w:rsidRPr="00BA4EF6">
        <w:rPr>
          <w:rStyle w:val="Pogrubienie"/>
          <w:b w:val="0"/>
          <w:bCs w:val="0"/>
          <w:sz w:val="22"/>
          <w:szCs w:val="22"/>
        </w:rPr>
        <w:t>Wykonawca może złożyć tylko jedną ofertę.</w:t>
      </w:r>
    </w:p>
    <w:p w14:paraId="622E604C" w14:textId="77777777" w:rsidR="00042DE2" w:rsidRPr="00BA4EF6" w:rsidRDefault="00042DE2" w:rsidP="007A3B71">
      <w:pPr>
        <w:pStyle w:val="Bartek"/>
        <w:numPr>
          <w:ilvl w:val="0"/>
          <w:numId w:val="1"/>
        </w:numPr>
        <w:ind w:left="426"/>
        <w:jc w:val="both"/>
        <w:rPr>
          <w:rStyle w:val="Pogrubienie"/>
          <w:bCs w:val="0"/>
          <w:sz w:val="22"/>
          <w:szCs w:val="22"/>
          <w:u w:val="single"/>
        </w:rPr>
      </w:pPr>
      <w:r w:rsidRPr="00BA4EF6">
        <w:rPr>
          <w:sz w:val="22"/>
          <w:szCs w:val="22"/>
        </w:rPr>
        <w:t>Wykonawca zobowiązany jest do zapoznania się z treścią wzoru umowy st</w:t>
      </w:r>
      <w:r w:rsidR="007523D4" w:rsidRPr="00BA4EF6">
        <w:rPr>
          <w:sz w:val="22"/>
          <w:szCs w:val="22"/>
        </w:rPr>
        <w:t>anowiącego załącznik nr 2 do ZO i potwierdza ten fakt w Formularzu Ofertowym</w:t>
      </w:r>
      <w:r w:rsidRPr="00BA4EF6">
        <w:rPr>
          <w:sz w:val="22"/>
          <w:szCs w:val="22"/>
        </w:rPr>
        <w:t xml:space="preserve">  </w:t>
      </w:r>
      <w:r w:rsidR="007523D4" w:rsidRPr="00BA4EF6">
        <w:rPr>
          <w:sz w:val="22"/>
          <w:szCs w:val="22"/>
        </w:rPr>
        <w:t>stanowiącym załącznik nr 1 do ZO.</w:t>
      </w:r>
      <w:r w:rsidRPr="00BA4EF6">
        <w:rPr>
          <w:sz w:val="22"/>
          <w:szCs w:val="22"/>
        </w:rPr>
        <w:t xml:space="preserve">   </w:t>
      </w:r>
    </w:p>
    <w:p w14:paraId="283137AD" w14:textId="77777777" w:rsidR="0006731A" w:rsidRPr="00BA4EF6" w:rsidRDefault="0006731A" w:rsidP="007A3B71">
      <w:pPr>
        <w:pStyle w:val="Tekstpodstawowywcity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>Do oferty należy dołączyć:</w:t>
      </w:r>
    </w:p>
    <w:p w14:paraId="0331A930" w14:textId="77777777" w:rsidR="0006731A" w:rsidRPr="00BA4EF6" w:rsidRDefault="0006731A" w:rsidP="0006731A">
      <w:pPr>
        <w:pStyle w:val="Bartek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A4EF6">
        <w:rPr>
          <w:color w:val="000000"/>
          <w:sz w:val="22"/>
          <w:szCs w:val="22"/>
        </w:rPr>
        <w:t>aktualny odpis z właściwego rejestru (np. Krajowy Rejestr Sądowy) lub z centralnej ewidencji i informacji o działalności gospodarczej;</w:t>
      </w:r>
    </w:p>
    <w:p w14:paraId="233458E7" w14:textId="77777777" w:rsidR="0006731A" w:rsidRPr="00BA4EF6" w:rsidRDefault="0006731A" w:rsidP="0006731A">
      <w:pPr>
        <w:pStyle w:val="Bartek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A4EF6">
        <w:rPr>
          <w:sz w:val="22"/>
          <w:szCs w:val="22"/>
        </w:rPr>
        <w:t>wypełniony wzór formularza ofertowego;</w:t>
      </w:r>
    </w:p>
    <w:p w14:paraId="2A434DD2" w14:textId="77777777" w:rsidR="0006731A" w:rsidRPr="00BA4EF6" w:rsidRDefault="0006731A" w:rsidP="00686E97">
      <w:pPr>
        <w:pStyle w:val="Bartek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BA4EF6">
        <w:rPr>
          <w:sz w:val="22"/>
          <w:szCs w:val="22"/>
        </w:rPr>
        <w:t>wypełnion</w:t>
      </w:r>
      <w:r w:rsidR="008509D6" w:rsidRPr="00BA4EF6">
        <w:rPr>
          <w:sz w:val="22"/>
          <w:szCs w:val="22"/>
        </w:rPr>
        <w:t>y załącznik nr 3,4,5 do ZO</w:t>
      </w:r>
      <w:r w:rsidR="00042DE2" w:rsidRPr="00BA4EF6">
        <w:rPr>
          <w:sz w:val="22"/>
          <w:szCs w:val="22"/>
        </w:rPr>
        <w:t xml:space="preserve"> (formularz asortymentowo-cenowy);</w:t>
      </w:r>
    </w:p>
    <w:p w14:paraId="730D28BC" w14:textId="48FFE909" w:rsidR="00151451" w:rsidRPr="00BA4EF6" w:rsidRDefault="00151451" w:rsidP="00151451">
      <w:pPr>
        <w:pStyle w:val="Tekstpodstawowywcity3"/>
        <w:spacing w:after="0"/>
        <w:ind w:left="709" w:hanging="34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d)  kserokopia dokumentacji potwierdzającej, iż azot medyczny spełnia parametry wyrobu medycznego zgodnie z ustawą z dnia </w:t>
      </w:r>
      <w:r w:rsidR="0071405A" w:rsidRPr="00BA4EF6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405A" w:rsidRPr="00BA4EF6">
        <w:rPr>
          <w:rFonts w:ascii="Times New Roman" w:hAnsi="Times New Roman" w:cs="Times New Roman"/>
          <w:color w:val="000000"/>
          <w:sz w:val="22"/>
          <w:szCs w:val="22"/>
        </w:rPr>
        <w:t>kwietnia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71405A" w:rsidRPr="00BA4EF6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r. o wyrobach medycznych (Dz. U. 202</w:t>
      </w:r>
      <w:r w:rsidR="0071405A" w:rsidRPr="00BA4EF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r. poz. </w:t>
      </w:r>
      <w:r w:rsidR="0071405A" w:rsidRPr="00BA4EF6">
        <w:rPr>
          <w:rFonts w:ascii="Times New Roman" w:hAnsi="Times New Roman" w:cs="Times New Roman"/>
          <w:color w:val="000000"/>
          <w:sz w:val="22"/>
          <w:szCs w:val="22"/>
        </w:rPr>
        <w:t>974 z późn. zm.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) w formie np. certyfikatów, świadectw, ocen zgodności, itp., </w:t>
      </w:r>
    </w:p>
    <w:p w14:paraId="5AE09E05" w14:textId="04047E30" w:rsidR="00151451" w:rsidRPr="00BA4EF6" w:rsidRDefault="00151451" w:rsidP="00151451">
      <w:pPr>
        <w:pStyle w:val="Tekstpodstawowywcity3"/>
        <w:spacing w:after="0"/>
        <w:ind w:left="709" w:hanging="34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4EF6">
        <w:rPr>
          <w:rFonts w:ascii="Times New Roman" w:hAnsi="Times New Roman" w:cs="Times New Roman"/>
          <w:color w:val="000000"/>
          <w:sz w:val="22"/>
          <w:szCs w:val="22"/>
        </w:rPr>
        <w:t>e) kserokopia dokumentacji potwierdzającej, że tlen medyczny jest dopuszczony do obrotu produktami leczniczymi, zgodnie z Prawem farmaceutycznym (Dz.U. z 202</w:t>
      </w:r>
      <w:r w:rsidR="004E76FC" w:rsidRPr="00BA4EF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r. poz.</w:t>
      </w:r>
      <w:r w:rsidR="004E76FC"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2301</w:t>
      </w:r>
      <w:r w:rsidRPr="00BA4EF6">
        <w:rPr>
          <w:rFonts w:ascii="Times New Roman" w:hAnsi="Times New Roman" w:cs="Times New Roman"/>
          <w:color w:val="000000"/>
          <w:sz w:val="22"/>
          <w:szCs w:val="22"/>
        </w:rPr>
        <w:t xml:space="preserve"> z późn. zm.) oraz na podstawie art. 13 e lit. c w zw. Z art. 13b ust.2 rozporządzenia Komisji (WE) Nr 1234/2008.</w:t>
      </w:r>
    </w:p>
    <w:p w14:paraId="761B0B0B" w14:textId="77777777" w:rsidR="0006731A" w:rsidRPr="00BA4EF6" w:rsidRDefault="0006731A" w:rsidP="00151451">
      <w:pPr>
        <w:pStyle w:val="Tekstpodstawowywcity3"/>
        <w:numPr>
          <w:ilvl w:val="0"/>
          <w:numId w:val="36"/>
        </w:numPr>
        <w:spacing w:after="0"/>
        <w:ind w:left="426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A4EF6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Oferta winna być podpisana przez osoby uprawnione do składania oświadczeń woli w imieniu Wykonawcy, zgodnie z zasadą reprezentacji wynikającą z postanowień odpowiednich przepisów prawnych bądź umowy, uchwały lub prawidłowo udzielonego pełnomocnictwa – na podstawie dokumentu potwierdzającego to uprawnienie(np. : KRS).</w:t>
      </w:r>
    </w:p>
    <w:p w14:paraId="06838E0D" w14:textId="77777777" w:rsidR="0006731A" w:rsidRPr="00BA4EF6" w:rsidRDefault="0006731A" w:rsidP="00151451">
      <w:pPr>
        <w:pStyle w:val="Tekstpodstawowywcity3"/>
        <w:numPr>
          <w:ilvl w:val="0"/>
          <w:numId w:val="36"/>
        </w:numPr>
        <w:spacing w:after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4EF6">
        <w:rPr>
          <w:rFonts w:ascii="Times New Roman" w:hAnsi="Times New Roman" w:cs="Times New Roman"/>
          <w:b/>
          <w:sz w:val="22"/>
          <w:szCs w:val="22"/>
        </w:rPr>
        <w:t xml:space="preserve">Przed podpisaniem umowy Wykonawca, który złożył najkorzystniejszą ofertę zobowiązany jest dostarczyć kserokopię </w:t>
      </w:r>
      <w:r w:rsidRPr="00BA4EF6">
        <w:rPr>
          <w:rFonts w:ascii="Times New Roman" w:hAnsi="Times New Roman" w:cs="Times New Roman"/>
          <w:b/>
          <w:sz w:val="22"/>
          <w:szCs w:val="22"/>
          <w:u w:val="single"/>
        </w:rPr>
        <w:t>opłaconej polisy,</w:t>
      </w:r>
      <w:r w:rsidRPr="00BA4EF6">
        <w:rPr>
          <w:rFonts w:ascii="Times New Roman" w:hAnsi="Times New Roman" w:cs="Times New Roman"/>
          <w:b/>
          <w:sz w:val="22"/>
          <w:szCs w:val="22"/>
        </w:rPr>
        <w:t xml:space="preserve"> a w przypadku jej braku innego dokumentu potwierdzającego, że Wykonawca jest  ubezpieczony od odpowiedzialności cywilnej w zakresie prowadzonej działalności związanej z przedmiotem zamówienia (wraz z potwierdzeniem dokonania opłaty- np. potwierdzenie przelewu).</w:t>
      </w:r>
    </w:p>
    <w:p w14:paraId="7FED2F4F" w14:textId="77777777" w:rsidR="0006731A" w:rsidRPr="00BA4EF6" w:rsidRDefault="0006731A" w:rsidP="00151451">
      <w:pPr>
        <w:pStyle w:val="Tekstpodstawowywcity3"/>
        <w:numPr>
          <w:ilvl w:val="0"/>
          <w:numId w:val="36"/>
        </w:numPr>
        <w:spacing w:after="0"/>
        <w:ind w:left="426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BA4EF6">
        <w:rPr>
          <w:rFonts w:ascii="Times New Roman" w:hAnsi="Times New Roman" w:cs="Times New Roman"/>
          <w:sz w:val="22"/>
          <w:szCs w:val="22"/>
        </w:rPr>
        <w:t>W przypadku niedostarczenia ww. dokumentu przed podpisaniem umowy ofertę Wykonawcy uznaje się za odrzuconą, a Zamawiający zaprasza do podpisania umowy Wykonawcę, którego oferta jest najkorzystniejsza wśród pozostałych ofert lub unieważnia postępowanie.</w:t>
      </w:r>
    </w:p>
    <w:p w14:paraId="493CD871" w14:textId="77777777" w:rsidR="0006731A" w:rsidRPr="00BA4EF6" w:rsidRDefault="0006731A" w:rsidP="0006731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E4852DF" w14:textId="77777777" w:rsidR="0006731A" w:rsidRPr="00BA4EF6" w:rsidRDefault="0006731A" w:rsidP="00686E97">
      <w:pPr>
        <w:pStyle w:val="Bartek"/>
        <w:jc w:val="both"/>
        <w:rPr>
          <w:sz w:val="22"/>
          <w:szCs w:val="22"/>
        </w:rPr>
      </w:pPr>
      <w:r w:rsidRPr="00BA4EF6">
        <w:rPr>
          <w:rStyle w:val="Pogrubienie"/>
          <w:bCs w:val="0"/>
          <w:sz w:val="22"/>
          <w:szCs w:val="22"/>
        </w:rPr>
        <w:t>V</w:t>
      </w:r>
      <w:r w:rsidRPr="00BA4EF6">
        <w:rPr>
          <w:rStyle w:val="Pogrubienie"/>
          <w:b w:val="0"/>
          <w:bCs w:val="0"/>
          <w:sz w:val="22"/>
          <w:szCs w:val="22"/>
        </w:rPr>
        <w:t xml:space="preserve">. </w:t>
      </w:r>
      <w:r w:rsidRPr="00BA4EF6">
        <w:rPr>
          <w:rStyle w:val="Pogrubienie"/>
          <w:bCs w:val="0"/>
          <w:sz w:val="22"/>
          <w:szCs w:val="22"/>
        </w:rPr>
        <w:t>MIEJSCE SKŁADANIA OFERT:</w:t>
      </w:r>
    </w:p>
    <w:p w14:paraId="77A01D75" w14:textId="77777777" w:rsidR="00EF20F6" w:rsidRPr="00BA4EF6" w:rsidRDefault="00EF20F6" w:rsidP="00EF2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BA4EF6">
        <w:rPr>
          <w:rFonts w:ascii="Times New Roman" w:eastAsia="Times New Roman" w:hAnsi="Times New Roman" w:cs="Times New Roman"/>
          <w:bCs/>
          <w:kern w:val="2"/>
          <w:lang w:eastAsia="ar-SA"/>
        </w:rPr>
        <w:t>Oferty należy przesłać na adres:</w:t>
      </w:r>
      <w:r w:rsidRPr="00BA4EF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BA4EF6">
        <w:rPr>
          <w:rFonts w:ascii="Times New Roman" w:eastAsia="Times New Roman" w:hAnsi="Times New Roman" w:cs="Times New Roman"/>
          <w:kern w:val="2"/>
          <w:lang w:eastAsia="ar-SA"/>
        </w:rPr>
        <w:t>Beskidzki Zespół Leczniczo-Rehabilitacyjny Szpital Opieki Długoterminowej w Jaworzu, 43-384  Jaworze, ul. Słoneczna 83</w:t>
      </w:r>
    </w:p>
    <w:p w14:paraId="549719A6" w14:textId="77777777" w:rsidR="00EF20F6" w:rsidRPr="00BA4EF6" w:rsidRDefault="00EF20F6" w:rsidP="00EF2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BA4EF6">
        <w:rPr>
          <w:rFonts w:ascii="Times New Roman" w:eastAsia="Times New Roman" w:hAnsi="Times New Roman" w:cs="Times New Roman"/>
          <w:bCs/>
          <w:kern w:val="2"/>
          <w:lang w:eastAsia="ar-SA"/>
        </w:rPr>
        <w:t>e-mail:</w:t>
      </w:r>
      <w:r w:rsidRPr="00BA4EF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hyperlink r:id="rId9" w:history="1">
        <w:r w:rsidRPr="00BA4EF6">
          <w:rPr>
            <w:rFonts w:ascii="Times New Roman" w:eastAsia="Times New Roman" w:hAnsi="Times New Roman" w:cs="Times New Roman"/>
            <w:color w:val="0000FF"/>
            <w:kern w:val="2"/>
            <w:u w:val="single"/>
            <w:lang w:eastAsia="ar-SA"/>
          </w:rPr>
          <w:t>przetargi.bzlr@rehabilitacja-jaworze.com.pl</w:t>
        </w:r>
      </w:hyperlink>
      <w:r w:rsidRPr="00BA4EF6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;</w:t>
      </w:r>
      <w:r w:rsidRPr="00BA4EF6">
        <w:rPr>
          <w:rFonts w:ascii="Times New Roman" w:eastAsia="Times New Roman" w:hAnsi="Times New Roman" w:cs="Times New Roman"/>
          <w:kern w:val="1"/>
          <w:lang w:eastAsia="ar-SA"/>
        </w:rPr>
        <w:t xml:space="preserve"> ePUAP: BZLR_JAWORZE;</w:t>
      </w:r>
      <w:r w:rsidRPr="00BA4EF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 </w:t>
      </w:r>
      <w:r w:rsidRPr="00BA4EF6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faks: (33) 817 – 34 - 63  lub składać w jego siedzibie, budynek administracji I piętro – Sekretariat. </w:t>
      </w:r>
    </w:p>
    <w:p w14:paraId="43BFD0CB" w14:textId="77777777" w:rsidR="0006731A" w:rsidRPr="00BA4EF6" w:rsidRDefault="0006731A" w:rsidP="0006731A">
      <w:pPr>
        <w:pStyle w:val="Bartek"/>
        <w:rPr>
          <w:rStyle w:val="Pogrubienie"/>
          <w:b w:val="0"/>
          <w:bCs w:val="0"/>
          <w:sz w:val="22"/>
          <w:szCs w:val="22"/>
        </w:rPr>
      </w:pPr>
    </w:p>
    <w:p w14:paraId="30B9CD45" w14:textId="77777777" w:rsidR="0006731A" w:rsidRPr="00BA4EF6" w:rsidRDefault="0006731A" w:rsidP="0006731A">
      <w:pPr>
        <w:pStyle w:val="Bartek"/>
        <w:rPr>
          <w:b/>
          <w:bCs/>
          <w:sz w:val="22"/>
          <w:szCs w:val="22"/>
        </w:rPr>
      </w:pPr>
      <w:r w:rsidRPr="00BA4EF6">
        <w:rPr>
          <w:rStyle w:val="Pogrubienie"/>
          <w:bCs w:val="0"/>
          <w:sz w:val="22"/>
          <w:szCs w:val="22"/>
        </w:rPr>
        <w:t xml:space="preserve">VI. </w:t>
      </w:r>
      <w:r w:rsidRPr="00BA4EF6">
        <w:rPr>
          <w:b/>
          <w:bCs/>
          <w:sz w:val="22"/>
          <w:szCs w:val="22"/>
        </w:rPr>
        <w:t xml:space="preserve">TERMIN SKŁADANIA OFERT: </w:t>
      </w:r>
    </w:p>
    <w:p w14:paraId="63049B84" w14:textId="73BA73B3" w:rsidR="0006731A" w:rsidRPr="00BA4EF6" w:rsidRDefault="0006731A" w:rsidP="0006731A">
      <w:pPr>
        <w:pStyle w:val="Bartek"/>
        <w:rPr>
          <w:rStyle w:val="Pogrubienie"/>
          <w:bCs w:val="0"/>
          <w:color w:val="000000"/>
          <w:sz w:val="22"/>
          <w:szCs w:val="22"/>
          <w:vertAlign w:val="superscript"/>
        </w:rPr>
      </w:pPr>
      <w:r w:rsidRPr="00BA4EF6">
        <w:rPr>
          <w:rStyle w:val="Pogrubienie"/>
          <w:b w:val="0"/>
          <w:bCs w:val="0"/>
          <w:sz w:val="22"/>
          <w:szCs w:val="22"/>
        </w:rPr>
        <w:t xml:space="preserve">Ofertę należy złożyć do </w:t>
      </w:r>
      <w:r w:rsidR="0045438C" w:rsidRPr="00BA4EF6">
        <w:rPr>
          <w:rStyle w:val="Pogrubienie"/>
          <w:bCs w:val="0"/>
          <w:sz w:val="22"/>
          <w:szCs w:val="22"/>
        </w:rPr>
        <w:t>0</w:t>
      </w:r>
      <w:r w:rsidR="00CD1B5A" w:rsidRPr="00BA4EF6">
        <w:rPr>
          <w:rStyle w:val="Pogrubienie"/>
          <w:bCs w:val="0"/>
          <w:sz w:val="22"/>
          <w:szCs w:val="22"/>
        </w:rPr>
        <w:t>5</w:t>
      </w:r>
      <w:r w:rsidR="00C570FD" w:rsidRPr="00BA4EF6">
        <w:rPr>
          <w:rStyle w:val="Pogrubienie"/>
          <w:bCs w:val="0"/>
          <w:sz w:val="22"/>
          <w:szCs w:val="22"/>
        </w:rPr>
        <w:t>.0</w:t>
      </w:r>
      <w:r w:rsidR="0045438C" w:rsidRPr="00BA4EF6">
        <w:rPr>
          <w:rStyle w:val="Pogrubienie"/>
          <w:bCs w:val="0"/>
          <w:sz w:val="22"/>
          <w:szCs w:val="22"/>
        </w:rPr>
        <w:t>3</w:t>
      </w:r>
      <w:r w:rsidR="00C570FD" w:rsidRPr="00BA4EF6">
        <w:rPr>
          <w:rStyle w:val="Pogrubienie"/>
          <w:bCs w:val="0"/>
          <w:sz w:val="22"/>
          <w:szCs w:val="22"/>
        </w:rPr>
        <w:t>.</w:t>
      </w:r>
      <w:r w:rsidR="00EF20F6" w:rsidRPr="00BA4EF6">
        <w:rPr>
          <w:rStyle w:val="Pogrubienie"/>
          <w:bCs w:val="0"/>
          <w:sz w:val="22"/>
          <w:szCs w:val="22"/>
        </w:rPr>
        <w:t>202</w:t>
      </w:r>
      <w:r w:rsidR="004E76FC" w:rsidRPr="00BA4EF6">
        <w:rPr>
          <w:rStyle w:val="Pogrubienie"/>
          <w:bCs w:val="0"/>
          <w:sz w:val="22"/>
          <w:szCs w:val="22"/>
        </w:rPr>
        <w:t>4</w:t>
      </w:r>
      <w:r w:rsidRPr="00BA4EF6">
        <w:rPr>
          <w:rStyle w:val="Pogrubienie"/>
          <w:bCs w:val="0"/>
          <w:sz w:val="22"/>
          <w:szCs w:val="22"/>
        </w:rPr>
        <w:t xml:space="preserve"> r. do godz. 10</w:t>
      </w:r>
      <w:r w:rsidRPr="00BA4EF6">
        <w:rPr>
          <w:rStyle w:val="Pogrubienie"/>
          <w:bCs w:val="0"/>
          <w:sz w:val="22"/>
          <w:szCs w:val="22"/>
          <w:vertAlign w:val="superscript"/>
        </w:rPr>
        <w:t>00</w:t>
      </w:r>
    </w:p>
    <w:p w14:paraId="42CF13C9" w14:textId="77777777" w:rsidR="00686E97" w:rsidRPr="00BA4EF6" w:rsidRDefault="00686E97" w:rsidP="0006731A">
      <w:pPr>
        <w:pStyle w:val="Bartek"/>
        <w:rPr>
          <w:rStyle w:val="Pogrubienie"/>
          <w:bCs w:val="0"/>
          <w:color w:val="000000"/>
          <w:sz w:val="22"/>
          <w:szCs w:val="22"/>
          <w:vertAlign w:val="superscript"/>
        </w:rPr>
      </w:pPr>
    </w:p>
    <w:p w14:paraId="1D36D106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VII. KOMUNIKACJA</w:t>
      </w:r>
    </w:p>
    <w:p w14:paraId="5AFDA633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</w:rPr>
        <w:t>Zamawiający będzie komunikował się z Wykonawcami za pomocą środków komunikacji elektronicznej lub faksu lub operatora pocztowego.</w:t>
      </w:r>
    </w:p>
    <w:p w14:paraId="4FDDD642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7172C1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VIII. WYJAŚNIENIE TREŚCI ZAPYTANIA OFERTOWEGO:</w:t>
      </w:r>
    </w:p>
    <w:p w14:paraId="774C023E" w14:textId="77777777" w:rsidR="00686E97" w:rsidRPr="00BA4EF6" w:rsidRDefault="00686E97" w:rsidP="00686E9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Wykonawca może zwrócić się pisemnie, w formie elektronicznej bądź faksem do Zamawiającego o wyjaśnienie treści zapytania ofertowego;</w:t>
      </w:r>
    </w:p>
    <w:p w14:paraId="39FF0434" w14:textId="77777777" w:rsidR="00686E97" w:rsidRPr="00BA4EF6" w:rsidRDefault="00686E97" w:rsidP="00686E9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Zespół udziela odpowiedzi na zapytania, których treść została przekazana Zamawiającemu na 2 dni robocze przed upływem terminu składania ofert; </w:t>
      </w:r>
    </w:p>
    <w:p w14:paraId="07510627" w14:textId="77777777" w:rsidR="00686E97" w:rsidRPr="00BA4EF6" w:rsidRDefault="00686E97" w:rsidP="00686E97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lastRenderedPageBreak/>
        <w:t>Zespół umieszcza odpowiedzi do zapytania na swojej stronie internetowej oraz przesyła odpowiedzi w formie elektronicznej lub/ i faksem do Wykonawcy, który zadał zapytanie.</w:t>
      </w:r>
    </w:p>
    <w:p w14:paraId="4A65AFAE" w14:textId="77777777" w:rsidR="007523D4" w:rsidRPr="00BA4EF6" w:rsidRDefault="00686E97" w:rsidP="007523D4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Na zapytania do treści zapytania ofertowego, które wpłynęły po terminie Zespół nie ma obowiązku udzielania odpowiedzi.</w:t>
      </w:r>
    </w:p>
    <w:p w14:paraId="3A1171D0" w14:textId="77777777" w:rsidR="00601912" w:rsidRPr="00BA4EF6" w:rsidRDefault="00601912" w:rsidP="007523D4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481CF7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IX. MODYFIKACJA TREŚCI ZAPYTANIA OFERTOWEGO:</w:t>
      </w:r>
    </w:p>
    <w:p w14:paraId="4B8C18DB" w14:textId="77777777" w:rsidR="00686E97" w:rsidRPr="00BA4EF6" w:rsidRDefault="00686E97" w:rsidP="00686E9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Zespół może zmodyfikować treść zapytania ofertowego oraz załączników do zapytania ofertowego przed terminem składania ofert.</w:t>
      </w:r>
    </w:p>
    <w:p w14:paraId="58A25D54" w14:textId="77777777" w:rsidR="00686E97" w:rsidRPr="00BA4EF6" w:rsidRDefault="00686E97" w:rsidP="00686E97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Treść modyfikacji Zamawiający umieszcza na swojej stronie internetowej lub/i wysyła w formie elektronicznej do Wykonawców, do których wysłano zaproszenia. </w:t>
      </w:r>
    </w:p>
    <w:p w14:paraId="67E33C33" w14:textId="77777777" w:rsidR="000E64EB" w:rsidRPr="00BA4EF6" w:rsidRDefault="000E64EB" w:rsidP="00686E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8964D2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X. OTWARCIE OFERT:</w:t>
      </w:r>
    </w:p>
    <w:p w14:paraId="18ED7C2C" w14:textId="77777777" w:rsidR="00686E97" w:rsidRPr="00BA4EF6" w:rsidRDefault="00686E97" w:rsidP="00686E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Otwarcie ofert nie jest jawne. </w:t>
      </w:r>
    </w:p>
    <w:p w14:paraId="69C15A15" w14:textId="77777777" w:rsidR="00686E97" w:rsidRPr="00BA4EF6" w:rsidRDefault="00686E97" w:rsidP="00686E9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Na prośbę Wykonawcy Zespół może przekazać informacje z otwarcia ofert, z tym, że informacje takie będą przekazywane po etapie negocjacji cenowych.</w:t>
      </w:r>
    </w:p>
    <w:p w14:paraId="39A9B703" w14:textId="77777777" w:rsidR="00686E97" w:rsidRPr="00BA4EF6" w:rsidRDefault="00686E97" w:rsidP="00686E9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EDED0B2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XI. UZUPEŁNIENIE OFERT:</w:t>
      </w:r>
    </w:p>
    <w:p w14:paraId="04F91801" w14:textId="77777777" w:rsidR="00686E97" w:rsidRPr="00BA4EF6" w:rsidRDefault="00686E97" w:rsidP="00686E9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W przypadku, gdy oferta najwyżej oceniona jest niekompletna lub/ i zawiera omyłki rachunkowe lub pisarskie Zespół wzywa Wykonawcę do uzupełnienia oferty. </w:t>
      </w:r>
    </w:p>
    <w:p w14:paraId="631AA1F2" w14:textId="77777777" w:rsidR="00686E97" w:rsidRPr="00BA4EF6" w:rsidRDefault="00686E97" w:rsidP="00686E9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W przypadku, gdy oferta Wykonawcy, który złożył ofertę najwyżej ocenioną zostanie odrzucona, a oferta Wykonawcy drugiego w kolejności jest niekompletna lub/ i zawiera omyłki rachunkowe lub pisarskie, Zespół wzywa Wykonawcę drugiego w kolejności do uzupełnienia oferty. </w:t>
      </w:r>
    </w:p>
    <w:p w14:paraId="0FC3BAFA" w14:textId="77777777" w:rsidR="00686E97" w:rsidRPr="00BA4EF6" w:rsidRDefault="00686E97" w:rsidP="00686E97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Zespół może wezwać również innych Wykonawców do uzupełnienia oferty niekompletnej, a także powiadomić o poprawie ewentualnych omyłek rachunkowych lub pisarskich, w przypadku gdy Zespół zamierza zaprosić tych Wykonawców do negocjacji cenowych. </w:t>
      </w:r>
    </w:p>
    <w:p w14:paraId="62E8B82C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EE6866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XII. WYJAŚNIENIE WĄTPLIWOŚCI DOTYCZĄCYCH TREŚCI OFERT:</w:t>
      </w:r>
    </w:p>
    <w:p w14:paraId="1927C090" w14:textId="77777777" w:rsidR="00686E97" w:rsidRPr="00BA4EF6" w:rsidRDefault="00686E97" w:rsidP="00686E97">
      <w:pPr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W przypadku, gdy oferta </w:t>
      </w:r>
      <w:r w:rsidRPr="00BA4EF6">
        <w:rPr>
          <w:rFonts w:ascii="Times New Roman" w:hAnsi="Times New Roman" w:cs="Times New Roman"/>
          <w:bCs/>
        </w:rPr>
        <w:t>najwyżej oceniona budzi wątpliwości pod kątem zgodności z treścią zapytania ofertowego Zespół wzywa Wykonawcę do wyjaśnienia wątpliwości treści oferty.</w:t>
      </w:r>
    </w:p>
    <w:p w14:paraId="25130DEF" w14:textId="77777777" w:rsidR="00686E97" w:rsidRPr="00BA4EF6" w:rsidRDefault="00686E97" w:rsidP="00686E97">
      <w:pPr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>W przypadku, gdy oferta Wykonawcy, który złożył ofertę najwyżej ocenioną zostanie odrzucona, a oferta Wykonawcy drugiego w kolejności budzi wątpliwości pod kątem zgodności z treścią zapytania ofertowego, Zespół wzywa Wykonawcę drugiego w kolejności do wyjaśnienia wątpliwości treści oferty.</w:t>
      </w:r>
    </w:p>
    <w:p w14:paraId="670A5773" w14:textId="77777777" w:rsidR="00686E97" w:rsidRPr="00BA4EF6" w:rsidRDefault="00686E97" w:rsidP="00686E97">
      <w:pPr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>Zespół może wezwać również innych Wykonawców do wyjaśnienia wątpliwości treści oferty w przypadku gdy Zespół zamierza zaprosić tych Wykonawców do negocjacji cenowych.</w:t>
      </w:r>
    </w:p>
    <w:p w14:paraId="12C9B783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</w:p>
    <w:p w14:paraId="5F91E32C" w14:textId="77777777" w:rsidR="00686E97" w:rsidRPr="00BA4EF6" w:rsidRDefault="00686E97" w:rsidP="00686E97">
      <w:pPr>
        <w:spacing w:after="0" w:line="240" w:lineRule="auto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XIII. KRYTERIA OCENY OFERT:</w:t>
      </w:r>
    </w:p>
    <w:p w14:paraId="7AC4ECDE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/>
          <w:bCs/>
        </w:rPr>
        <w:t>Cena - 100%</w:t>
      </w:r>
    </w:p>
    <w:p w14:paraId="6FBFF157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19A77A4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XIV. NEGOCJACJE CENOWE:</w:t>
      </w:r>
    </w:p>
    <w:p w14:paraId="0DEC8AC0" w14:textId="77777777" w:rsidR="00686E97" w:rsidRPr="00BA4EF6" w:rsidRDefault="00686E97" w:rsidP="00686E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>Po złożeniu ofert Zamawiający dokonuje weryfikacji złożonych propozycji, wybiera w zależności od ilości złożonych ofert minimum 2 oferty do dalszych negocjacji cenowych, chyba, że ze względu na specyfikę przedmiotu zamówienia istnieje możliwość uzyskania zamówienia od jednego Wykonawcy, wtedy można negocjować warunki tylko z jednym Oferentem.</w:t>
      </w:r>
    </w:p>
    <w:p w14:paraId="469395C2" w14:textId="77777777" w:rsidR="00686E97" w:rsidRPr="00BA4EF6" w:rsidRDefault="00686E97" w:rsidP="00686E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  <w:bCs/>
        </w:rPr>
        <w:t xml:space="preserve">W przypadku gdy wartość oferty najkorzystniejszej jest niższa niż wartość szacowana, Zamawiający może nie przeprowadzać negocjacji cenowych. </w:t>
      </w:r>
    </w:p>
    <w:p w14:paraId="26E4FB2F" w14:textId="77777777" w:rsidR="00686E97" w:rsidRPr="00BA4EF6" w:rsidRDefault="00686E97" w:rsidP="00686E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Cs/>
        </w:rPr>
        <w:t>Negocjacje cenowe odbywają się drogą elektroniczną, telefoniczną lub osobiście na spotkaniu przedstawiciela Wykonawcy z Dyrektorem lub osobą upoważnioną.</w:t>
      </w:r>
    </w:p>
    <w:p w14:paraId="39850D65" w14:textId="77777777" w:rsidR="00686E97" w:rsidRPr="00BA4EF6" w:rsidRDefault="00686E97" w:rsidP="00686E97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14:paraId="405FB4EE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  <w:bCs/>
        </w:rPr>
        <w:t>XV. ODRZUCENIE OFERTY:</w:t>
      </w:r>
    </w:p>
    <w:p w14:paraId="32ACF51D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Odrzucenie oferty następuje w sytuacji, kiedy oferta została złożona po terminie i/lub jest niezgodna z treścią niniejszego zapytania ofertowego ( uwzględniając punkt XI).</w:t>
      </w:r>
    </w:p>
    <w:p w14:paraId="30442D88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9385A2" w14:textId="77777777" w:rsidR="00686E97" w:rsidRPr="00BA4EF6" w:rsidRDefault="00686E97" w:rsidP="00686E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4EF6">
        <w:rPr>
          <w:rFonts w:ascii="Times New Roman" w:hAnsi="Times New Roman" w:cs="Times New Roman"/>
          <w:b/>
        </w:rPr>
        <w:t>XVI. UNIEWAŻNIENIE POSTĘPOWANIA:</w:t>
      </w:r>
    </w:p>
    <w:p w14:paraId="307A7FC7" w14:textId="77777777" w:rsidR="00686E97" w:rsidRPr="00BA4EF6" w:rsidRDefault="00686E97" w:rsidP="00686E97">
      <w:pPr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Zamawiający, na każdym z etapów do momentu podpisania umowy, może unieważnić postępowanie, jeżeli:</w:t>
      </w:r>
    </w:p>
    <w:p w14:paraId="6684CCA8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Nie złożono żadnej oferty niepodlegającej odrzuceniu; </w:t>
      </w:r>
    </w:p>
    <w:p w14:paraId="0FAC414B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Cena najkorzystniejszej oferty, z zastosowaniem procedury negocjacyjnej, przewyższa wartość szacunkową, a Zamawiający nie może zwiększyć kwoty na realizację zamówienia;</w:t>
      </w:r>
    </w:p>
    <w:p w14:paraId="5E51A22D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lastRenderedPageBreak/>
        <w:t>Wystąpiła istotna zmiana okoliczności powodująca, że wykonanie zamówienia nie leży w interesie publicznym, czego nie można było wcześniej przewidzieć;</w:t>
      </w:r>
    </w:p>
    <w:p w14:paraId="7CC78092" w14:textId="77777777" w:rsidR="00686E97" w:rsidRPr="00BA4EF6" w:rsidRDefault="00686E97" w:rsidP="00686E97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 xml:space="preserve">Postępowanie jest obarczone niemożliwą do usunięcia wadą uniemożliwiającą zawarcie umowy; </w:t>
      </w:r>
    </w:p>
    <w:p w14:paraId="0C9C5448" w14:textId="77777777" w:rsidR="007523D4" w:rsidRPr="00BA4EF6" w:rsidRDefault="00686E97" w:rsidP="007523D4">
      <w:pPr>
        <w:numPr>
          <w:ilvl w:val="0"/>
          <w:numId w:val="10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>Zamawiający odstąpił od zamiaru udzielenia zamówienia z innych przyczyn.</w:t>
      </w:r>
      <w:r w:rsidRPr="00BA4EF6">
        <w:rPr>
          <w:rFonts w:ascii="Times New Roman" w:hAnsi="Times New Roman" w:cs="Times New Roman"/>
        </w:rPr>
        <w:tab/>
      </w:r>
    </w:p>
    <w:p w14:paraId="4BA29EB7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4C8FB06" w14:textId="77777777" w:rsidR="004E76FC" w:rsidRPr="00BA4EF6" w:rsidRDefault="004E76FC" w:rsidP="004E76F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A4EF6">
        <w:rPr>
          <w:rFonts w:ascii="Times New Roman" w:hAnsi="Times New Roman"/>
          <w:b/>
          <w:bCs/>
          <w:color w:val="000000"/>
        </w:rPr>
        <w:t>XVII. UMOWA</w:t>
      </w:r>
    </w:p>
    <w:p w14:paraId="6D52F982" w14:textId="77777777" w:rsidR="004E76FC" w:rsidRPr="00BA4EF6" w:rsidRDefault="004E76FC" w:rsidP="004E76FC">
      <w:pPr>
        <w:numPr>
          <w:ilvl w:val="3"/>
          <w:numId w:val="3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lang w:eastAsia="zh-CN"/>
        </w:rPr>
      </w:pPr>
      <w:r w:rsidRPr="00BA4EF6">
        <w:rPr>
          <w:rFonts w:ascii="Times New Roman" w:eastAsia="Calibri" w:hAnsi="Times New Roman" w:cs="Times New Roman"/>
          <w:color w:val="000000"/>
          <w:lang w:eastAsia="zh-CN"/>
        </w:rPr>
        <w:t>Umowa może być zawarta w formie papierowej</w:t>
      </w:r>
      <w:r w:rsidRPr="00BA4EF6">
        <w:rPr>
          <w:rFonts w:ascii="Times New Roman" w:eastAsia="Calibri" w:hAnsi="Times New Roman" w:cs="Times New Roman"/>
          <w:lang w:eastAsia="zh-CN"/>
        </w:rPr>
        <w:t>, tradycyjnej poprzez dostarczenie do Zamawiającego egzemplarzy umów wraz z podpisami, lub zawarta na miejscu, w siedzibie Zamawiającego.</w:t>
      </w:r>
    </w:p>
    <w:p w14:paraId="233AD262" w14:textId="77777777" w:rsidR="004E76FC" w:rsidRPr="00BA4EF6" w:rsidRDefault="004E76FC" w:rsidP="004E76FC">
      <w:pPr>
        <w:numPr>
          <w:ilvl w:val="3"/>
          <w:numId w:val="3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BA4EF6">
        <w:rPr>
          <w:rFonts w:ascii="Times New Roman" w:eastAsia="Calibri" w:hAnsi="Times New Roman" w:cs="Times New Roman"/>
          <w:color w:val="000000"/>
          <w:lang w:eastAsia="zh-CN"/>
        </w:rPr>
        <w:t>Dopuszcza się zawarcie umowy w formie  elektronicznej, podpisanej za pomocą kwalifikowanego podpisu elektronicznego.</w:t>
      </w:r>
    </w:p>
    <w:p w14:paraId="22A5D1A5" w14:textId="77777777" w:rsidR="004E76FC" w:rsidRPr="00BA4EF6" w:rsidRDefault="004E76FC" w:rsidP="004E76FC">
      <w:pPr>
        <w:numPr>
          <w:ilvl w:val="3"/>
          <w:numId w:val="37"/>
        </w:num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BA4EF6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Przed podpisaniem umowy Wykonawca, który złożył najkorzystniejszą ofertę określa formę zawarcia umowy z Zamawiającym. </w:t>
      </w:r>
    </w:p>
    <w:p w14:paraId="4805055B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8D8596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4334BD2" w14:textId="77777777" w:rsidR="004E76FC" w:rsidRPr="00BA4EF6" w:rsidRDefault="004E76FC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45A0FB7" w14:textId="194AC34E" w:rsidR="00EF20F6" w:rsidRPr="00BA4EF6" w:rsidRDefault="00686E97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BA4EF6">
        <w:rPr>
          <w:rFonts w:ascii="Times New Roman" w:hAnsi="Times New Roman" w:cs="Times New Roman"/>
        </w:rPr>
        <w:tab/>
      </w:r>
      <w:r w:rsidRPr="00BA4EF6">
        <w:rPr>
          <w:rFonts w:ascii="Times New Roman" w:hAnsi="Times New Roman" w:cs="Times New Roman"/>
        </w:rPr>
        <w:tab/>
      </w:r>
    </w:p>
    <w:p w14:paraId="6E19DD35" w14:textId="77777777" w:rsidR="00EF20F6" w:rsidRPr="00BA4EF6" w:rsidRDefault="00EF20F6" w:rsidP="00601912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1483283" w14:textId="77777777" w:rsidR="0006731A" w:rsidRPr="00BA4EF6" w:rsidRDefault="00686E97" w:rsidP="00601912">
      <w:pPr>
        <w:tabs>
          <w:tab w:val="left" w:pos="709"/>
        </w:tabs>
        <w:autoSpaceDE w:val="0"/>
        <w:spacing w:after="0" w:line="240" w:lineRule="auto"/>
        <w:jc w:val="right"/>
        <w:rPr>
          <w:rStyle w:val="Pogrubienie"/>
          <w:rFonts w:ascii="Times New Roman" w:hAnsi="Times New Roman" w:cs="Times New Roman"/>
          <w:b w:val="0"/>
          <w:bCs w:val="0"/>
        </w:rPr>
      </w:pPr>
      <w:r w:rsidRPr="00BA4EF6">
        <w:rPr>
          <w:rFonts w:ascii="Times New Roman" w:hAnsi="Times New Roman" w:cs="Times New Roman"/>
        </w:rPr>
        <w:t>Zamawiający,</w:t>
      </w:r>
    </w:p>
    <w:sectPr w:rsidR="0006731A" w:rsidRPr="00BA4EF6" w:rsidSect="00653EB7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851" w:right="849" w:bottom="1418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A7C6" w14:textId="77777777" w:rsidR="00E867D1" w:rsidRDefault="00E867D1" w:rsidP="00256965">
      <w:pPr>
        <w:spacing w:after="0" w:line="240" w:lineRule="auto"/>
      </w:pPr>
      <w:r>
        <w:separator/>
      </w:r>
    </w:p>
  </w:endnote>
  <w:endnote w:type="continuationSeparator" w:id="0">
    <w:p w14:paraId="138AC96C" w14:textId="77777777" w:rsidR="00E867D1" w:rsidRDefault="00E867D1" w:rsidP="002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2EB2" w14:textId="77777777" w:rsidR="004D5313" w:rsidRDefault="004D5313" w:rsidP="004D5313">
    <w:pPr>
      <w:pStyle w:val="Nagwek"/>
      <w:jc w:val="center"/>
    </w:pPr>
  </w:p>
  <w:p w14:paraId="0AE4365D" w14:textId="77777777" w:rsidR="004D5313" w:rsidRDefault="001555D4" w:rsidP="004D5313">
    <w:r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92B4A35" wp14:editId="3CCACCA3">
          <wp:simplePos x="0" y="0"/>
          <wp:positionH relativeFrom="column">
            <wp:posOffset>-159385</wp:posOffset>
          </wp:positionH>
          <wp:positionV relativeFrom="paragraph">
            <wp:posOffset>248920</wp:posOffset>
          </wp:positionV>
          <wp:extent cx="1576070" cy="584835"/>
          <wp:effectExtent l="0" t="0" r="5080" b="5715"/>
          <wp:wrapNone/>
          <wp:docPr id="6" name="Obraz 6" descr="C:\Users\kwawrzuta\Desktop\logo-slaskie-czar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wawrzuta\Desktop\logo-slaskie-czarn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96CF2" wp14:editId="297550B0">
              <wp:simplePos x="0" y="0"/>
              <wp:positionH relativeFrom="margin">
                <wp:posOffset>-270510</wp:posOffset>
              </wp:positionH>
              <wp:positionV relativeFrom="paragraph">
                <wp:posOffset>80645</wp:posOffset>
              </wp:positionV>
              <wp:extent cx="6934200" cy="0"/>
              <wp:effectExtent l="0" t="0" r="19050" b="19050"/>
              <wp:wrapNone/>
              <wp:docPr id="5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276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1.3pt;margin-top:6.35pt;width:54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">
              <w10:wrap anchorx="margin"/>
            </v:shape>
          </w:pict>
        </mc:Fallback>
      </mc:AlternateContent>
    </w:r>
  </w:p>
  <w:p w14:paraId="70063D23" w14:textId="77777777" w:rsidR="004D5313" w:rsidRDefault="007D027B" w:rsidP="004D531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A54270" wp14:editId="22F275A4">
              <wp:simplePos x="0" y="0"/>
              <wp:positionH relativeFrom="column">
                <wp:posOffset>1575435</wp:posOffset>
              </wp:positionH>
              <wp:positionV relativeFrom="paragraph">
                <wp:posOffset>2540</wp:posOffset>
              </wp:positionV>
              <wp:extent cx="5092700" cy="4286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7DBD6" w14:textId="77777777" w:rsidR="001555D4" w:rsidRPr="008E20E7" w:rsidRDefault="001555D4" w:rsidP="001555D4">
                          <w:pPr>
                            <w:pStyle w:val="Podstawowyakapitowy"/>
                            <w:spacing w:line="240" w:lineRule="auto"/>
                            <w:ind w:right="-156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Beskidzki Zespół Leczniczo-Rehabilitacyjny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Szpital Opieki Długoterminowej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w Jaworzu                                              </w:t>
                          </w:r>
                          <w:r w:rsidRPr="00E26BD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br/>
                            <w:t xml:space="preserve">jest jednostką ochrony zdrowia Samorządu Województwa Śląskiego                                                                               </w:t>
                          </w:r>
                        </w:p>
                        <w:p w14:paraId="3ED9709E" w14:textId="77777777" w:rsidR="001555D4" w:rsidRDefault="001555D4" w:rsidP="001555D4">
                          <w:pPr>
                            <w:pStyle w:val="Stopka"/>
                          </w:pPr>
                        </w:p>
                        <w:p w14:paraId="36C22901" w14:textId="77777777" w:rsidR="001555D4" w:rsidRDefault="001555D4" w:rsidP="001555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542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05pt;margin-top:.2pt;width:401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" filled="f" stroked="f">
              <v:textbox>
                <w:txbxContent>
                  <w:p w14:paraId="4A97DBD6" w14:textId="77777777" w:rsidR="001555D4" w:rsidRPr="008E20E7" w:rsidRDefault="001555D4" w:rsidP="001555D4">
                    <w:pPr>
                      <w:pStyle w:val="Podstawowyakapitowy"/>
                      <w:spacing w:line="240" w:lineRule="auto"/>
                      <w:ind w:right="-1560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Beskidzki Zespół Leczniczo-Rehabilitacyjny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cap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iCs/>
                        <w:sz w:val="18"/>
                        <w:szCs w:val="18"/>
                      </w:rPr>
                      <w:t>Szpital Opieki Długoterminowej</w:t>
                    </w:r>
                    <w:r w:rsidRPr="00E26BDE">
                      <w:rPr>
                        <w:rFonts w:ascii="Arial" w:hAnsi="Arial" w:cs="Arial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w Jaworzu                                              </w:t>
                    </w:r>
                    <w:r w:rsidRPr="00E26BD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br/>
                      <w:t xml:space="preserve">jest jednostką ochrony zdrowia Samorządu Województwa Śląskiego                                                                               </w:t>
                    </w:r>
                  </w:p>
                  <w:p w14:paraId="3ED9709E" w14:textId="77777777" w:rsidR="001555D4" w:rsidRDefault="001555D4" w:rsidP="001555D4">
                    <w:pPr>
                      <w:pStyle w:val="Stopka"/>
                    </w:pPr>
                  </w:p>
                  <w:p w14:paraId="36C22901" w14:textId="77777777" w:rsidR="001555D4" w:rsidRDefault="001555D4" w:rsidP="001555D4"/>
                </w:txbxContent>
              </v:textbox>
            </v:shape>
          </w:pict>
        </mc:Fallback>
      </mc:AlternateContent>
    </w:r>
  </w:p>
  <w:p w14:paraId="3A646020" w14:textId="77777777" w:rsidR="004D5313" w:rsidRDefault="004D5313" w:rsidP="004D5313"/>
  <w:p w14:paraId="37C88192" w14:textId="77777777" w:rsidR="004D5313" w:rsidRPr="005E19B6" w:rsidRDefault="004D5313" w:rsidP="004D5313">
    <w:pPr>
      <w:pStyle w:val="Podstawowyakapitowy"/>
      <w:rPr>
        <w:rFonts w:ascii="Arial" w:hAnsi="Arial" w:cs="Arial"/>
        <w:b/>
        <w:bCs/>
        <w:sz w:val="16"/>
        <w:szCs w:val="16"/>
      </w:rPr>
    </w:pPr>
    <w:r w:rsidRPr="00A54F68">
      <w:rPr>
        <w:rFonts w:ascii="Arial" w:hAnsi="Arial" w:cs="Arial"/>
        <w:b/>
        <w:bCs/>
        <w:sz w:val="18"/>
        <w:szCs w:val="18"/>
      </w:rPr>
      <w:t xml:space="preserve"> </w:t>
    </w:r>
  </w:p>
  <w:p w14:paraId="221F7EA1" w14:textId="77777777" w:rsidR="004D5313" w:rsidRPr="00A90A6F" w:rsidRDefault="004D5313" w:rsidP="004D5313">
    <w:pPr>
      <w:pStyle w:val="Podstawowyakapitowy"/>
      <w:spacing w:line="240" w:lineRule="auto"/>
      <w:ind w:left="2410" w:right="-1560"/>
      <w:rPr>
        <w:rFonts w:ascii="Arial" w:hAnsi="Arial" w:cs="Arial"/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DB45" w14:textId="77777777" w:rsidR="00E867D1" w:rsidRDefault="00E867D1" w:rsidP="00256965">
      <w:pPr>
        <w:spacing w:after="0" w:line="240" w:lineRule="auto"/>
      </w:pPr>
      <w:r>
        <w:separator/>
      </w:r>
    </w:p>
  </w:footnote>
  <w:footnote w:type="continuationSeparator" w:id="0">
    <w:p w14:paraId="5FED8811" w14:textId="77777777" w:rsidR="00E867D1" w:rsidRDefault="00E867D1" w:rsidP="002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D860" w14:textId="77777777" w:rsidR="00783D45" w:rsidRDefault="00BA4EF6">
    <w:pPr>
      <w:pStyle w:val="Nagwek"/>
    </w:pPr>
    <w:r>
      <w:rPr>
        <w:noProof/>
      </w:rPr>
      <w:pict w14:anchorId="12706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8925" o:spid="_x0000_s2056" type="#_x0000_t75" style="position:absolute;margin-left:0;margin-top:0;width:510.1pt;height:341.15pt;z-index:-251656192;mso-position-horizontal:center;mso-position-horizontal-relative:margin;mso-position-vertical:center;mso-position-vertical-relative:margin" o:allowincell="f">
          <v:imagedata r:id="rId1" o:title="bzlr_LOGO-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4A9" w14:textId="77777777" w:rsidR="001B025D" w:rsidRDefault="001B025D" w:rsidP="001B025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D9E2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caps/>
        <w:color w:val="0970B4"/>
        <w:sz w:val="28"/>
        <w:szCs w:val="28"/>
      </w:rPr>
    </w:pPr>
    <w:r>
      <w:rPr>
        <w:rFonts w:ascii="Arial" w:hAnsi="Arial" w:cs="Arial"/>
        <w:b/>
        <w:bCs/>
        <w:caps/>
        <w:noProof/>
        <w:sz w:val="30"/>
        <w:szCs w:val="30"/>
      </w:rPr>
      <w:drawing>
        <wp:anchor distT="0" distB="0" distL="114300" distR="114300" simplePos="0" relativeHeight="251655168" behindDoc="0" locked="0" layoutInCell="1" allowOverlap="1" wp14:anchorId="7D1F511C" wp14:editId="357798B5">
          <wp:simplePos x="0" y="0"/>
          <wp:positionH relativeFrom="column">
            <wp:posOffset>278765</wp:posOffset>
          </wp:positionH>
          <wp:positionV relativeFrom="paragraph">
            <wp:posOffset>-106680</wp:posOffset>
          </wp:positionV>
          <wp:extent cx="1660525" cy="1263015"/>
          <wp:effectExtent l="0" t="0" r="0" b="0"/>
          <wp:wrapSquare wrapText="bothSides"/>
          <wp:docPr id="5" name="Obraz 2" descr="bzlr_LOGO-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lr_LOGO-rgb.eps"/>
                  <pic:cNvPicPr/>
                </pic:nvPicPr>
                <pic:blipFill>
                  <a:blip r:embed="rId1">
                    <a:biLevel thresh="7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27B">
      <w:rPr>
        <w:rFonts w:ascii="Arial" w:hAnsi="Arial" w:cs="Arial"/>
        <w:b/>
        <w:bCs/>
        <w:caps/>
        <w:sz w:val="28"/>
        <w:szCs w:val="28"/>
      </w:rPr>
      <w:t>Besk</w:t>
    </w:r>
    <w:r w:rsidRPr="00F6533E">
      <w:rPr>
        <w:rFonts w:ascii="Arial" w:hAnsi="Arial" w:cs="Arial"/>
        <w:b/>
        <w:bCs/>
        <w:caps/>
        <w:sz w:val="28"/>
        <w:szCs w:val="28"/>
      </w:rPr>
      <w:t>idzki Zespół Leczniczo-Rehabilitacyjny</w:t>
    </w:r>
  </w:p>
  <w:p w14:paraId="3B699B8D" w14:textId="77777777" w:rsidR="004D5313" w:rsidRPr="00F6533E" w:rsidRDefault="007D027B" w:rsidP="00653EB7">
    <w:pPr>
      <w:pStyle w:val="Podstawowyakapitowy"/>
      <w:ind w:right="-1"/>
      <w:jc w:val="right"/>
      <w:rPr>
        <w:rFonts w:ascii="Arial" w:hAnsi="Arial" w:cs="Arial"/>
        <w:b/>
        <w:bCs/>
      </w:rPr>
    </w:pPr>
    <w:r>
      <w:rPr>
        <w:rFonts w:ascii="Arial" w:hAnsi="Arial" w:cs="Arial"/>
        <w:i/>
        <w:iCs/>
        <w:sz w:val="22"/>
        <w:szCs w:val="22"/>
      </w:rPr>
      <w:t xml:space="preserve">                    </w:t>
    </w:r>
    <w:r w:rsidR="004D5313" w:rsidRPr="006E4E75">
      <w:rPr>
        <w:rFonts w:ascii="Arial" w:hAnsi="Arial" w:cs="Arial"/>
        <w:i/>
        <w:iCs/>
        <w:sz w:val="22"/>
        <w:szCs w:val="22"/>
      </w:rPr>
      <w:t xml:space="preserve"> </w:t>
    </w:r>
    <w:r w:rsidR="004D5313" w:rsidRPr="00F6533E">
      <w:rPr>
        <w:rFonts w:ascii="Arial" w:hAnsi="Arial" w:cs="Arial"/>
        <w:iCs/>
      </w:rPr>
      <w:t>SZPITAL OPIEKI DŁUGOTERMINOWEJ</w:t>
    </w:r>
    <w:r w:rsidR="004D5313" w:rsidRPr="00F6533E">
      <w:rPr>
        <w:rFonts w:ascii="Arial" w:hAnsi="Arial" w:cs="Arial"/>
        <w:i/>
        <w:iCs/>
      </w:rPr>
      <w:t xml:space="preserve"> </w:t>
    </w:r>
    <w:r w:rsidR="004D5313" w:rsidRPr="00F6533E">
      <w:rPr>
        <w:rFonts w:ascii="Arial" w:hAnsi="Arial" w:cs="Arial"/>
        <w:bCs/>
      </w:rPr>
      <w:t>W JAWORZU</w:t>
    </w:r>
  </w:p>
  <w:p w14:paraId="5D815201" w14:textId="77777777" w:rsidR="004D5313" w:rsidRPr="00F6533E" w:rsidRDefault="004D5313" w:rsidP="00653EB7">
    <w:pPr>
      <w:pStyle w:val="Podstawowyakapitowy"/>
      <w:ind w:right="-1"/>
      <w:jc w:val="right"/>
      <w:rPr>
        <w:rFonts w:ascii="Arial" w:hAnsi="Arial" w:cs="Arial"/>
        <w:sz w:val="16"/>
        <w:szCs w:val="16"/>
      </w:rPr>
    </w:pPr>
    <w:r w:rsidRPr="00F6533E">
      <w:rPr>
        <w:rFonts w:ascii="Arial" w:hAnsi="Arial" w:cs="Arial"/>
        <w:b/>
        <w:bCs/>
        <w:sz w:val="16"/>
        <w:szCs w:val="16"/>
      </w:rPr>
      <w:t xml:space="preserve">                                     43-384 Jaworze,</w:t>
    </w:r>
    <w:r w:rsidRPr="00F6533E">
      <w:rPr>
        <w:rFonts w:ascii="Arial" w:hAnsi="Arial" w:cs="Arial"/>
        <w:sz w:val="16"/>
        <w:szCs w:val="16"/>
      </w:rPr>
      <w:t xml:space="preserve"> </w:t>
    </w:r>
    <w:r w:rsidRPr="00F6533E">
      <w:rPr>
        <w:rFonts w:ascii="Arial" w:hAnsi="Arial" w:cs="Arial"/>
        <w:b/>
        <w:bCs/>
        <w:sz w:val="16"/>
        <w:szCs w:val="16"/>
      </w:rPr>
      <w:t>ul. Słoneczna 83</w:t>
    </w:r>
  </w:p>
  <w:p w14:paraId="4533CBC7" w14:textId="77777777" w:rsidR="004D5313" w:rsidRPr="008E20E7" w:rsidRDefault="004D5313" w:rsidP="00653EB7">
    <w:pPr>
      <w:pStyle w:val="Podstawowyakapitowy"/>
      <w:ind w:right="-1"/>
      <w:jc w:val="right"/>
      <w:rPr>
        <w:rFonts w:ascii="Arial" w:hAnsi="Arial" w:cs="Arial"/>
        <w:b/>
        <w:bCs/>
        <w:sz w:val="16"/>
        <w:szCs w:val="16"/>
      </w:rPr>
    </w:pPr>
    <w:r w:rsidRPr="008E20E7">
      <w:rPr>
        <w:rFonts w:ascii="Arial" w:hAnsi="Arial" w:cs="Arial"/>
        <w:sz w:val="16"/>
        <w:szCs w:val="16"/>
      </w:rPr>
      <w:t xml:space="preserve">                                      tel. (</w:t>
    </w:r>
    <w:r w:rsidRPr="008E20E7">
      <w:rPr>
        <w:rFonts w:ascii="Arial" w:hAnsi="Arial" w:cs="Arial"/>
        <w:b/>
        <w:bCs/>
        <w:sz w:val="16"/>
        <w:szCs w:val="16"/>
      </w:rPr>
      <w:t>33) 817 21 66</w:t>
    </w:r>
    <w:r w:rsidRPr="008E20E7">
      <w:rPr>
        <w:rFonts w:ascii="Arial" w:hAnsi="Arial" w:cs="Arial"/>
        <w:sz w:val="16"/>
        <w:szCs w:val="16"/>
      </w:rPr>
      <w:t xml:space="preserve">, </w:t>
    </w:r>
    <w:r w:rsidRPr="008E20E7">
      <w:rPr>
        <w:rFonts w:ascii="Arial" w:hAnsi="Arial" w:cs="Arial"/>
        <w:b/>
        <w:bCs/>
        <w:sz w:val="16"/>
        <w:szCs w:val="16"/>
      </w:rPr>
      <w:t>817 26 21</w:t>
    </w:r>
    <w:r w:rsidRPr="008E20E7">
      <w:rPr>
        <w:rFonts w:ascii="Arial" w:hAnsi="Arial" w:cs="Arial"/>
        <w:sz w:val="16"/>
        <w:szCs w:val="16"/>
      </w:rPr>
      <w:t>, fax (</w:t>
    </w:r>
    <w:r w:rsidRPr="008E20E7">
      <w:rPr>
        <w:rFonts w:ascii="Arial" w:hAnsi="Arial" w:cs="Arial"/>
        <w:b/>
        <w:bCs/>
        <w:sz w:val="16"/>
        <w:szCs w:val="16"/>
      </w:rPr>
      <w:t>33) 817 34 63</w:t>
    </w:r>
  </w:p>
  <w:p w14:paraId="6F1D5BD8" w14:textId="77777777" w:rsidR="004D5313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16"/>
        <w:szCs w:val="16"/>
      </w:rPr>
    </w:pPr>
    <w:r w:rsidRPr="00F6533E">
      <w:rPr>
        <w:rFonts w:ascii="Arial" w:hAnsi="Arial" w:cs="Arial"/>
        <w:sz w:val="16"/>
        <w:szCs w:val="16"/>
      </w:rPr>
      <w:t xml:space="preserve">                                       NIP: </w:t>
    </w:r>
    <w:r w:rsidRPr="00F6533E">
      <w:rPr>
        <w:rFonts w:ascii="Arial" w:hAnsi="Arial" w:cs="Arial"/>
        <w:b/>
        <w:bCs/>
        <w:sz w:val="16"/>
        <w:szCs w:val="16"/>
      </w:rPr>
      <w:t>937-14-94-573</w:t>
    </w:r>
    <w:r w:rsidRPr="00F6533E">
      <w:rPr>
        <w:rFonts w:ascii="Arial" w:hAnsi="Arial" w:cs="Arial"/>
        <w:sz w:val="16"/>
        <w:szCs w:val="16"/>
      </w:rPr>
      <w:t xml:space="preserve">   Regon:</w:t>
    </w:r>
    <w:r w:rsidRPr="00F6533E">
      <w:rPr>
        <w:rFonts w:ascii="Arial" w:hAnsi="Arial" w:cs="Arial"/>
        <w:b/>
        <w:bCs/>
        <w:sz w:val="16"/>
        <w:szCs w:val="16"/>
      </w:rPr>
      <w:t xml:space="preserve"> 000297603</w:t>
    </w:r>
  </w:p>
  <w:p w14:paraId="54596368" w14:textId="77777777" w:rsidR="004D5313" w:rsidRPr="00F6533E" w:rsidRDefault="004D5313" w:rsidP="00653EB7">
    <w:pPr>
      <w:pStyle w:val="Nagwek"/>
      <w:ind w:right="-1"/>
      <w:jc w:val="right"/>
      <w:rPr>
        <w:rFonts w:ascii="Arial" w:hAnsi="Arial" w:cs="Arial"/>
        <w:b/>
        <w:bCs/>
        <w:sz w:val="8"/>
        <w:szCs w:val="8"/>
      </w:rPr>
    </w:pPr>
  </w:p>
  <w:p w14:paraId="04476307" w14:textId="77777777" w:rsidR="004D5313" w:rsidRPr="008E20E7" w:rsidRDefault="004D5313" w:rsidP="00653EB7">
    <w:pPr>
      <w:pStyle w:val="Nagwek"/>
      <w:ind w:right="-1"/>
      <w:jc w:val="right"/>
      <w:rPr>
        <w:rFonts w:ascii="Arial" w:hAnsi="Arial" w:cs="Arial"/>
      </w:rPr>
    </w:pPr>
    <w:r w:rsidRPr="008E20E7">
      <w:rPr>
        <w:rFonts w:ascii="Arial" w:hAnsi="Arial" w:cs="Arial"/>
      </w:rPr>
      <w:t xml:space="preserve">www.rehabilitacja-jaworze.com.pl    </w:t>
    </w:r>
  </w:p>
  <w:p w14:paraId="41AEB9A4" w14:textId="77777777" w:rsidR="004D5313" w:rsidRPr="006E4E75" w:rsidRDefault="004D5313" w:rsidP="00653EB7">
    <w:pPr>
      <w:pStyle w:val="Nagwek"/>
      <w:ind w:right="-1"/>
      <w:jc w:val="right"/>
      <w:rPr>
        <w:rFonts w:ascii="Arial" w:hAnsi="Arial" w:cs="Arial"/>
        <w:lang w:val="en-US"/>
      </w:rPr>
    </w:pPr>
    <w:r w:rsidRPr="006E4E75">
      <w:rPr>
        <w:rFonts w:ascii="Arial" w:hAnsi="Arial" w:cs="Arial"/>
        <w:lang w:val="en-US"/>
      </w:rPr>
      <w:t xml:space="preserve">e-mail: </w:t>
    </w:r>
    <w:r w:rsidR="003F0FDA" w:rsidRPr="006E4E75">
      <w:rPr>
        <w:rFonts w:ascii="Arial" w:hAnsi="Arial" w:cs="Arial"/>
        <w:lang w:val="en-US"/>
      </w:rPr>
      <w:t>bzlr@</w:t>
    </w:r>
    <w:r w:rsidR="003F0FDA">
      <w:rPr>
        <w:rFonts w:ascii="Arial" w:hAnsi="Arial" w:cs="Arial"/>
        <w:lang w:val="en-US"/>
      </w:rPr>
      <w:t>rehabilitacja-jaworze.com.pl</w:t>
    </w:r>
  </w:p>
  <w:p w14:paraId="6714A7F6" w14:textId="77777777" w:rsidR="004D5313" w:rsidRPr="00C92670" w:rsidRDefault="004D5313" w:rsidP="004D5313">
    <w:pPr>
      <w:pStyle w:val="Nagwek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2A2335" wp14:editId="13957EB9">
              <wp:simplePos x="0" y="0"/>
              <wp:positionH relativeFrom="margin">
                <wp:posOffset>-211201</wp:posOffset>
              </wp:positionH>
              <wp:positionV relativeFrom="paragraph">
                <wp:posOffset>58268</wp:posOffset>
              </wp:positionV>
              <wp:extent cx="6875043" cy="0"/>
              <wp:effectExtent l="0" t="0" r="21590" b="19050"/>
              <wp:wrapNone/>
              <wp:docPr id="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0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86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65pt;margin-top:4.6pt;width:541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">
              <w10:wrap anchorx="margin"/>
            </v:shape>
          </w:pict>
        </mc:Fallback>
      </mc:AlternateContent>
    </w:r>
  </w:p>
  <w:p w14:paraId="1E7C6AFA" w14:textId="77777777" w:rsidR="00783D45" w:rsidRPr="00C92670" w:rsidRDefault="00783D4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singleLevel"/>
    <w:tmpl w:val="00000038"/>
    <w:name w:val="WW8Num5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042F313D"/>
    <w:multiLevelType w:val="hybridMultilevel"/>
    <w:tmpl w:val="ACA8497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04672"/>
    <w:multiLevelType w:val="hybridMultilevel"/>
    <w:tmpl w:val="9FCE22A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E81000"/>
    <w:multiLevelType w:val="hybridMultilevel"/>
    <w:tmpl w:val="AF4C8B66"/>
    <w:lvl w:ilvl="0" w:tplc="244A7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4DC"/>
    <w:multiLevelType w:val="hybridMultilevel"/>
    <w:tmpl w:val="43EAFA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11DB7"/>
    <w:multiLevelType w:val="hybridMultilevel"/>
    <w:tmpl w:val="0A524A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162CB"/>
    <w:multiLevelType w:val="hybridMultilevel"/>
    <w:tmpl w:val="688ACC3A"/>
    <w:lvl w:ilvl="0" w:tplc="5B962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246B"/>
    <w:multiLevelType w:val="hybridMultilevel"/>
    <w:tmpl w:val="A4365458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6ED8"/>
    <w:multiLevelType w:val="hybridMultilevel"/>
    <w:tmpl w:val="43EAFA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65473"/>
    <w:multiLevelType w:val="hybridMultilevel"/>
    <w:tmpl w:val="180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2CE"/>
    <w:multiLevelType w:val="hybridMultilevel"/>
    <w:tmpl w:val="71D0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66F3"/>
    <w:multiLevelType w:val="multilevel"/>
    <w:tmpl w:val="1702FA20"/>
    <w:lvl w:ilvl="0">
      <w:start w:val="1"/>
      <w:numFmt w:val="lowerLetter"/>
      <w:lvlText w:val="%1)"/>
      <w:lvlJc w:val="left"/>
      <w:rPr>
        <w:rFonts w:ascii="Times New Roman" w:hAnsi="Times New Roman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2880" w:hanging="360"/>
      </w:pPr>
      <w:rPr>
        <w:rFonts w:ascii="Times New Roman" w:eastAsia="Arial Unicode MS" w:hAnsi="Times New Roman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96C5EFE"/>
    <w:multiLevelType w:val="hybridMultilevel"/>
    <w:tmpl w:val="DCEE20A4"/>
    <w:lvl w:ilvl="0" w:tplc="806AEA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DF2"/>
    <w:multiLevelType w:val="hybridMultilevel"/>
    <w:tmpl w:val="817E3594"/>
    <w:lvl w:ilvl="0" w:tplc="BD088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E6615"/>
    <w:multiLevelType w:val="hybridMultilevel"/>
    <w:tmpl w:val="CA082D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F66AFC"/>
    <w:multiLevelType w:val="hybridMultilevel"/>
    <w:tmpl w:val="96E6A506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6AA0"/>
    <w:multiLevelType w:val="hybridMultilevel"/>
    <w:tmpl w:val="3AE01836"/>
    <w:lvl w:ilvl="0" w:tplc="04150011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35AE5"/>
    <w:multiLevelType w:val="hybridMultilevel"/>
    <w:tmpl w:val="AE40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85915"/>
    <w:multiLevelType w:val="hybridMultilevel"/>
    <w:tmpl w:val="95AA449C"/>
    <w:lvl w:ilvl="0" w:tplc="882EF6A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1F17"/>
    <w:multiLevelType w:val="hybridMultilevel"/>
    <w:tmpl w:val="1AF8E48A"/>
    <w:lvl w:ilvl="0" w:tplc="367CA1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A4FCB"/>
    <w:multiLevelType w:val="hybridMultilevel"/>
    <w:tmpl w:val="673AB0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36283"/>
    <w:multiLevelType w:val="hybridMultilevel"/>
    <w:tmpl w:val="CA082D3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F8B45C6"/>
    <w:multiLevelType w:val="hybridMultilevel"/>
    <w:tmpl w:val="018A5490"/>
    <w:lvl w:ilvl="0" w:tplc="4460A8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74247"/>
    <w:multiLevelType w:val="hybridMultilevel"/>
    <w:tmpl w:val="A3E4ED58"/>
    <w:lvl w:ilvl="0" w:tplc="036C7F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3D8F"/>
    <w:multiLevelType w:val="hybridMultilevel"/>
    <w:tmpl w:val="B78E7620"/>
    <w:lvl w:ilvl="0" w:tplc="B29A36DA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788C"/>
    <w:multiLevelType w:val="hybridMultilevel"/>
    <w:tmpl w:val="BDCCCFA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D04D4"/>
    <w:multiLevelType w:val="hybridMultilevel"/>
    <w:tmpl w:val="F0243B72"/>
    <w:lvl w:ilvl="0" w:tplc="3200B1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95869"/>
    <w:multiLevelType w:val="hybridMultilevel"/>
    <w:tmpl w:val="CDAE21A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5FFD2981"/>
    <w:multiLevelType w:val="hybridMultilevel"/>
    <w:tmpl w:val="0714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9112C"/>
    <w:multiLevelType w:val="hybridMultilevel"/>
    <w:tmpl w:val="2DC8C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A19"/>
    <w:multiLevelType w:val="hybridMultilevel"/>
    <w:tmpl w:val="28466C22"/>
    <w:lvl w:ilvl="0" w:tplc="4FEC70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4776652"/>
    <w:multiLevelType w:val="hybridMultilevel"/>
    <w:tmpl w:val="531E207A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B0EF4"/>
    <w:multiLevelType w:val="hybridMultilevel"/>
    <w:tmpl w:val="9E387454"/>
    <w:lvl w:ilvl="0" w:tplc="BAF4D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50D2B"/>
    <w:multiLevelType w:val="hybridMultilevel"/>
    <w:tmpl w:val="BF0E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42A1A"/>
    <w:multiLevelType w:val="hybridMultilevel"/>
    <w:tmpl w:val="F2C4EA9C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7DB96D2B"/>
    <w:multiLevelType w:val="hybridMultilevel"/>
    <w:tmpl w:val="188896C2"/>
    <w:lvl w:ilvl="0" w:tplc="1BD416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3840">
    <w:abstractNumId w:val="31"/>
  </w:num>
  <w:num w:numId="2" w16cid:durableId="541787871">
    <w:abstractNumId w:val="28"/>
  </w:num>
  <w:num w:numId="3" w16cid:durableId="2051951444">
    <w:abstractNumId w:val="13"/>
  </w:num>
  <w:num w:numId="4" w16cid:durableId="1553300680">
    <w:abstractNumId w:val="25"/>
  </w:num>
  <w:num w:numId="5" w16cid:durableId="280110842">
    <w:abstractNumId w:val="35"/>
  </w:num>
  <w:num w:numId="6" w16cid:durableId="866715808">
    <w:abstractNumId w:val="26"/>
  </w:num>
  <w:num w:numId="7" w16cid:durableId="389156296">
    <w:abstractNumId w:val="7"/>
  </w:num>
  <w:num w:numId="8" w16cid:durableId="1793086954">
    <w:abstractNumId w:val="12"/>
  </w:num>
  <w:num w:numId="9" w16cid:durableId="2046053148">
    <w:abstractNumId w:val="30"/>
  </w:num>
  <w:num w:numId="10" w16cid:durableId="885217531">
    <w:abstractNumId w:val="27"/>
  </w:num>
  <w:num w:numId="11" w16cid:durableId="458376531">
    <w:abstractNumId w:val="18"/>
  </w:num>
  <w:num w:numId="12" w16cid:durableId="2135056897">
    <w:abstractNumId w:val="3"/>
  </w:num>
  <w:num w:numId="13" w16cid:durableId="1328707769">
    <w:abstractNumId w:val="9"/>
  </w:num>
  <w:num w:numId="14" w16cid:durableId="1639530991">
    <w:abstractNumId w:val="17"/>
  </w:num>
  <w:num w:numId="15" w16cid:durableId="419646415">
    <w:abstractNumId w:val="29"/>
  </w:num>
  <w:num w:numId="16" w16cid:durableId="58133630">
    <w:abstractNumId w:val="10"/>
  </w:num>
  <w:num w:numId="17" w16cid:durableId="1842889948">
    <w:abstractNumId w:val="4"/>
  </w:num>
  <w:num w:numId="18" w16cid:durableId="93407667">
    <w:abstractNumId w:val="5"/>
  </w:num>
  <w:num w:numId="19" w16cid:durableId="703596819">
    <w:abstractNumId w:val="19"/>
  </w:num>
  <w:num w:numId="20" w16cid:durableId="1302424260">
    <w:abstractNumId w:val="24"/>
  </w:num>
  <w:num w:numId="21" w16cid:durableId="1185628894">
    <w:abstractNumId w:val="6"/>
  </w:num>
  <w:num w:numId="22" w16cid:durableId="492600083">
    <w:abstractNumId w:val="33"/>
  </w:num>
  <w:num w:numId="23" w16cid:durableId="865945800">
    <w:abstractNumId w:val="22"/>
  </w:num>
  <w:num w:numId="24" w16cid:durableId="20237032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449911">
    <w:abstractNumId w:val="8"/>
  </w:num>
  <w:num w:numId="26" w16cid:durableId="512183476">
    <w:abstractNumId w:val="20"/>
  </w:num>
  <w:num w:numId="27" w16cid:durableId="2138790092">
    <w:abstractNumId w:val="16"/>
  </w:num>
  <w:num w:numId="28" w16cid:durableId="2142646378">
    <w:abstractNumId w:val="2"/>
  </w:num>
  <w:num w:numId="29" w16cid:durableId="1586500213">
    <w:abstractNumId w:val="1"/>
  </w:num>
  <w:num w:numId="30" w16cid:durableId="256250973">
    <w:abstractNumId w:val="34"/>
  </w:num>
  <w:num w:numId="31" w16cid:durableId="863634849">
    <w:abstractNumId w:val="0"/>
  </w:num>
  <w:num w:numId="32" w16cid:durableId="771752758">
    <w:abstractNumId w:val="15"/>
  </w:num>
  <w:num w:numId="33" w16cid:durableId="523328325">
    <w:abstractNumId w:val="32"/>
  </w:num>
  <w:num w:numId="34" w16cid:durableId="1082874336">
    <w:abstractNumId w:val="14"/>
  </w:num>
  <w:num w:numId="35" w16cid:durableId="2083797351">
    <w:abstractNumId w:val="21"/>
  </w:num>
  <w:num w:numId="36" w16cid:durableId="1851289963">
    <w:abstractNumId w:val="23"/>
  </w:num>
  <w:num w:numId="37" w16cid:durableId="138428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5A6"/>
    <w:rsid w:val="00042DE2"/>
    <w:rsid w:val="0006731A"/>
    <w:rsid w:val="00091214"/>
    <w:rsid w:val="000B41DC"/>
    <w:rsid w:val="000E4483"/>
    <w:rsid w:val="000E64EB"/>
    <w:rsid w:val="0011712B"/>
    <w:rsid w:val="001175CD"/>
    <w:rsid w:val="00151451"/>
    <w:rsid w:val="001555D4"/>
    <w:rsid w:val="001B025D"/>
    <w:rsid w:val="00244378"/>
    <w:rsid w:val="00256965"/>
    <w:rsid w:val="00280A0F"/>
    <w:rsid w:val="0033114F"/>
    <w:rsid w:val="003571C5"/>
    <w:rsid w:val="003854E4"/>
    <w:rsid w:val="003D48D6"/>
    <w:rsid w:val="003E42C1"/>
    <w:rsid w:val="003F0FDA"/>
    <w:rsid w:val="004220FC"/>
    <w:rsid w:val="0045438C"/>
    <w:rsid w:val="004911E9"/>
    <w:rsid w:val="00496B8B"/>
    <w:rsid w:val="004A7338"/>
    <w:rsid w:val="004D5313"/>
    <w:rsid w:val="004E76FC"/>
    <w:rsid w:val="005718D1"/>
    <w:rsid w:val="005D3C6F"/>
    <w:rsid w:val="005E19B6"/>
    <w:rsid w:val="00601912"/>
    <w:rsid w:val="00637FD9"/>
    <w:rsid w:val="00652738"/>
    <w:rsid w:val="00653EB7"/>
    <w:rsid w:val="00686E97"/>
    <w:rsid w:val="006A4B60"/>
    <w:rsid w:val="006D073B"/>
    <w:rsid w:val="006E4E75"/>
    <w:rsid w:val="0071405A"/>
    <w:rsid w:val="0071609A"/>
    <w:rsid w:val="007445A6"/>
    <w:rsid w:val="007523D4"/>
    <w:rsid w:val="007637C4"/>
    <w:rsid w:val="00783D45"/>
    <w:rsid w:val="007A3B71"/>
    <w:rsid w:val="007C1CB0"/>
    <w:rsid w:val="007D027B"/>
    <w:rsid w:val="00810460"/>
    <w:rsid w:val="008509D6"/>
    <w:rsid w:val="00890CEE"/>
    <w:rsid w:val="008C3EDB"/>
    <w:rsid w:val="008D2575"/>
    <w:rsid w:val="008E20E7"/>
    <w:rsid w:val="00917ED6"/>
    <w:rsid w:val="00926F43"/>
    <w:rsid w:val="009B503B"/>
    <w:rsid w:val="009E78FB"/>
    <w:rsid w:val="00A32D7B"/>
    <w:rsid w:val="00A54F68"/>
    <w:rsid w:val="00A90A6F"/>
    <w:rsid w:val="00B07BD4"/>
    <w:rsid w:val="00B706F0"/>
    <w:rsid w:val="00BA4EF6"/>
    <w:rsid w:val="00C570FD"/>
    <w:rsid w:val="00C637BB"/>
    <w:rsid w:val="00C83BBC"/>
    <w:rsid w:val="00C92670"/>
    <w:rsid w:val="00CA0F1A"/>
    <w:rsid w:val="00CD1B5A"/>
    <w:rsid w:val="00D11937"/>
    <w:rsid w:val="00DF1D1B"/>
    <w:rsid w:val="00DF3E1B"/>
    <w:rsid w:val="00E1115B"/>
    <w:rsid w:val="00E26BDE"/>
    <w:rsid w:val="00E43721"/>
    <w:rsid w:val="00E505C8"/>
    <w:rsid w:val="00E668F2"/>
    <w:rsid w:val="00E867D1"/>
    <w:rsid w:val="00EA2C3E"/>
    <w:rsid w:val="00EC145F"/>
    <w:rsid w:val="00EF20F6"/>
    <w:rsid w:val="00F6533E"/>
    <w:rsid w:val="00FE193C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BDD1A64"/>
  <w15:docId w15:val="{DA2F181F-23DF-4C50-AD85-D37FF90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965"/>
  </w:style>
  <w:style w:type="paragraph" w:styleId="Stopka">
    <w:name w:val="footer"/>
    <w:basedOn w:val="Normalny"/>
    <w:link w:val="StopkaZnak"/>
    <w:uiPriority w:val="99"/>
    <w:unhideWhenUsed/>
    <w:rsid w:val="002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965"/>
  </w:style>
  <w:style w:type="paragraph" w:styleId="Tekstdymka">
    <w:name w:val="Balloon Text"/>
    <w:basedOn w:val="Normalny"/>
    <w:link w:val="TekstdymkaZnak"/>
    <w:uiPriority w:val="99"/>
    <w:semiHidden/>
    <w:unhideWhenUsed/>
    <w:rsid w:val="002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965"/>
    <w:rPr>
      <w:rFonts w:ascii="Tahoma" w:hAnsi="Tahoma" w:cs="Tahoma"/>
      <w:sz w:val="16"/>
      <w:szCs w:val="16"/>
    </w:rPr>
  </w:style>
  <w:style w:type="paragraph" w:customStyle="1" w:styleId="Brakstyluakapitowego">
    <w:name w:val="[Brak stylu akapitowego]"/>
    <w:rsid w:val="0025696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akapitowy">
    <w:name w:val="[Podstawowy akapitowy]"/>
    <w:basedOn w:val="Brakstyluakapitowego"/>
    <w:uiPriority w:val="99"/>
    <w:rsid w:val="00256965"/>
  </w:style>
  <w:style w:type="character" w:styleId="Hipercze">
    <w:name w:val="Hyperlink"/>
    <w:uiPriority w:val="99"/>
    <w:rsid w:val="00DF1D1B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F1D1B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1D1B"/>
    <w:rPr>
      <w:rFonts w:ascii="Arial" w:eastAsia="Times New Roman" w:hAnsi="Arial" w:cs="Arial"/>
      <w:sz w:val="16"/>
      <w:szCs w:val="16"/>
    </w:rPr>
  </w:style>
  <w:style w:type="paragraph" w:customStyle="1" w:styleId="Tekstkomentarza1">
    <w:name w:val="Tekst komentarza1"/>
    <w:basedOn w:val="Normalny"/>
    <w:rsid w:val="00DF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rtek">
    <w:name w:val="Bartek"/>
    <w:basedOn w:val="Normalny"/>
    <w:rsid w:val="00DF1D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1D1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1D1B"/>
    <w:rPr>
      <w:rFonts w:ascii="Arial" w:eastAsia="Times New Roman" w:hAnsi="Arial" w:cs="Arial"/>
      <w:sz w:val="24"/>
      <w:szCs w:val="24"/>
    </w:rPr>
  </w:style>
  <w:style w:type="character" w:styleId="Pogrubienie">
    <w:name w:val="Strong"/>
    <w:qFormat/>
    <w:rsid w:val="00DF1D1B"/>
    <w:rPr>
      <w:b/>
      <w:bCs/>
    </w:rPr>
  </w:style>
  <w:style w:type="paragraph" w:customStyle="1" w:styleId="Default">
    <w:name w:val="Default"/>
    <w:rsid w:val="00067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bzlr@rehabilitacja-jaworze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.bzlr@rehabilitacja-jaworze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04ECE-8EBC-47AD-99F9-1B01A51A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Frączek</dc:creator>
  <cp:lastModifiedBy>Karolina.Rejmańska</cp:lastModifiedBy>
  <cp:revision>34</cp:revision>
  <cp:lastPrinted>2022-03-02T08:30:00Z</cp:lastPrinted>
  <dcterms:created xsi:type="dcterms:W3CDTF">2018-06-22T05:07:00Z</dcterms:created>
  <dcterms:modified xsi:type="dcterms:W3CDTF">2024-02-26T06:36:00Z</dcterms:modified>
</cp:coreProperties>
</file>