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4983" w14:textId="645CFEE5" w:rsidR="006654C3" w:rsidRDefault="006654C3" w:rsidP="008A7074">
      <w:pPr>
        <w:spacing w:after="0" w:line="240" w:lineRule="auto"/>
        <w:rPr>
          <w:rFonts w:ascii="Times New Roman" w:hAnsi="Times New Roman" w:cs="Times New Roman"/>
          <w:b/>
          <w:i/>
        </w:rPr>
      </w:pPr>
      <w:r w:rsidRPr="006D5AB0">
        <w:rPr>
          <w:rFonts w:ascii="Times New Roman" w:hAnsi="Times New Roman" w:cs="Times New Roman"/>
          <w:b/>
        </w:rPr>
        <w:t>Znak sprawy: ZP/</w:t>
      </w:r>
      <w:r w:rsidRPr="003A4595">
        <w:rPr>
          <w:rFonts w:ascii="Times New Roman" w:hAnsi="Times New Roman" w:cs="Times New Roman"/>
          <w:b/>
        </w:rPr>
        <w:t xml:space="preserve">BZLR/0026/2024       </w:t>
      </w:r>
      <w:r w:rsidRPr="006D5AB0">
        <w:rPr>
          <w:rFonts w:ascii="Times New Roman" w:hAnsi="Times New Roman" w:cs="Times New Roman"/>
          <w:b/>
        </w:rPr>
        <w:tab/>
      </w:r>
      <w:r w:rsidRPr="006D5AB0">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 xml:space="preserve">         </w:t>
      </w:r>
      <w:r w:rsidRPr="00E84A20">
        <w:rPr>
          <w:rFonts w:ascii="Times New Roman" w:hAnsi="Times New Roman" w:cs="Times New Roman"/>
          <w:b/>
          <w:i/>
        </w:rPr>
        <w:t xml:space="preserve">Załącznik </w:t>
      </w:r>
      <w:r>
        <w:rPr>
          <w:rFonts w:ascii="Times New Roman" w:hAnsi="Times New Roman" w:cs="Times New Roman"/>
          <w:b/>
          <w:i/>
        </w:rPr>
        <w:t>nr 3</w:t>
      </w:r>
      <w:r w:rsidR="00E70AEA">
        <w:rPr>
          <w:rFonts w:ascii="Times New Roman" w:hAnsi="Times New Roman" w:cs="Times New Roman"/>
          <w:b/>
          <w:i/>
        </w:rPr>
        <w:t>A</w:t>
      </w:r>
      <w:r w:rsidRPr="00E84A20">
        <w:rPr>
          <w:rFonts w:ascii="Times New Roman" w:hAnsi="Times New Roman" w:cs="Times New Roman"/>
          <w:b/>
          <w:i/>
        </w:rPr>
        <w:t xml:space="preserve"> do </w:t>
      </w:r>
      <w:r>
        <w:rPr>
          <w:rFonts w:ascii="Times New Roman" w:hAnsi="Times New Roman" w:cs="Times New Roman"/>
          <w:b/>
          <w:i/>
        </w:rPr>
        <w:t>ZO</w:t>
      </w:r>
    </w:p>
    <w:p w14:paraId="21BC176F" w14:textId="77777777" w:rsidR="006654C3" w:rsidRDefault="006654C3" w:rsidP="008A7074">
      <w:pPr>
        <w:spacing w:after="0" w:line="240" w:lineRule="auto"/>
        <w:jc w:val="right"/>
        <w:rPr>
          <w:rFonts w:ascii="Times New Roman" w:hAnsi="Times New Roman" w:cs="Times New Roman"/>
          <w:b/>
          <w:i/>
        </w:rPr>
      </w:pPr>
      <w:r>
        <w:rPr>
          <w:rFonts w:ascii="Times New Roman" w:hAnsi="Times New Roman" w:cs="Times New Roman"/>
          <w:b/>
          <w:i/>
        </w:rPr>
        <w:t xml:space="preserve"> stanowiący załącznik</w:t>
      </w:r>
      <w:r w:rsidRPr="00E84A20">
        <w:rPr>
          <w:rFonts w:ascii="Times New Roman" w:hAnsi="Times New Roman" w:cs="Times New Roman"/>
          <w:b/>
          <w:i/>
        </w:rPr>
        <w:t xml:space="preserve"> nr</w:t>
      </w:r>
      <w:r>
        <w:rPr>
          <w:rFonts w:ascii="Times New Roman" w:hAnsi="Times New Roman" w:cs="Times New Roman"/>
          <w:b/>
          <w:i/>
        </w:rPr>
        <w:t xml:space="preserve"> …</w:t>
      </w:r>
      <w:r w:rsidRPr="00E84A20">
        <w:rPr>
          <w:rFonts w:ascii="Times New Roman" w:hAnsi="Times New Roman" w:cs="Times New Roman"/>
          <w:b/>
          <w:i/>
        </w:rPr>
        <w:t xml:space="preserve"> </w:t>
      </w:r>
    </w:p>
    <w:p w14:paraId="47DBC614" w14:textId="77777777" w:rsidR="006654C3" w:rsidRDefault="006654C3" w:rsidP="008A7074">
      <w:pPr>
        <w:spacing w:after="0" w:line="240" w:lineRule="auto"/>
        <w:jc w:val="right"/>
        <w:rPr>
          <w:rFonts w:ascii="Times New Roman" w:hAnsi="Times New Roman" w:cs="Times New Roman"/>
          <w:b/>
          <w:i/>
        </w:rPr>
      </w:pPr>
      <w:r>
        <w:rPr>
          <w:rFonts w:ascii="Times New Roman" w:hAnsi="Times New Roman" w:cs="Times New Roman"/>
          <w:b/>
          <w:i/>
        </w:rPr>
        <w:t xml:space="preserve">do umowy nr </w:t>
      </w:r>
      <w:r w:rsidRPr="00E84A20">
        <w:rPr>
          <w:rFonts w:ascii="Times New Roman" w:hAnsi="Times New Roman" w:cs="Times New Roman"/>
          <w:b/>
          <w:i/>
        </w:rPr>
        <w:t>ZP</w:t>
      </w:r>
      <w:r>
        <w:rPr>
          <w:rFonts w:ascii="Times New Roman" w:hAnsi="Times New Roman" w:cs="Times New Roman"/>
          <w:b/>
          <w:i/>
        </w:rPr>
        <w:t>/…/2024</w:t>
      </w:r>
    </w:p>
    <w:p w14:paraId="554AD56A" w14:textId="77777777" w:rsidR="006654C3" w:rsidRDefault="006654C3" w:rsidP="008A7074">
      <w:pPr>
        <w:spacing w:after="0" w:line="240" w:lineRule="auto"/>
        <w:jc w:val="center"/>
        <w:rPr>
          <w:rFonts w:ascii="Times New Roman" w:hAnsi="Times New Roman"/>
          <w:u w:val="single"/>
        </w:rPr>
      </w:pPr>
    </w:p>
    <w:p w14:paraId="32EA2FC8" w14:textId="77777777" w:rsidR="006654C3" w:rsidRPr="00AE1CB5" w:rsidRDefault="006654C3" w:rsidP="008A7074">
      <w:pPr>
        <w:spacing w:after="0" w:line="240" w:lineRule="auto"/>
        <w:jc w:val="center"/>
        <w:rPr>
          <w:rFonts w:ascii="Times New Roman" w:hAnsi="Times New Roman"/>
          <w:u w:val="single"/>
        </w:rPr>
      </w:pPr>
      <w:r w:rsidRPr="00AE1CB5">
        <w:rPr>
          <w:rFonts w:ascii="Times New Roman" w:hAnsi="Times New Roman"/>
          <w:u w:val="single"/>
        </w:rPr>
        <w:t>ZESTAWIENIE PARAMATERÓW I WARUNKÓW WYMAGALNYCH</w:t>
      </w:r>
    </w:p>
    <w:p w14:paraId="5D37D130" w14:textId="77777777" w:rsidR="006654C3" w:rsidRDefault="006654C3" w:rsidP="008A7074">
      <w:pPr>
        <w:suppressAutoHyphens/>
        <w:spacing w:after="0" w:line="240" w:lineRule="auto"/>
        <w:rPr>
          <w:rFonts w:ascii="Times New Roman" w:hAnsi="Times New Roman" w:cs="Times New Roman"/>
          <w:b/>
          <w:i/>
        </w:rPr>
      </w:pPr>
    </w:p>
    <w:p w14:paraId="41610DDB" w14:textId="49A172EA" w:rsidR="006654C3" w:rsidRPr="0090562A" w:rsidRDefault="006654C3" w:rsidP="008A7074">
      <w:pPr>
        <w:spacing w:after="0" w:line="240" w:lineRule="auto"/>
        <w:jc w:val="both"/>
        <w:rPr>
          <w:rFonts w:ascii="Times New Roman" w:eastAsia="Times New Roman" w:hAnsi="Times New Roman" w:cs="Times New Roman"/>
          <w:b/>
          <w:lang w:eastAsia="ar-SA"/>
        </w:rPr>
      </w:pPr>
      <w:r w:rsidRPr="006D5AB0">
        <w:rPr>
          <w:rFonts w:ascii="Times New Roman" w:eastAsia="Times New Roman" w:hAnsi="Times New Roman" w:cs="Times New Roman"/>
          <w:lang w:eastAsia="ar-SA"/>
        </w:rPr>
        <w:t>Dotyczy:</w:t>
      </w:r>
      <w:r w:rsidRPr="006D5AB0">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 xml:space="preserve">zakup i dostawa mebli dla </w:t>
      </w:r>
      <w:r w:rsidRPr="00471D3D">
        <w:rPr>
          <w:rFonts w:ascii="Times New Roman" w:eastAsia="Times New Roman" w:hAnsi="Times New Roman" w:cs="Times New Roman"/>
          <w:b/>
          <w:lang w:eastAsia="ar-SA"/>
        </w:rPr>
        <w:t>potrzeb</w:t>
      </w:r>
      <w:r w:rsidRPr="00471D3D">
        <w:rPr>
          <w:rFonts w:ascii="Times New Roman" w:eastAsia="Times New Roman" w:hAnsi="Times New Roman" w:cs="Times New Roman"/>
          <w:b/>
          <w:color w:val="FF0000"/>
          <w:lang w:eastAsia="ar-SA"/>
        </w:rPr>
        <w:t xml:space="preserve"> </w:t>
      </w:r>
      <w:r w:rsidRPr="00471D3D">
        <w:rPr>
          <w:rFonts w:ascii="Times New Roman" w:eastAsia="Times New Roman" w:hAnsi="Times New Roman" w:cs="Times New Roman"/>
          <w:b/>
          <w:lang w:eastAsia="ar-SA"/>
        </w:rPr>
        <w:t xml:space="preserve">Beskidzkiego Zespołu Leczniczo - Rehabilitacyjnego Szpitala Opieki Długoterminowej w Jaworzu z podziałem na </w:t>
      </w:r>
      <w:r>
        <w:rPr>
          <w:rFonts w:ascii="Times New Roman" w:eastAsia="Times New Roman" w:hAnsi="Times New Roman" w:cs="Times New Roman"/>
          <w:b/>
          <w:lang w:eastAsia="ar-SA"/>
        </w:rPr>
        <w:t>1</w:t>
      </w:r>
      <w:r w:rsidR="008A25A6">
        <w:rPr>
          <w:rFonts w:ascii="Times New Roman" w:eastAsia="Times New Roman" w:hAnsi="Times New Roman" w:cs="Times New Roman"/>
          <w:b/>
          <w:lang w:eastAsia="ar-SA"/>
        </w:rPr>
        <w:t>7</w:t>
      </w:r>
      <w:r>
        <w:rPr>
          <w:rFonts w:ascii="Times New Roman" w:eastAsia="Times New Roman" w:hAnsi="Times New Roman" w:cs="Times New Roman"/>
          <w:b/>
          <w:lang w:eastAsia="ar-SA"/>
        </w:rPr>
        <w:t xml:space="preserve"> części</w:t>
      </w:r>
      <w:r w:rsidR="00563E76">
        <w:rPr>
          <w:rFonts w:ascii="Times New Roman" w:eastAsia="Times New Roman" w:hAnsi="Times New Roman" w:cs="Times New Roman"/>
          <w:b/>
          <w:lang w:eastAsia="ar-SA"/>
        </w:rPr>
        <w:t>:</w:t>
      </w:r>
    </w:p>
    <w:p w14:paraId="435D6838" w14:textId="30A43888" w:rsidR="006654C3" w:rsidRPr="0090562A" w:rsidRDefault="006654C3" w:rsidP="008A7074">
      <w:pPr>
        <w:suppressAutoHyphens/>
        <w:spacing w:after="0" w:line="240" w:lineRule="auto"/>
        <w:jc w:val="center"/>
        <w:rPr>
          <w:rFonts w:ascii="Times New Roman" w:eastAsia="Times New Roman" w:hAnsi="Times New Roman" w:cs="Times New Roman"/>
          <w:b/>
          <w:lang w:eastAsia="ar-SA"/>
        </w:rPr>
      </w:pPr>
      <w:r w:rsidRPr="0090562A">
        <w:rPr>
          <w:rFonts w:ascii="Times New Roman" w:eastAsia="Times New Roman" w:hAnsi="Times New Roman" w:cs="Times New Roman"/>
          <w:b/>
          <w:lang w:eastAsia="ar-SA"/>
        </w:rPr>
        <w:t xml:space="preserve">Część </w:t>
      </w:r>
      <w:r w:rsidR="002511AC">
        <w:rPr>
          <w:rFonts w:ascii="Times New Roman" w:eastAsia="Times New Roman" w:hAnsi="Times New Roman" w:cs="Times New Roman"/>
          <w:b/>
          <w:lang w:eastAsia="ar-SA"/>
        </w:rPr>
        <w:t>I</w:t>
      </w:r>
      <w:r>
        <w:rPr>
          <w:rFonts w:ascii="Times New Roman" w:eastAsia="Times New Roman" w:hAnsi="Times New Roman" w:cs="Times New Roman"/>
          <w:b/>
          <w:lang w:eastAsia="ar-SA"/>
        </w:rPr>
        <w:t xml:space="preserve"> </w:t>
      </w:r>
      <w:r w:rsidRPr="0090562A">
        <w:rPr>
          <w:rFonts w:ascii="Times New Roman" w:eastAsia="Times New Roman" w:hAnsi="Times New Roman" w:cs="Times New Roman"/>
          <w:b/>
          <w:lang w:eastAsia="ar-SA"/>
        </w:rPr>
        <w:t>zamówienia</w:t>
      </w:r>
      <w:r>
        <w:rPr>
          <w:rFonts w:ascii="Times New Roman" w:eastAsia="Times New Roman" w:hAnsi="Times New Roman" w:cs="Times New Roman"/>
          <w:b/>
          <w:lang w:eastAsia="ar-SA"/>
        </w:rPr>
        <w:t xml:space="preserve"> – </w:t>
      </w:r>
      <w:r w:rsidR="00616890" w:rsidRPr="008A25A6">
        <w:rPr>
          <w:rFonts w:ascii="Times New Roman" w:eastAsia="Times New Roman" w:hAnsi="Times New Roman" w:cs="Times New Roman"/>
          <w:b/>
          <w:lang w:eastAsia="ar-SA"/>
        </w:rPr>
        <w:t>ZABUDOWA MEBLOWA</w:t>
      </w:r>
      <w:r w:rsidR="002511AC" w:rsidRPr="008A25A6">
        <w:rPr>
          <w:rFonts w:ascii="Times New Roman" w:eastAsia="Times New Roman" w:hAnsi="Times New Roman" w:cs="Times New Roman"/>
          <w:b/>
          <w:lang w:eastAsia="ar-SA"/>
        </w:rPr>
        <w:t xml:space="preserve"> TYPU </w:t>
      </w:r>
      <w:r w:rsidR="002511AC">
        <w:rPr>
          <w:rFonts w:ascii="Times New Roman" w:eastAsia="Times New Roman" w:hAnsi="Times New Roman" w:cs="Times New Roman"/>
          <w:b/>
          <w:lang w:eastAsia="ar-SA"/>
        </w:rPr>
        <w:t>LABORATORYJNEGO</w:t>
      </w:r>
      <w:r w:rsidRPr="0090562A">
        <w:rPr>
          <w:rFonts w:ascii="Times New Roman" w:eastAsia="Times New Roman" w:hAnsi="Times New Roman" w:cs="Times New Roman"/>
          <w:b/>
          <w:lang w:eastAsia="ar-SA"/>
        </w:rPr>
        <w:t>:</w:t>
      </w:r>
    </w:p>
    <w:p w14:paraId="71740821" w14:textId="77777777" w:rsidR="006654C3" w:rsidRPr="008C0713" w:rsidRDefault="006654C3" w:rsidP="008A7074">
      <w:pPr>
        <w:suppressAutoHyphens/>
        <w:spacing w:after="0" w:line="240" w:lineRule="auto"/>
        <w:jc w:val="both"/>
        <w:rPr>
          <w:rFonts w:ascii="Times New Roman" w:hAnsi="Times New Roman" w:cs="Times New Roman"/>
          <w:b/>
          <w:color w:val="000000"/>
        </w:rPr>
      </w:pPr>
    </w:p>
    <w:tbl>
      <w:tblPr>
        <w:tblStyle w:val="Tabela-Siatka"/>
        <w:tblW w:w="0" w:type="auto"/>
        <w:tblInd w:w="-5" w:type="dxa"/>
        <w:tblLook w:val="04A0" w:firstRow="1" w:lastRow="0" w:firstColumn="1" w:lastColumn="0" w:noHBand="0" w:noVBand="1"/>
      </w:tblPr>
      <w:tblGrid>
        <w:gridCol w:w="570"/>
        <w:gridCol w:w="1732"/>
        <w:gridCol w:w="3900"/>
        <w:gridCol w:w="1292"/>
        <w:gridCol w:w="1571"/>
      </w:tblGrid>
      <w:tr w:rsidR="006654C3" w14:paraId="2FB456DA" w14:textId="77777777" w:rsidTr="00ED388A">
        <w:tc>
          <w:tcPr>
            <w:tcW w:w="573" w:type="dxa"/>
            <w:vAlign w:val="center"/>
          </w:tcPr>
          <w:p w14:paraId="0B68C763" w14:textId="77777777" w:rsidR="006654C3" w:rsidRDefault="006654C3" w:rsidP="008A7074">
            <w:pPr>
              <w:jc w:val="center"/>
              <w:rPr>
                <w:rFonts w:ascii="Times New Roman" w:hAnsi="Times New Roman" w:cs="Times New Roman"/>
                <w:b/>
              </w:rPr>
            </w:pPr>
            <w:r>
              <w:rPr>
                <w:rFonts w:ascii="Times New Roman" w:hAnsi="Times New Roman" w:cs="Times New Roman"/>
                <w:b/>
              </w:rPr>
              <w:t>Lp.</w:t>
            </w:r>
          </w:p>
        </w:tc>
        <w:tc>
          <w:tcPr>
            <w:tcW w:w="1732" w:type="dxa"/>
            <w:vAlign w:val="center"/>
          </w:tcPr>
          <w:p w14:paraId="4DB5DBEF" w14:textId="77777777" w:rsidR="006654C3" w:rsidRDefault="006654C3" w:rsidP="008A7074">
            <w:pPr>
              <w:jc w:val="center"/>
              <w:rPr>
                <w:rFonts w:ascii="Times New Roman" w:hAnsi="Times New Roman" w:cs="Times New Roman"/>
                <w:b/>
              </w:rPr>
            </w:pPr>
            <w:r>
              <w:rPr>
                <w:rFonts w:ascii="Times New Roman" w:hAnsi="Times New Roman" w:cs="Times New Roman"/>
                <w:b/>
              </w:rPr>
              <w:t>Asortyment</w:t>
            </w:r>
          </w:p>
        </w:tc>
        <w:tc>
          <w:tcPr>
            <w:tcW w:w="3932" w:type="dxa"/>
            <w:vAlign w:val="center"/>
          </w:tcPr>
          <w:p w14:paraId="54C337CA" w14:textId="77777777" w:rsidR="006654C3" w:rsidRDefault="006654C3" w:rsidP="008A7074">
            <w:pPr>
              <w:jc w:val="center"/>
              <w:rPr>
                <w:rFonts w:ascii="Times New Roman" w:hAnsi="Times New Roman" w:cs="Times New Roman"/>
                <w:b/>
              </w:rPr>
            </w:pPr>
            <w:r>
              <w:rPr>
                <w:rFonts w:ascii="Times New Roman" w:hAnsi="Times New Roman" w:cs="Times New Roman"/>
                <w:b/>
              </w:rPr>
              <w:t>Opis przedmiotu zamówienia</w:t>
            </w:r>
          </w:p>
        </w:tc>
        <w:tc>
          <w:tcPr>
            <w:tcW w:w="1257" w:type="dxa"/>
            <w:vAlign w:val="center"/>
          </w:tcPr>
          <w:p w14:paraId="604023A9" w14:textId="77777777" w:rsidR="006654C3" w:rsidRDefault="006654C3" w:rsidP="008A7074">
            <w:pPr>
              <w:jc w:val="center"/>
              <w:rPr>
                <w:rFonts w:ascii="Times New Roman" w:hAnsi="Times New Roman" w:cs="Times New Roman"/>
                <w:b/>
              </w:rPr>
            </w:pPr>
            <w:r>
              <w:rPr>
                <w:rFonts w:ascii="Times New Roman" w:hAnsi="Times New Roman" w:cs="Times New Roman"/>
                <w:b/>
              </w:rPr>
              <w:t>Wymagany parametr</w:t>
            </w:r>
          </w:p>
        </w:tc>
        <w:tc>
          <w:tcPr>
            <w:tcW w:w="1571" w:type="dxa"/>
            <w:vAlign w:val="center"/>
          </w:tcPr>
          <w:p w14:paraId="17A4FE16" w14:textId="77777777" w:rsidR="006654C3" w:rsidRDefault="006654C3" w:rsidP="008A7074">
            <w:pPr>
              <w:jc w:val="center"/>
              <w:rPr>
                <w:rFonts w:ascii="Times New Roman" w:hAnsi="Times New Roman" w:cs="Times New Roman"/>
                <w:b/>
              </w:rPr>
            </w:pPr>
            <w:r>
              <w:rPr>
                <w:rFonts w:ascii="Times New Roman" w:hAnsi="Times New Roman" w:cs="Times New Roman"/>
                <w:b/>
              </w:rPr>
              <w:t>Potwierdzenia spełnienia parametru</w:t>
            </w:r>
          </w:p>
        </w:tc>
      </w:tr>
      <w:tr w:rsidR="006654C3" w:rsidRPr="00D30672" w14:paraId="4DA5084D" w14:textId="77777777" w:rsidTr="005D0D80">
        <w:trPr>
          <w:trHeight w:val="1015"/>
        </w:trPr>
        <w:tc>
          <w:tcPr>
            <w:tcW w:w="573" w:type="dxa"/>
            <w:vMerge w:val="restart"/>
          </w:tcPr>
          <w:p w14:paraId="3474C043" w14:textId="77777777" w:rsidR="006654C3" w:rsidRPr="00D30672" w:rsidRDefault="006654C3" w:rsidP="008A7074">
            <w:pPr>
              <w:jc w:val="center"/>
              <w:rPr>
                <w:rFonts w:ascii="Times New Roman" w:hAnsi="Times New Roman" w:cs="Times New Roman"/>
                <w:b/>
              </w:rPr>
            </w:pPr>
            <w:r w:rsidRPr="00D30672">
              <w:rPr>
                <w:rFonts w:ascii="Times New Roman" w:hAnsi="Times New Roman" w:cs="Times New Roman"/>
                <w:b/>
              </w:rPr>
              <w:t>1</w:t>
            </w:r>
            <w:r>
              <w:rPr>
                <w:rFonts w:ascii="Times New Roman" w:hAnsi="Times New Roman" w:cs="Times New Roman"/>
                <w:b/>
              </w:rPr>
              <w:t>.</w:t>
            </w:r>
          </w:p>
        </w:tc>
        <w:tc>
          <w:tcPr>
            <w:tcW w:w="1732" w:type="dxa"/>
            <w:vMerge w:val="restart"/>
          </w:tcPr>
          <w:p w14:paraId="7E00A6B9" w14:textId="3A899DB2" w:rsidR="006654C3" w:rsidRPr="006D5AB0" w:rsidRDefault="00BB3D33" w:rsidP="008A7074">
            <w:pPr>
              <w:suppressAutoHyphens/>
              <w:rPr>
                <w:rFonts w:ascii="Times New Roman" w:eastAsia="DejaVuSans" w:hAnsi="Times New Roman" w:cs="Times New Roman"/>
                <w:b/>
                <w:bCs/>
              </w:rPr>
            </w:pPr>
            <w:r w:rsidRPr="008A25A6">
              <w:rPr>
                <w:rFonts w:ascii="Times New Roman" w:eastAsia="DejaVuSans" w:hAnsi="Times New Roman" w:cs="Times New Roman"/>
                <w:b/>
                <w:bCs/>
              </w:rPr>
              <w:t>Zabudowa meblow</w:t>
            </w:r>
            <w:r w:rsidR="003E7A6B" w:rsidRPr="008A25A6">
              <w:rPr>
                <w:rFonts w:ascii="Times New Roman" w:eastAsia="DejaVuSans" w:hAnsi="Times New Roman" w:cs="Times New Roman"/>
                <w:b/>
                <w:bCs/>
              </w:rPr>
              <w:t>a</w:t>
            </w:r>
            <w:r w:rsidR="0053385E" w:rsidRPr="008A25A6">
              <w:rPr>
                <w:rFonts w:ascii="Times New Roman" w:eastAsia="DejaVuSans" w:hAnsi="Times New Roman" w:cs="Times New Roman"/>
                <w:b/>
                <w:bCs/>
              </w:rPr>
              <w:t xml:space="preserve"> typu laboratoryjnego </w:t>
            </w:r>
            <w:r w:rsidR="0053385E">
              <w:rPr>
                <w:rFonts w:ascii="Times New Roman" w:eastAsia="DejaVuSans" w:hAnsi="Times New Roman" w:cs="Times New Roman"/>
                <w:b/>
                <w:bCs/>
              </w:rPr>
              <w:t>do gabinetu zabiegowego</w:t>
            </w:r>
          </w:p>
        </w:tc>
        <w:tc>
          <w:tcPr>
            <w:tcW w:w="6760" w:type="dxa"/>
            <w:gridSpan w:val="3"/>
          </w:tcPr>
          <w:p w14:paraId="7A0905FC" w14:textId="77777777" w:rsidR="006654C3" w:rsidRPr="00FF1638" w:rsidRDefault="006654C3" w:rsidP="008A7074">
            <w:pPr>
              <w:rPr>
                <w:rFonts w:ascii="Times New Roman" w:hAnsi="Times New Roman" w:cs="Times New Roman"/>
              </w:rPr>
            </w:pPr>
            <w:r w:rsidRPr="00FF1638">
              <w:rPr>
                <w:rFonts w:ascii="Times New Roman" w:hAnsi="Times New Roman" w:cs="Times New Roman"/>
              </w:rPr>
              <w:t>Producent:……………………………………………………………</w:t>
            </w:r>
            <w:r>
              <w:rPr>
                <w:rFonts w:ascii="Times New Roman" w:hAnsi="Times New Roman" w:cs="Times New Roman"/>
              </w:rPr>
              <w:t>..</w:t>
            </w:r>
          </w:p>
          <w:p w14:paraId="47377B46" w14:textId="77777777" w:rsidR="006654C3" w:rsidRPr="00FF1638" w:rsidRDefault="006654C3" w:rsidP="008A7074">
            <w:pPr>
              <w:rPr>
                <w:rFonts w:ascii="Times New Roman" w:hAnsi="Times New Roman" w:cs="Times New Roman"/>
              </w:rPr>
            </w:pPr>
            <w:r w:rsidRPr="00FF1638">
              <w:rPr>
                <w:rFonts w:ascii="Times New Roman" w:hAnsi="Times New Roman" w:cs="Times New Roman"/>
              </w:rPr>
              <w:t>Nazwa:…………………………………………………………………</w:t>
            </w:r>
          </w:p>
          <w:p w14:paraId="36810778" w14:textId="77777777" w:rsidR="006654C3" w:rsidRPr="00FF1638" w:rsidRDefault="006654C3" w:rsidP="008A7074">
            <w:pPr>
              <w:rPr>
                <w:rFonts w:ascii="Times New Roman" w:hAnsi="Times New Roman" w:cs="Times New Roman"/>
              </w:rPr>
            </w:pPr>
            <w:r w:rsidRPr="00FF1638">
              <w:rPr>
                <w:rFonts w:ascii="Times New Roman" w:hAnsi="Times New Roman" w:cs="Times New Roman"/>
              </w:rPr>
              <w:t>Typ:……………………………………………………………………</w:t>
            </w:r>
          </w:p>
          <w:p w14:paraId="0F0854AC" w14:textId="1876438C" w:rsidR="006654C3" w:rsidRPr="00876F88" w:rsidRDefault="006654C3" w:rsidP="008A7074">
            <w:pPr>
              <w:rPr>
                <w:rFonts w:ascii="Times New Roman" w:hAnsi="Times New Roman" w:cs="Times New Roman"/>
              </w:rPr>
            </w:pPr>
            <w:r w:rsidRPr="00FF1638">
              <w:rPr>
                <w:rFonts w:ascii="Times New Roman" w:hAnsi="Times New Roman" w:cs="Times New Roman"/>
              </w:rPr>
              <w:t>Rok</w:t>
            </w:r>
            <w:r>
              <w:rPr>
                <w:rFonts w:ascii="Times New Roman" w:hAnsi="Times New Roman" w:cs="Times New Roman"/>
              </w:rPr>
              <w:t xml:space="preserve"> </w:t>
            </w:r>
            <w:r w:rsidRPr="00FF1638">
              <w:rPr>
                <w:rFonts w:ascii="Times New Roman" w:hAnsi="Times New Roman" w:cs="Times New Roman"/>
              </w:rPr>
              <w:t>produkcji:</w:t>
            </w:r>
            <w:r>
              <w:rPr>
                <w:rFonts w:ascii="Times New Roman" w:hAnsi="Times New Roman" w:cs="Times New Roman"/>
              </w:rPr>
              <w:t xml:space="preserve"> </w:t>
            </w:r>
            <w:r w:rsidR="00D51747">
              <w:rPr>
                <w:rFonts w:ascii="Times New Roman" w:hAnsi="Times New Roman" w:cs="Times New Roman"/>
              </w:rPr>
              <w:t>……………………………………………………….</w:t>
            </w:r>
          </w:p>
        </w:tc>
      </w:tr>
      <w:tr w:rsidR="006654C3" w:rsidRPr="00D30672" w14:paraId="21454A96" w14:textId="77777777" w:rsidTr="00ED388A">
        <w:trPr>
          <w:trHeight w:val="441"/>
        </w:trPr>
        <w:tc>
          <w:tcPr>
            <w:tcW w:w="573" w:type="dxa"/>
            <w:vMerge/>
          </w:tcPr>
          <w:p w14:paraId="4F3C4631" w14:textId="77777777" w:rsidR="006654C3" w:rsidRPr="00D30672" w:rsidRDefault="006654C3" w:rsidP="008A7074">
            <w:pPr>
              <w:jc w:val="center"/>
              <w:rPr>
                <w:rFonts w:ascii="Times New Roman" w:hAnsi="Times New Roman" w:cs="Times New Roman"/>
                <w:b/>
              </w:rPr>
            </w:pPr>
          </w:p>
        </w:tc>
        <w:tc>
          <w:tcPr>
            <w:tcW w:w="1732" w:type="dxa"/>
            <w:vMerge/>
          </w:tcPr>
          <w:p w14:paraId="565DA5EF" w14:textId="77777777" w:rsidR="006654C3" w:rsidRPr="008C0713" w:rsidRDefault="006654C3" w:rsidP="008A7074">
            <w:pPr>
              <w:tabs>
                <w:tab w:val="left" w:pos="708"/>
                <w:tab w:val="center" w:pos="4536"/>
                <w:tab w:val="right" w:pos="9072"/>
              </w:tabs>
              <w:jc w:val="center"/>
              <w:rPr>
                <w:rFonts w:ascii="Times New Roman" w:hAnsi="Times New Roman" w:cs="Times New Roman"/>
              </w:rPr>
            </w:pPr>
          </w:p>
        </w:tc>
        <w:tc>
          <w:tcPr>
            <w:tcW w:w="3932" w:type="dxa"/>
            <w:vAlign w:val="center"/>
          </w:tcPr>
          <w:p w14:paraId="61B39D63" w14:textId="792080CD" w:rsidR="006654C3" w:rsidRPr="005E2FBB" w:rsidRDefault="00D51747" w:rsidP="008A7074">
            <w:pPr>
              <w:rPr>
                <w:rFonts w:ascii="Times New Roman" w:eastAsia="DejaVuSans" w:hAnsi="Times New Roman" w:cs="Times New Roman"/>
              </w:rPr>
            </w:pPr>
            <w:r w:rsidRPr="00C429DB">
              <w:rPr>
                <w:rFonts w:ascii="Times New Roman" w:hAnsi="Times New Roman" w:cs="Times New Roman"/>
              </w:rPr>
              <w:t>M</w:t>
            </w:r>
            <w:r w:rsidR="0053385E" w:rsidRPr="00C429DB">
              <w:rPr>
                <w:rFonts w:ascii="Times New Roman" w:hAnsi="Times New Roman" w:cs="Times New Roman"/>
              </w:rPr>
              <w:t>eble i wyposażenie – nowe, wyprodukowane w roku, w którym będą dostarczane lub w roku poprzedzającym,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tc>
        <w:tc>
          <w:tcPr>
            <w:tcW w:w="1257" w:type="dxa"/>
            <w:vAlign w:val="center"/>
          </w:tcPr>
          <w:p w14:paraId="42A9B775" w14:textId="77777777" w:rsidR="006654C3" w:rsidRPr="00D30672" w:rsidRDefault="006654C3"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03EFCAD7" w14:textId="77777777" w:rsidR="006654C3" w:rsidRPr="00D30672" w:rsidRDefault="006654C3" w:rsidP="008A7074">
            <w:pPr>
              <w:jc w:val="center"/>
              <w:rPr>
                <w:rFonts w:ascii="Times New Roman" w:hAnsi="Times New Roman" w:cs="Times New Roman"/>
                <w:b/>
              </w:rPr>
            </w:pPr>
          </w:p>
        </w:tc>
      </w:tr>
      <w:tr w:rsidR="006654C3" w:rsidRPr="00D30672" w14:paraId="0D17F5D3" w14:textId="77777777" w:rsidTr="00ED388A">
        <w:trPr>
          <w:trHeight w:val="440"/>
        </w:trPr>
        <w:tc>
          <w:tcPr>
            <w:tcW w:w="573" w:type="dxa"/>
            <w:vMerge/>
          </w:tcPr>
          <w:p w14:paraId="7A4B23F8" w14:textId="77777777" w:rsidR="006654C3" w:rsidRPr="00D30672" w:rsidRDefault="006654C3" w:rsidP="008A7074">
            <w:pPr>
              <w:jc w:val="center"/>
              <w:rPr>
                <w:rFonts w:ascii="Times New Roman" w:hAnsi="Times New Roman" w:cs="Times New Roman"/>
                <w:b/>
              </w:rPr>
            </w:pPr>
          </w:p>
        </w:tc>
        <w:tc>
          <w:tcPr>
            <w:tcW w:w="1732" w:type="dxa"/>
            <w:vMerge/>
          </w:tcPr>
          <w:p w14:paraId="2FAFEC3D"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0B069F7A" w14:textId="63B21069" w:rsidR="006654C3" w:rsidRPr="005E2FBB" w:rsidRDefault="00C429DB" w:rsidP="008A7074">
            <w:pPr>
              <w:shd w:val="clear" w:color="auto" w:fill="FFFFFF"/>
              <w:contextualSpacing/>
              <w:rPr>
                <w:rFonts w:ascii="Times New Roman" w:eastAsia="Times New Roman" w:hAnsi="Times New Roman" w:cs="Times New Roman"/>
                <w:spacing w:val="3"/>
                <w:lang w:eastAsia="pl-PL"/>
              </w:rPr>
            </w:pPr>
            <w:r>
              <w:rPr>
                <w:rFonts w:ascii="Times New Roman" w:eastAsia="Times New Roman" w:hAnsi="Times New Roman" w:cs="Times New Roman"/>
                <w:spacing w:val="3"/>
                <w:lang w:eastAsia="pl-PL"/>
              </w:rPr>
              <w:t>Konstrukcja nośna szkieletowa w całości wykonana z zamkniętych profili aluminiowych</w:t>
            </w:r>
          </w:p>
        </w:tc>
        <w:tc>
          <w:tcPr>
            <w:tcW w:w="1257" w:type="dxa"/>
            <w:vAlign w:val="center"/>
          </w:tcPr>
          <w:p w14:paraId="1820D175" w14:textId="77777777" w:rsidR="006654C3" w:rsidRPr="00D30672" w:rsidRDefault="006654C3"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3E102994" w14:textId="77777777" w:rsidR="006654C3" w:rsidRPr="00D30672" w:rsidRDefault="006654C3" w:rsidP="008A7074">
            <w:pPr>
              <w:jc w:val="center"/>
              <w:rPr>
                <w:rFonts w:ascii="Times New Roman" w:hAnsi="Times New Roman" w:cs="Times New Roman"/>
                <w:b/>
              </w:rPr>
            </w:pPr>
          </w:p>
        </w:tc>
      </w:tr>
      <w:tr w:rsidR="006654C3" w:rsidRPr="00D30672" w14:paraId="76E66661" w14:textId="77777777" w:rsidTr="00ED388A">
        <w:trPr>
          <w:trHeight w:val="440"/>
        </w:trPr>
        <w:tc>
          <w:tcPr>
            <w:tcW w:w="573" w:type="dxa"/>
            <w:vMerge/>
          </w:tcPr>
          <w:p w14:paraId="6B3E5812" w14:textId="77777777" w:rsidR="006654C3" w:rsidRPr="00D30672" w:rsidRDefault="006654C3" w:rsidP="008A7074">
            <w:pPr>
              <w:jc w:val="center"/>
              <w:rPr>
                <w:rFonts w:ascii="Times New Roman" w:hAnsi="Times New Roman" w:cs="Times New Roman"/>
                <w:b/>
              </w:rPr>
            </w:pPr>
          </w:p>
        </w:tc>
        <w:tc>
          <w:tcPr>
            <w:tcW w:w="1732" w:type="dxa"/>
            <w:vMerge/>
          </w:tcPr>
          <w:p w14:paraId="51C5A220"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25E97B92" w14:textId="1F81F41E" w:rsidR="006654C3" w:rsidRDefault="00C429DB" w:rsidP="008A7074">
            <w:pPr>
              <w:shd w:val="clear" w:color="auto" w:fill="FFFFFF"/>
              <w:contextualSpacing/>
              <w:rPr>
                <w:rFonts w:ascii="Times New Roman" w:eastAsia="Times New Roman" w:hAnsi="Times New Roman" w:cs="Times New Roman"/>
                <w:spacing w:val="3"/>
                <w:lang w:eastAsia="pl-PL"/>
              </w:rPr>
            </w:pPr>
            <w:r>
              <w:rPr>
                <w:rFonts w:ascii="Times New Roman" w:eastAsia="Times New Roman" w:hAnsi="Times New Roman" w:cs="Times New Roman"/>
                <w:spacing w:val="3"/>
                <w:lang w:eastAsia="pl-PL"/>
              </w:rPr>
              <w:t>Każdy mebel w konstrukcji stelażu aluminiowego musi posiadać wieniec górny wykonany w stelażu</w:t>
            </w:r>
          </w:p>
        </w:tc>
        <w:tc>
          <w:tcPr>
            <w:tcW w:w="1257" w:type="dxa"/>
            <w:vAlign w:val="center"/>
          </w:tcPr>
          <w:p w14:paraId="093650A2" w14:textId="77777777" w:rsidR="006654C3" w:rsidRPr="00D30672" w:rsidRDefault="006654C3" w:rsidP="008A7074">
            <w:pPr>
              <w:jc w:val="center"/>
              <w:rPr>
                <w:rFonts w:ascii="Times New Roman" w:hAnsi="Times New Roman" w:cs="Times New Roman"/>
                <w:b/>
              </w:rPr>
            </w:pPr>
            <w:r>
              <w:rPr>
                <w:rFonts w:ascii="Times New Roman" w:hAnsi="Times New Roman" w:cs="Times New Roman"/>
                <w:b/>
              </w:rPr>
              <w:t>TAK</w:t>
            </w:r>
          </w:p>
        </w:tc>
        <w:tc>
          <w:tcPr>
            <w:tcW w:w="1571" w:type="dxa"/>
          </w:tcPr>
          <w:p w14:paraId="03BFF9FF" w14:textId="77777777" w:rsidR="006654C3" w:rsidRPr="00D30672" w:rsidRDefault="006654C3" w:rsidP="008A7074">
            <w:pPr>
              <w:jc w:val="center"/>
              <w:rPr>
                <w:rFonts w:ascii="Times New Roman" w:hAnsi="Times New Roman" w:cs="Times New Roman"/>
                <w:b/>
              </w:rPr>
            </w:pPr>
          </w:p>
        </w:tc>
      </w:tr>
      <w:tr w:rsidR="006654C3" w:rsidRPr="00D30672" w14:paraId="2874D8B5" w14:textId="77777777" w:rsidTr="00ED388A">
        <w:trPr>
          <w:trHeight w:val="364"/>
        </w:trPr>
        <w:tc>
          <w:tcPr>
            <w:tcW w:w="573" w:type="dxa"/>
            <w:vMerge/>
          </w:tcPr>
          <w:p w14:paraId="7FF280A9" w14:textId="77777777" w:rsidR="006654C3" w:rsidRPr="00D30672" w:rsidRDefault="006654C3" w:rsidP="008A7074">
            <w:pPr>
              <w:jc w:val="center"/>
              <w:rPr>
                <w:rFonts w:ascii="Times New Roman" w:hAnsi="Times New Roman" w:cs="Times New Roman"/>
                <w:b/>
              </w:rPr>
            </w:pPr>
          </w:p>
        </w:tc>
        <w:tc>
          <w:tcPr>
            <w:tcW w:w="1732" w:type="dxa"/>
            <w:vMerge/>
          </w:tcPr>
          <w:p w14:paraId="153EC31E"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23D002C8" w14:textId="67BA95BF" w:rsidR="006654C3" w:rsidRPr="005E2FBB" w:rsidRDefault="00512EF7" w:rsidP="008A7074">
            <w:pPr>
              <w:shd w:val="clear" w:color="auto" w:fill="FFFFFF"/>
              <w:contextualSpacing/>
              <w:rPr>
                <w:rFonts w:ascii="Times New Roman" w:eastAsia="Times New Roman" w:hAnsi="Times New Roman" w:cs="Times New Roman"/>
                <w:spacing w:val="3"/>
                <w:lang w:eastAsia="pl-PL"/>
              </w:rPr>
            </w:pPr>
            <w:r>
              <w:rPr>
                <w:rFonts w:ascii="Times New Roman" w:eastAsia="Times New Roman" w:hAnsi="Times New Roman" w:cs="Times New Roman"/>
                <w:spacing w:val="3"/>
                <w:lang w:eastAsia="pl-PL"/>
              </w:rPr>
              <w:t>Szafki stanowiące samonośne konstrukcje szkieletowe z profili aluminiowych łączonych za pomocą złączy z wysoko-udarowego tworzywa ABS</w:t>
            </w:r>
            <w:r w:rsidR="009F7453">
              <w:rPr>
                <w:rFonts w:ascii="Times New Roman" w:eastAsia="Times New Roman" w:hAnsi="Times New Roman" w:cs="Times New Roman"/>
                <w:spacing w:val="3"/>
                <w:lang w:eastAsia="pl-PL"/>
              </w:rPr>
              <w:t xml:space="preserve"> lub równoważne</w:t>
            </w:r>
            <w:r>
              <w:rPr>
                <w:rFonts w:ascii="Times New Roman" w:eastAsia="Times New Roman" w:hAnsi="Times New Roman" w:cs="Times New Roman"/>
                <w:spacing w:val="3"/>
                <w:lang w:eastAsia="pl-PL"/>
              </w:rPr>
              <w:t xml:space="preserve"> (</w:t>
            </w:r>
            <w:r w:rsidRPr="00512EF7">
              <w:rPr>
                <w:rFonts w:ascii="Times New Roman" w:eastAsia="Times New Roman" w:hAnsi="Times New Roman" w:cs="Times New Roman"/>
                <w:spacing w:val="3"/>
                <w:u w:val="single"/>
                <w:lang w:eastAsia="pl-PL"/>
              </w:rPr>
              <w:t>wyklucza się mocowanie części szkieletów konstrukcyjnych za</w:t>
            </w:r>
            <w:r>
              <w:rPr>
                <w:rFonts w:ascii="Times New Roman" w:eastAsia="Times New Roman" w:hAnsi="Times New Roman" w:cs="Times New Roman"/>
                <w:spacing w:val="3"/>
                <w:lang w:eastAsia="pl-PL"/>
              </w:rPr>
              <w:t xml:space="preserve"> </w:t>
            </w:r>
            <w:r w:rsidRPr="00512EF7">
              <w:rPr>
                <w:rFonts w:ascii="Times New Roman" w:eastAsia="Times New Roman" w:hAnsi="Times New Roman" w:cs="Times New Roman"/>
                <w:spacing w:val="3"/>
                <w:u w:val="single"/>
                <w:lang w:eastAsia="pl-PL"/>
              </w:rPr>
              <w:t>pomocą elementów drewnianych lub płycinowych</w:t>
            </w:r>
            <w:r>
              <w:rPr>
                <w:rFonts w:ascii="Times New Roman" w:eastAsia="Times New Roman" w:hAnsi="Times New Roman" w:cs="Times New Roman"/>
                <w:spacing w:val="3"/>
                <w:lang w:eastAsia="pl-PL"/>
              </w:rPr>
              <w:t>)</w:t>
            </w:r>
          </w:p>
        </w:tc>
        <w:tc>
          <w:tcPr>
            <w:tcW w:w="1257" w:type="dxa"/>
            <w:vAlign w:val="center"/>
          </w:tcPr>
          <w:p w14:paraId="7E0784ED" w14:textId="77777777" w:rsidR="006654C3" w:rsidRPr="00D30672" w:rsidRDefault="006654C3"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018362E0" w14:textId="77777777" w:rsidR="006654C3" w:rsidRPr="00D30672" w:rsidRDefault="006654C3" w:rsidP="008A7074">
            <w:pPr>
              <w:jc w:val="center"/>
              <w:rPr>
                <w:rFonts w:ascii="Times New Roman" w:hAnsi="Times New Roman" w:cs="Times New Roman"/>
                <w:b/>
              </w:rPr>
            </w:pPr>
          </w:p>
        </w:tc>
      </w:tr>
      <w:tr w:rsidR="006654C3" w:rsidRPr="00D30672" w14:paraId="205CF1F3" w14:textId="77777777" w:rsidTr="00ED388A">
        <w:trPr>
          <w:trHeight w:val="364"/>
        </w:trPr>
        <w:tc>
          <w:tcPr>
            <w:tcW w:w="573" w:type="dxa"/>
            <w:vMerge/>
          </w:tcPr>
          <w:p w14:paraId="25AA6D7A" w14:textId="77777777" w:rsidR="006654C3" w:rsidRPr="00D30672" w:rsidRDefault="006654C3" w:rsidP="008A7074">
            <w:pPr>
              <w:jc w:val="center"/>
              <w:rPr>
                <w:rFonts w:ascii="Times New Roman" w:hAnsi="Times New Roman" w:cs="Times New Roman"/>
                <w:b/>
              </w:rPr>
            </w:pPr>
          </w:p>
        </w:tc>
        <w:tc>
          <w:tcPr>
            <w:tcW w:w="1732" w:type="dxa"/>
            <w:vMerge/>
          </w:tcPr>
          <w:p w14:paraId="16369882"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47857161" w14:textId="5A5935B4" w:rsidR="006654C3" w:rsidRDefault="0063227C" w:rsidP="008A7074">
            <w:pPr>
              <w:shd w:val="clear" w:color="auto" w:fill="FFFFFF"/>
              <w:contextualSpacing/>
              <w:rPr>
                <w:rFonts w:ascii="Times New Roman" w:eastAsia="Times New Roman" w:hAnsi="Times New Roman" w:cs="Times New Roman"/>
                <w:spacing w:val="3"/>
                <w:lang w:eastAsia="pl-PL"/>
              </w:rPr>
            </w:pPr>
            <w:r>
              <w:rPr>
                <w:rFonts w:ascii="Times New Roman" w:eastAsia="Times New Roman" w:hAnsi="Times New Roman" w:cs="Times New Roman"/>
                <w:spacing w:val="3"/>
                <w:lang w:eastAsia="pl-PL"/>
              </w:rPr>
              <w:t>Profile aluminiowe zabezpieczone elektrolitycznie</w:t>
            </w:r>
          </w:p>
        </w:tc>
        <w:tc>
          <w:tcPr>
            <w:tcW w:w="1257" w:type="dxa"/>
            <w:vAlign w:val="center"/>
          </w:tcPr>
          <w:p w14:paraId="655B76A2" w14:textId="77777777" w:rsidR="006654C3" w:rsidRPr="00D30672" w:rsidRDefault="006654C3" w:rsidP="008A7074">
            <w:pPr>
              <w:jc w:val="center"/>
              <w:rPr>
                <w:rFonts w:ascii="Times New Roman" w:hAnsi="Times New Roman" w:cs="Times New Roman"/>
                <w:b/>
              </w:rPr>
            </w:pPr>
            <w:r>
              <w:rPr>
                <w:rFonts w:ascii="Times New Roman" w:hAnsi="Times New Roman" w:cs="Times New Roman"/>
                <w:b/>
              </w:rPr>
              <w:t>TAK</w:t>
            </w:r>
          </w:p>
        </w:tc>
        <w:tc>
          <w:tcPr>
            <w:tcW w:w="1571" w:type="dxa"/>
          </w:tcPr>
          <w:p w14:paraId="00E305AA" w14:textId="77777777" w:rsidR="006654C3" w:rsidRPr="00D30672" w:rsidRDefault="006654C3" w:rsidP="008A7074">
            <w:pPr>
              <w:jc w:val="center"/>
              <w:rPr>
                <w:rFonts w:ascii="Times New Roman" w:hAnsi="Times New Roman" w:cs="Times New Roman"/>
                <w:b/>
              </w:rPr>
            </w:pPr>
          </w:p>
        </w:tc>
      </w:tr>
      <w:tr w:rsidR="006654C3" w:rsidRPr="00D30672" w14:paraId="786F1818" w14:textId="77777777" w:rsidTr="00ED388A">
        <w:trPr>
          <w:trHeight w:val="379"/>
        </w:trPr>
        <w:tc>
          <w:tcPr>
            <w:tcW w:w="573" w:type="dxa"/>
            <w:vMerge/>
          </w:tcPr>
          <w:p w14:paraId="28BAAAAE" w14:textId="77777777" w:rsidR="006654C3" w:rsidRPr="00D30672" w:rsidRDefault="006654C3" w:rsidP="008A7074">
            <w:pPr>
              <w:jc w:val="center"/>
              <w:rPr>
                <w:rFonts w:ascii="Times New Roman" w:hAnsi="Times New Roman" w:cs="Times New Roman"/>
                <w:b/>
              </w:rPr>
            </w:pPr>
          </w:p>
        </w:tc>
        <w:tc>
          <w:tcPr>
            <w:tcW w:w="1732" w:type="dxa"/>
            <w:vMerge/>
          </w:tcPr>
          <w:p w14:paraId="1C32AB6B"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5C388762" w14:textId="4F351130" w:rsidR="006654C3" w:rsidRPr="005E2FBB" w:rsidRDefault="0063227C" w:rsidP="008A7074">
            <w:pPr>
              <w:shd w:val="clear" w:color="auto" w:fill="FFFFFF"/>
              <w:contextualSpacing/>
              <w:rPr>
                <w:rFonts w:ascii="Times New Roman" w:eastAsia="Times New Roman" w:hAnsi="Times New Roman" w:cs="Times New Roman"/>
                <w:spacing w:val="3"/>
                <w:lang w:eastAsia="pl-PL"/>
              </w:rPr>
            </w:pPr>
            <w:r>
              <w:rPr>
                <w:rFonts w:ascii="Times New Roman" w:eastAsia="Times New Roman" w:hAnsi="Times New Roman" w:cs="Times New Roman"/>
                <w:spacing w:val="3"/>
                <w:lang w:eastAsia="pl-PL"/>
              </w:rPr>
              <w:t>Przekrój profili nie mniejszy niż 25x25 mm</w:t>
            </w:r>
          </w:p>
        </w:tc>
        <w:tc>
          <w:tcPr>
            <w:tcW w:w="1257" w:type="dxa"/>
            <w:vAlign w:val="center"/>
          </w:tcPr>
          <w:p w14:paraId="7FAE9D0E" w14:textId="77777777" w:rsidR="006654C3" w:rsidRPr="00D30672" w:rsidRDefault="006654C3"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68CC15D9" w14:textId="77777777" w:rsidR="006654C3" w:rsidRPr="00D30672" w:rsidRDefault="006654C3" w:rsidP="008A7074">
            <w:pPr>
              <w:jc w:val="center"/>
              <w:rPr>
                <w:rFonts w:ascii="Times New Roman" w:hAnsi="Times New Roman" w:cs="Times New Roman"/>
                <w:b/>
              </w:rPr>
            </w:pPr>
          </w:p>
        </w:tc>
      </w:tr>
      <w:tr w:rsidR="006654C3" w:rsidRPr="00D30672" w14:paraId="3F2E7265" w14:textId="77777777" w:rsidTr="00ED388A">
        <w:trPr>
          <w:trHeight w:val="379"/>
        </w:trPr>
        <w:tc>
          <w:tcPr>
            <w:tcW w:w="573" w:type="dxa"/>
            <w:vMerge/>
          </w:tcPr>
          <w:p w14:paraId="58FC50FF" w14:textId="77777777" w:rsidR="006654C3" w:rsidRPr="00D30672" w:rsidRDefault="006654C3" w:rsidP="008A7074">
            <w:pPr>
              <w:jc w:val="center"/>
              <w:rPr>
                <w:rFonts w:ascii="Times New Roman" w:hAnsi="Times New Roman" w:cs="Times New Roman"/>
                <w:b/>
              </w:rPr>
            </w:pPr>
          </w:p>
        </w:tc>
        <w:tc>
          <w:tcPr>
            <w:tcW w:w="1732" w:type="dxa"/>
            <w:vMerge/>
          </w:tcPr>
          <w:p w14:paraId="62BC1F46"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6608BC0F" w14:textId="4C229247" w:rsidR="006654C3" w:rsidRDefault="0063227C" w:rsidP="008A7074">
            <w:pPr>
              <w:shd w:val="clear" w:color="auto" w:fill="FFFFFF"/>
              <w:contextualSpacing/>
              <w:rPr>
                <w:rFonts w:ascii="Times New Roman" w:eastAsia="Times New Roman" w:hAnsi="Times New Roman" w:cs="Times New Roman"/>
                <w:spacing w:val="3"/>
                <w:lang w:eastAsia="pl-PL"/>
              </w:rPr>
            </w:pPr>
            <w:r>
              <w:rPr>
                <w:rFonts w:ascii="Times New Roman" w:eastAsia="Times New Roman" w:hAnsi="Times New Roman" w:cs="Times New Roman"/>
                <w:spacing w:val="3"/>
                <w:lang w:eastAsia="pl-PL"/>
              </w:rPr>
              <w:t>Konstrukcja odporna na środki dezynfekcyjne oraz promieniowanie UV</w:t>
            </w:r>
          </w:p>
        </w:tc>
        <w:tc>
          <w:tcPr>
            <w:tcW w:w="1257" w:type="dxa"/>
            <w:vAlign w:val="center"/>
          </w:tcPr>
          <w:p w14:paraId="78238069" w14:textId="77777777" w:rsidR="006654C3" w:rsidRPr="00D30672" w:rsidRDefault="006654C3" w:rsidP="008A7074">
            <w:pPr>
              <w:jc w:val="center"/>
              <w:rPr>
                <w:rFonts w:ascii="Times New Roman" w:hAnsi="Times New Roman" w:cs="Times New Roman"/>
                <w:b/>
              </w:rPr>
            </w:pPr>
            <w:r>
              <w:rPr>
                <w:rFonts w:ascii="Times New Roman" w:hAnsi="Times New Roman" w:cs="Times New Roman"/>
                <w:b/>
              </w:rPr>
              <w:t>TAK</w:t>
            </w:r>
          </w:p>
        </w:tc>
        <w:tc>
          <w:tcPr>
            <w:tcW w:w="1571" w:type="dxa"/>
          </w:tcPr>
          <w:p w14:paraId="05022ABE" w14:textId="77777777" w:rsidR="006654C3" w:rsidRPr="00D30672" w:rsidRDefault="006654C3" w:rsidP="008A7074">
            <w:pPr>
              <w:jc w:val="center"/>
              <w:rPr>
                <w:rFonts w:ascii="Times New Roman" w:hAnsi="Times New Roman" w:cs="Times New Roman"/>
                <w:b/>
              </w:rPr>
            </w:pPr>
          </w:p>
        </w:tc>
      </w:tr>
      <w:tr w:rsidR="006654C3" w:rsidRPr="00D30672" w14:paraId="7D272AFA" w14:textId="77777777" w:rsidTr="00ED388A">
        <w:trPr>
          <w:trHeight w:val="379"/>
        </w:trPr>
        <w:tc>
          <w:tcPr>
            <w:tcW w:w="573" w:type="dxa"/>
            <w:vMerge/>
          </w:tcPr>
          <w:p w14:paraId="73E76F72" w14:textId="77777777" w:rsidR="006654C3" w:rsidRPr="00D30672" w:rsidRDefault="006654C3" w:rsidP="008A7074">
            <w:pPr>
              <w:jc w:val="center"/>
              <w:rPr>
                <w:rFonts w:ascii="Times New Roman" w:hAnsi="Times New Roman" w:cs="Times New Roman"/>
                <w:b/>
              </w:rPr>
            </w:pPr>
          </w:p>
        </w:tc>
        <w:tc>
          <w:tcPr>
            <w:tcW w:w="1732" w:type="dxa"/>
            <w:vMerge/>
          </w:tcPr>
          <w:p w14:paraId="10AB51B1"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1769AEB9" w14:textId="7BA477CF" w:rsidR="006654C3" w:rsidRPr="00F45635" w:rsidRDefault="007B1770" w:rsidP="008A7074">
            <w:pPr>
              <w:shd w:val="clear" w:color="auto" w:fill="FFFFFF"/>
              <w:contextualSpacing/>
              <w:rPr>
                <w:rStyle w:val="Pogrubienie"/>
                <w:rFonts w:ascii="Times New Roman" w:eastAsia="Times New Roman" w:hAnsi="Times New Roman" w:cs="Times New Roman"/>
                <w:b w:val="0"/>
                <w:bCs w:val="0"/>
                <w:spacing w:val="3"/>
                <w:lang w:eastAsia="pl-PL"/>
              </w:rPr>
            </w:pPr>
            <w:r>
              <w:rPr>
                <w:rStyle w:val="Pogrubienie"/>
                <w:rFonts w:ascii="Times New Roman" w:eastAsia="Times New Roman" w:hAnsi="Times New Roman" w:cs="Times New Roman"/>
                <w:b w:val="0"/>
                <w:bCs w:val="0"/>
                <w:spacing w:val="3"/>
                <w:lang w:eastAsia="pl-PL"/>
              </w:rPr>
              <w:t>Wypełnienie konstrukcji z płyt laminowanych o gr. 18mm, w klasie higieny E1</w:t>
            </w:r>
          </w:p>
        </w:tc>
        <w:tc>
          <w:tcPr>
            <w:tcW w:w="1257" w:type="dxa"/>
            <w:vAlign w:val="center"/>
          </w:tcPr>
          <w:p w14:paraId="4C60A441" w14:textId="77777777" w:rsidR="006654C3" w:rsidRPr="00D30672" w:rsidRDefault="006654C3" w:rsidP="008A7074">
            <w:pPr>
              <w:jc w:val="center"/>
              <w:rPr>
                <w:rFonts w:ascii="Times New Roman" w:hAnsi="Times New Roman" w:cs="Times New Roman"/>
                <w:b/>
              </w:rPr>
            </w:pPr>
            <w:r>
              <w:rPr>
                <w:rFonts w:ascii="Times New Roman" w:hAnsi="Times New Roman" w:cs="Times New Roman"/>
                <w:b/>
              </w:rPr>
              <w:t>TAK</w:t>
            </w:r>
          </w:p>
        </w:tc>
        <w:tc>
          <w:tcPr>
            <w:tcW w:w="1571" w:type="dxa"/>
          </w:tcPr>
          <w:p w14:paraId="328A4288" w14:textId="77777777" w:rsidR="006654C3" w:rsidRPr="00D30672" w:rsidRDefault="006654C3" w:rsidP="008A7074">
            <w:pPr>
              <w:jc w:val="center"/>
              <w:rPr>
                <w:rFonts w:ascii="Times New Roman" w:hAnsi="Times New Roman" w:cs="Times New Roman"/>
                <w:b/>
              </w:rPr>
            </w:pPr>
          </w:p>
        </w:tc>
      </w:tr>
      <w:tr w:rsidR="008D40CD" w:rsidRPr="00D30672" w14:paraId="1EF73B94" w14:textId="77777777" w:rsidTr="00ED388A">
        <w:trPr>
          <w:trHeight w:val="379"/>
        </w:trPr>
        <w:tc>
          <w:tcPr>
            <w:tcW w:w="573" w:type="dxa"/>
            <w:vMerge/>
          </w:tcPr>
          <w:p w14:paraId="35272047" w14:textId="77777777" w:rsidR="008D40CD" w:rsidRPr="00D30672" w:rsidRDefault="008D40CD" w:rsidP="008A7074">
            <w:pPr>
              <w:jc w:val="center"/>
              <w:rPr>
                <w:rFonts w:ascii="Times New Roman" w:hAnsi="Times New Roman" w:cs="Times New Roman"/>
                <w:b/>
              </w:rPr>
            </w:pPr>
          </w:p>
        </w:tc>
        <w:tc>
          <w:tcPr>
            <w:tcW w:w="1732" w:type="dxa"/>
            <w:vMerge/>
          </w:tcPr>
          <w:p w14:paraId="390E0AE7"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6AC501DA" w14:textId="18A443E7"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7B1770">
              <w:rPr>
                <w:rStyle w:val="Pogrubienie"/>
                <w:rFonts w:ascii="Times New Roman" w:eastAsia="Times New Roman" w:hAnsi="Times New Roman" w:cs="Times New Roman"/>
                <w:b w:val="0"/>
                <w:bCs w:val="0"/>
                <w:spacing w:val="3"/>
                <w:lang w:eastAsia="pl-PL"/>
              </w:rPr>
              <w:t xml:space="preserve">Sposób wypełnienia szkieletu mebla płytą umożliwiający wyjęcie danego elementu bez uszkadzania go i umożliwiający ponowne go założenie bez konieczności wymiany na nowy oraz bez widocznych  śladów  uszkodzeń    </w:t>
            </w:r>
          </w:p>
        </w:tc>
        <w:tc>
          <w:tcPr>
            <w:tcW w:w="1257" w:type="dxa"/>
            <w:vAlign w:val="center"/>
          </w:tcPr>
          <w:p w14:paraId="22E50268" w14:textId="09CE27D0"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469A0D26" w14:textId="77777777" w:rsidR="008D40CD" w:rsidRPr="00D30672" w:rsidRDefault="008D40CD" w:rsidP="008A7074">
            <w:pPr>
              <w:jc w:val="center"/>
              <w:rPr>
                <w:rFonts w:ascii="Times New Roman" w:hAnsi="Times New Roman" w:cs="Times New Roman"/>
                <w:b/>
              </w:rPr>
            </w:pPr>
          </w:p>
        </w:tc>
      </w:tr>
      <w:tr w:rsidR="008D40CD" w:rsidRPr="00D30672" w14:paraId="4F92D297" w14:textId="77777777" w:rsidTr="00ED388A">
        <w:trPr>
          <w:trHeight w:val="379"/>
        </w:trPr>
        <w:tc>
          <w:tcPr>
            <w:tcW w:w="573" w:type="dxa"/>
            <w:vMerge/>
          </w:tcPr>
          <w:p w14:paraId="12A8F9AC" w14:textId="77777777" w:rsidR="008D40CD" w:rsidRPr="00D30672" w:rsidRDefault="008D40CD" w:rsidP="008A7074">
            <w:pPr>
              <w:jc w:val="center"/>
              <w:rPr>
                <w:rFonts w:ascii="Times New Roman" w:hAnsi="Times New Roman" w:cs="Times New Roman"/>
                <w:b/>
              </w:rPr>
            </w:pPr>
          </w:p>
        </w:tc>
        <w:tc>
          <w:tcPr>
            <w:tcW w:w="1732" w:type="dxa"/>
            <w:vMerge/>
          </w:tcPr>
          <w:p w14:paraId="777EFE3E"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5DEC8AA8" w14:textId="174D348D"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7B1770">
              <w:rPr>
                <w:rStyle w:val="Pogrubienie"/>
                <w:rFonts w:ascii="Times New Roman" w:eastAsia="Times New Roman" w:hAnsi="Times New Roman" w:cs="Times New Roman"/>
                <w:b w:val="0"/>
                <w:bCs w:val="0"/>
                <w:spacing w:val="3"/>
                <w:lang w:eastAsia="pl-PL"/>
              </w:rPr>
              <w:t>Wszystkie płaskie powierzchnie wewnątrz szafek - półki, dna, przegrody muszą stanowić gładkie i  łatwe do utrzymania czystości powierzchnie, pozbawione wystających elementów konstrukcyjnych profili i mocujących, takich jak śruby i wkręty</w:t>
            </w:r>
          </w:p>
        </w:tc>
        <w:tc>
          <w:tcPr>
            <w:tcW w:w="1257" w:type="dxa"/>
            <w:vAlign w:val="center"/>
          </w:tcPr>
          <w:p w14:paraId="56902BDE" w14:textId="44DA0B76"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73EFBF82" w14:textId="77777777" w:rsidR="008D40CD" w:rsidRPr="00D30672" w:rsidRDefault="008D40CD" w:rsidP="008A7074">
            <w:pPr>
              <w:jc w:val="center"/>
              <w:rPr>
                <w:rFonts w:ascii="Times New Roman" w:hAnsi="Times New Roman" w:cs="Times New Roman"/>
                <w:b/>
              </w:rPr>
            </w:pPr>
          </w:p>
        </w:tc>
      </w:tr>
      <w:tr w:rsidR="008D40CD" w:rsidRPr="00D30672" w14:paraId="4EA1CB90" w14:textId="77777777" w:rsidTr="00ED388A">
        <w:trPr>
          <w:trHeight w:val="379"/>
        </w:trPr>
        <w:tc>
          <w:tcPr>
            <w:tcW w:w="573" w:type="dxa"/>
            <w:vMerge/>
          </w:tcPr>
          <w:p w14:paraId="4EA5C824" w14:textId="77777777" w:rsidR="008D40CD" w:rsidRPr="00D30672" w:rsidRDefault="008D40CD" w:rsidP="008A7074">
            <w:pPr>
              <w:jc w:val="center"/>
              <w:rPr>
                <w:rFonts w:ascii="Times New Roman" w:hAnsi="Times New Roman" w:cs="Times New Roman"/>
                <w:b/>
              </w:rPr>
            </w:pPr>
          </w:p>
        </w:tc>
        <w:tc>
          <w:tcPr>
            <w:tcW w:w="1732" w:type="dxa"/>
            <w:vMerge/>
          </w:tcPr>
          <w:p w14:paraId="48FBEC63"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03A86D9B" w14:textId="3AF42210"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A97159">
              <w:rPr>
                <w:rStyle w:val="Pogrubienie"/>
                <w:rFonts w:ascii="Times New Roman" w:eastAsia="Times New Roman" w:hAnsi="Times New Roman" w:cs="Times New Roman"/>
                <w:b w:val="0"/>
                <w:bCs w:val="0"/>
                <w:spacing w:val="3"/>
                <w:lang w:eastAsia="pl-PL"/>
              </w:rPr>
              <w:t>Meble posadowione na nóżkach (integralnie związanych z konstrukcją nośną  mebla) o wysokości 12 cm ÷ 14 cm i wyposażone w regulatory wysokości umożliwiające ich wypoziomowanie (wysokość mebli podawana z uwzględnieniem wysokości nóżek). Wszystkie nóżki mebli wykonane z jednolitego profilu aluminiowego. Nie dopuszcza się zastosowania nóżek z wystającymi elementami konstrukcyjnymi i ostrymi krawędziami</w:t>
            </w:r>
          </w:p>
        </w:tc>
        <w:tc>
          <w:tcPr>
            <w:tcW w:w="1257" w:type="dxa"/>
            <w:vAlign w:val="center"/>
          </w:tcPr>
          <w:p w14:paraId="6F818C67" w14:textId="5F027D29"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57F434FE" w14:textId="77777777" w:rsidR="008D40CD" w:rsidRPr="00D30672" w:rsidRDefault="008D40CD" w:rsidP="008A7074">
            <w:pPr>
              <w:jc w:val="center"/>
              <w:rPr>
                <w:rFonts w:ascii="Times New Roman" w:hAnsi="Times New Roman" w:cs="Times New Roman"/>
                <w:b/>
              </w:rPr>
            </w:pPr>
          </w:p>
        </w:tc>
      </w:tr>
      <w:tr w:rsidR="008D40CD" w:rsidRPr="00D30672" w14:paraId="394B11A5" w14:textId="77777777" w:rsidTr="00ED388A">
        <w:trPr>
          <w:trHeight w:val="379"/>
        </w:trPr>
        <w:tc>
          <w:tcPr>
            <w:tcW w:w="573" w:type="dxa"/>
            <w:vMerge/>
          </w:tcPr>
          <w:p w14:paraId="296733D4" w14:textId="77777777" w:rsidR="008D40CD" w:rsidRPr="00D30672" w:rsidRDefault="008D40CD" w:rsidP="008A7074">
            <w:pPr>
              <w:jc w:val="center"/>
              <w:rPr>
                <w:rFonts w:ascii="Times New Roman" w:hAnsi="Times New Roman" w:cs="Times New Roman"/>
                <w:b/>
              </w:rPr>
            </w:pPr>
          </w:p>
        </w:tc>
        <w:tc>
          <w:tcPr>
            <w:tcW w:w="1732" w:type="dxa"/>
            <w:vMerge/>
          </w:tcPr>
          <w:p w14:paraId="773C1165"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56745789" w14:textId="5AD40C90"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ED544E">
              <w:rPr>
                <w:rStyle w:val="Pogrubienie"/>
                <w:rFonts w:ascii="Times New Roman" w:eastAsia="Times New Roman" w:hAnsi="Times New Roman" w:cs="Times New Roman"/>
                <w:b w:val="0"/>
                <w:bCs w:val="0"/>
                <w:spacing w:val="3"/>
                <w:lang w:eastAsia="pl-PL"/>
              </w:rPr>
              <w:t>Wszystkie fronty mebli wykonane z płyt meblowych laminowanych o grubości 18 mm, w klasie higieny E1. Kolorystyka do wyboru przez Zamawiającego na podstawie dostarczonych wzorników</w:t>
            </w:r>
          </w:p>
        </w:tc>
        <w:tc>
          <w:tcPr>
            <w:tcW w:w="1257" w:type="dxa"/>
            <w:vAlign w:val="center"/>
          </w:tcPr>
          <w:p w14:paraId="484F08BF" w14:textId="7D886422"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1B0F6965" w14:textId="77777777" w:rsidR="008D40CD" w:rsidRPr="00D30672" w:rsidRDefault="008D40CD" w:rsidP="008A7074">
            <w:pPr>
              <w:jc w:val="center"/>
              <w:rPr>
                <w:rFonts w:ascii="Times New Roman" w:hAnsi="Times New Roman" w:cs="Times New Roman"/>
                <w:b/>
              </w:rPr>
            </w:pPr>
          </w:p>
        </w:tc>
      </w:tr>
      <w:tr w:rsidR="008D40CD" w:rsidRPr="00D30672" w14:paraId="2DE38DA7" w14:textId="77777777" w:rsidTr="00ED388A">
        <w:trPr>
          <w:trHeight w:val="379"/>
        </w:trPr>
        <w:tc>
          <w:tcPr>
            <w:tcW w:w="573" w:type="dxa"/>
            <w:vMerge/>
          </w:tcPr>
          <w:p w14:paraId="0FF0CB80" w14:textId="77777777" w:rsidR="008D40CD" w:rsidRPr="00D30672" w:rsidRDefault="008D40CD" w:rsidP="008A7074">
            <w:pPr>
              <w:jc w:val="center"/>
              <w:rPr>
                <w:rFonts w:ascii="Times New Roman" w:hAnsi="Times New Roman" w:cs="Times New Roman"/>
                <w:b/>
              </w:rPr>
            </w:pPr>
          </w:p>
        </w:tc>
        <w:tc>
          <w:tcPr>
            <w:tcW w:w="1732" w:type="dxa"/>
            <w:vMerge/>
          </w:tcPr>
          <w:p w14:paraId="23BB97D6"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6EBCB844" w14:textId="18FFC0FE"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ED544E">
              <w:rPr>
                <w:rStyle w:val="Pogrubienie"/>
                <w:rFonts w:ascii="Times New Roman" w:eastAsia="Times New Roman" w:hAnsi="Times New Roman" w:cs="Times New Roman"/>
                <w:b w:val="0"/>
                <w:bCs w:val="0"/>
                <w:spacing w:val="3"/>
                <w:lang w:eastAsia="pl-PL"/>
              </w:rPr>
              <w:t>Krawędzie  frontów szufladowych, drzwi uchylnych, półek, blatów oraz inne elementy konstrukcyjne nie osłonięte przez profil aluminiowy muszą być zabezpieczone minimum przez okleinowanie obrzeżem ABS o grubości 2 mm. Wszystkie półki oklejone na całym obwodzie</w:t>
            </w:r>
          </w:p>
        </w:tc>
        <w:tc>
          <w:tcPr>
            <w:tcW w:w="1257" w:type="dxa"/>
            <w:vAlign w:val="center"/>
          </w:tcPr>
          <w:p w14:paraId="58F60C80" w14:textId="620A4B05"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724A77D1" w14:textId="77777777" w:rsidR="008D40CD" w:rsidRPr="00D30672" w:rsidRDefault="008D40CD" w:rsidP="008A7074">
            <w:pPr>
              <w:jc w:val="center"/>
              <w:rPr>
                <w:rFonts w:ascii="Times New Roman" w:hAnsi="Times New Roman" w:cs="Times New Roman"/>
                <w:b/>
              </w:rPr>
            </w:pPr>
          </w:p>
        </w:tc>
      </w:tr>
      <w:tr w:rsidR="008D40CD" w:rsidRPr="00D30672" w14:paraId="1639675D" w14:textId="77777777" w:rsidTr="00ED388A">
        <w:trPr>
          <w:trHeight w:val="379"/>
        </w:trPr>
        <w:tc>
          <w:tcPr>
            <w:tcW w:w="573" w:type="dxa"/>
            <w:vMerge/>
          </w:tcPr>
          <w:p w14:paraId="0DBE1BE8" w14:textId="77777777" w:rsidR="008D40CD" w:rsidRPr="00D30672" w:rsidRDefault="008D40CD" w:rsidP="008A7074">
            <w:pPr>
              <w:jc w:val="center"/>
              <w:rPr>
                <w:rFonts w:ascii="Times New Roman" w:hAnsi="Times New Roman" w:cs="Times New Roman"/>
                <w:b/>
              </w:rPr>
            </w:pPr>
          </w:p>
        </w:tc>
        <w:tc>
          <w:tcPr>
            <w:tcW w:w="1732" w:type="dxa"/>
            <w:vMerge/>
          </w:tcPr>
          <w:p w14:paraId="51415DC2"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53B6CA72" w14:textId="5A4A209C"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5D0D80">
              <w:rPr>
                <w:rStyle w:val="Pogrubienie"/>
                <w:rFonts w:ascii="Times New Roman" w:eastAsia="Times New Roman" w:hAnsi="Times New Roman" w:cs="Times New Roman"/>
                <w:b w:val="0"/>
                <w:bCs w:val="0"/>
                <w:spacing w:val="3"/>
                <w:lang w:eastAsia="pl-PL"/>
              </w:rPr>
              <w:t xml:space="preserve">Zawiasy do drzwi: stalowe,  clip top, z powłoką galwanizowaną, o kącie otwarcia co najmniej 100 stopni, z mechanizmem cichego domyku zintegrowanym w puszce zawiasu. W meblach zastosować szuflady z korpusem z płyty laminowanej wyposażone w prowadnice. Skrzynka szufladowa wykonana z płyty o grubości 16 mm. Szuflady o zróżnicowanej szerokości i głębokości z możliwością dostosowania do różnych indywidualnych potrzeb </w:t>
            </w:r>
            <w:r w:rsidR="00F10CB2">
              <w:rPr>
                <w:rStyle w:val="Pogrubienie"/>
                <w:rFonts w:ascii="Times New Roman" w:eastAsia="Times New Roman" w:hAnsi="Times New Roman" w:cs="Times New Roman"/>
                <w:b w:val="0"/>
                <w:bCs w:val="0"/>
                <w:spacing w:val="3"/>
                <w:lang w:eastAsia="pl-PL"/>
              </w:rPr>
              <w:t>u</w:t>
            </w:r>
            <w:r w:rsidRPr="005D0D80">
              <w:rPr>
                <w:rStyle w:val="Pogrubienie"/>
                <w:rFonts w:ascii="Times New Roman" w:eastAsia="Times New Roman" w:hAnsi="Times New Roman" w:cs="Times New Roman"/>
                <w:b w:val="0"/>
                <w:bCs w:val="0"/>
                <w:spacing w:val="3"/>
                <w:lang w:eastAsia="pl-PL"/>
              </w:rPr>
              <w:t xml:space="preserve">żytkownika. </w:t>
            </w:r>
            <w:r w:rsidRPr="005D0D80">
              <w:rPr>
                <w:rStyle w:val="Pogrubienie"/>
                <w:rFonts w:ascii="Times New Roman" w:eastAsia="Times New Roman" w:hAnsi="Times New Roman" w:cs="Times New Roman"/>
                <w:b w:val="0"/>
                <w:bCs w:val="0"/>
                <w:spacing w:val="3"/>
                <w:lang w:eastAsia="pl-PL"/>
              </w:rPr>
              <w:lastRenderedPageBreak/>
              <w:t>Wysokość szuflad dostosowana do wysokości frontów.</w:t>
            </w:r>
          </w:p>
        </w:tc>
        <w:tc>
          <w:tcPr>
            <w:tcW w:w="1257" w:type="dxa"/>
            <w:vAlign w:val="center"/>
          </w:tcPr>
          <w:p w14:paraId="268151A1" w14:textId="3FECF4E7" w:rsidR="008D40CD" w:rsidRDefault="008D40CD" w:rsidP="008A7074">
            <w:pPr>
              <w:jc w:val="center"/>
              <w:rPr>
                <w:rFonts w:ascii="Times New Roman" w:hAnsi="Times New Roman" w:cs="Times New Roman"/>
                <w:b/>
              </w:rPr>
            </w:pPr>
            <w:r w:rsidRPr="00D30672">
              <w:rPr>
                <w:rFonts w:ascii="Times New Roman" w:hAnsi="Times New Roman" w:cs="Times New Roman"/>
                <w:b/>
              </w:rPr>
              <w:lastRenderedPageBreak/>
              <w:t>TAK</w:t>
            </w:r>
          </w:p>
        </w:tc>
        <w:tc>
          <w:tcPr>
            <w:tcW w:w="1571" w:type="dxa"/>
          </w:tcPr>
          <w:p w14:paraId="4A255BA3" w14:textId="77777777" w:rsidR="008D40CD" w:rsidRPr="00D30672" w:rsidRDefault="008D40CD" w:rsidP="008A7074">
            <w:pPr>
              <w:jc w:val="center"/>
              <w:rPr>
                <w:rFonts w:ascii="Times New Roman" w:hAnsi="Times New Roman" w:cs="Times New Roman"/>
                <w:b/>
              </w:rPr>
            </w:pPr>
          </w:p>
        </w:tc>
      </w:tr>
      <w:tr w:rsidR="008D40CD" w:rsidRPr="00D30672" w14:paraId="5A57334B" w14:textId="77777777" w:rsidTr="00ED388A">
        <w:trPr>
          <w:trHeight w:val="379"/>
        </w:trPr>
        <w:tc>
          <w:tcPr>
            <w:tcW w:w="573" w:type="dxa"/>
            <w:vMerge/>
          </w:tcPr>
          <w:p w14:paraId="333F2AE2" w14:textId="77777777" w:rsidR="008D40CD" w:rsidRPr="00D30672" w:rsidRDefault="008D40CD" w:rsidP="008A7074">
            <w:pPr>
              <w:jc w:val="center"/>
              <w:rPr>
                <w:rFonts w:ascii="Times New Roman" w:hAnsi="Times New Roman" w:cs="Times New Roman"/>
                <w:b/>
              </w:rPr>
            </w:pPr>
          </w:p>
        </w:tc>
        <w:tc>
          <w:tcPr>
            <w:tcW w:w="1732" w:type="dxa"/>
            <w:vMerge/>
          </w:tcPr>
          <w:p w14:paraId="195D009D"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1FED38B7" w14:textId="128AAB9D"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5D0D80">
              <w:rPr>
                <w:rStyle w:val="Pogrubienie"/>
                <w:rFonts w:ascii="Times New Roman" w:eastAsia="Times New Roman" w:hAnsi="Times New Roman" w:cs="Times New Roman"/>
                <w:b w:val="0"/>
                <w:bCs w:val="0"/>
                <w:spacing w:val="3"/>
                <w:lang w:eastAsia="pl-PL"/>
              </w:rPr>
              <w:t>Półki  płycinowe, ze skokową regulacją wysokości (max. co 50 mm), na wspornikach metalowych z gumowymi wibroizolatorami  unieruchamiającymi półkę. Wsporniki osadzone: na metalowych rastrach z wytłoczonymi gniazdami w bokach szaf lub na szynach półkowych, malowanych proszkowo, zabezpieczonych lakierem, w kolorze alu. Wyklucza się mocowanie półki na kołkach metalowych lub z tworzywa osadzonych bezpośrednio w boku szafy.</w:t>
            </w:r>
            <w:r w:rsidR="000E2964">
              <w:rPr>
                <w:rStyle w:val="Pogrubienie"/>
                <w:rFonts w:ascii="Times New Roman" w:eastAsia="Times New Roman" w:hAnsi="Times New Roman" w:cs="Times New Roman"/>
                <w:b w:val="0"/>
                <w:bCs w:val="0"/>
                <w:spacing w:val="3"/>
                <w:lang w:eastAsia="pl-PL"/>
              </w:rPr>
              <w:t xml:space="preserve"> </w:t>
            </w:r>
            <w:r w:rsidRPr="005D0D80">
              <w:rPr>
                <w:rStyle w:val="Pogrubienie"/>
                <w:rFonts w:ascii="Times New Roman" w:eastAsia="Times New Roman" w:hAnsi="Times New Roman" w:cs="Times New Roman"/>
                <w:b w:val="0"/>
                <w:bCs w:val="0"/>
                <w:spacing w:val="3"/>
                <w:lang w:eastAsia="pl-PL"/>
              </w:rPr>
              <w:t>Grubość półek płycinowych 18 mm.</w:t>
            </w:r>
          </w:p>
        </w:tc>
        <w:tc>
          <w:tcPr>
            <w:tcW w:w="1257" w:type="dxa"/>
            <w:vAlign w:val="center"/>
          </w:tcPr>
          <w:p w14:paraId="6AA5885D" w14:textId="72EBD406"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6B6D475A" w14:textId="77777777" w:rsidR="008D40CD" w:rsidRPr="00D30672" w:rsidRDefault="008D40CD" w:rsidP="008A7074">
            <w:pPr>
              <w:jc w:val="center"/>
              <w:rPr>
                <w:rFonts w:ascii="Times New Roman" w:hAnsi="Times New Roman" w:cs="Times New Roman"/>
                <w:b/>
              </w:rPr>
            </w:pPr>
          </w:p>
        </w:tc>
      </w:tr>
      <w:tr w:rsidR="008D40CD" w:rsidRPr="00D30672" w14:paraId="6994BE90" w14:textId="77777777" w:rsidTr="00ED388A">
        <w:trPr>
          <w:trHeight w:val="379"/>
        </w:trPr>
        <w:tc>
          <w:tcPr>
            <w:tcW w:w="573" w:type="dxa"/>
            <w:vMerge/>
          </w:tcPr>
          <w:p w14:paraId="5BD0CB48" w14:textId="77777777" w:rsidR="008D40CD" w:rsidRPr="00D30672" w:rsidRDefault="008D40CD" w:rsidP="008A7074">
            <w:pPr>
              <w:jc w:val="center"/>
              <w:rPr>
                <w:rFonts w:ascii="Times New Roman" w:hAnsi="Times New Roman" w:cs="Times New Roman"/>
                <w:b/>
              </w:rPr>
            </w:pPr>
          </w:p>
        </w:tc>
        <w:tc>
          <w:tcPr>
            <w:tcW w:w="1732" w:type="dxa"/>
            <w:vMerge/>
          </w:tcPr>
          <w:p w14:paraId="74136A43"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27E075C4" w14:textId="67D422B6"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5D0D80">
              <w:rPr>
                <w:rStyle w:val="Pogrubienie"/>
                <w:rFonts w:ascii="Times New Roman" w:eastAsia="Times New Roman" w:hAnsi="Times New Roman" w:cs="Times New Roman"/>
                <w:b w:val="0"/>
                <w:bCs w:val="0"/>
                <w:spacing w:val="3"/>
                <w:lang w:eastAsia="pl-PL"/>
              </w:rPr>
              <w:t>Mocowanie szafek wiszących do ścian wykonane w sposób pewny i bezpieczny, zapewniający regulację i właściwe wypoziomowanie,</w:t>
            </w:r>
            <w:r>
              <w:rPr>
                <w:rStyle w:val="Pogrubienie"/>
                <w:rFonts w:ascii="Times New Roman" w:eastAsia="Times New Roman" w:hAnsi="Times New Roman" w:cs="Times New Roman"/>
                <w:b w:val="0"/>
                <w:bCs w:val="0"/>
                <w:spacing w:val="3"/>
                <w:lang w:eastAsia="pl-PL"/>
              </w:rPr>
              <w:t xml:space="preserve"> </w:t>
            </w:r>
            <w:r w:rsidRPr="005D0D80">
              <w:rPr>
                <w:rStyle w:val="Pogrubienie"/>
                <w:rFonts w:ascii="Times New Roman" w:eastAsia="Times New Roman" w:hAnsi="Times New Roman" w:cs="Times New Roman"/>
                <w:b w:val="0"/>
                <w:bCs w:val="0"/>
                <w:spacing w:val="3"/>
                <w:lang w:eastAsia="pl-PL"/>
              </w:rPr>
              <w:t>uniemożliwiający zerwanie się obciążonych szafek z zawieszek w trakcie użytkowania.</w:t>
            </w:r>
          </w:p>
        </w:tc>
        <w:tc>
          <w:tcPr>
            <w:tcW w:w="1257" w:type="dxa"/>
            <w:vAlign w:val="center"/>
          </w:tcPr>
          <w:p w14:paraId="6912A98E" w14:textId="5C31CC1C"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0BFFA620" w14:textId="77777777" w:rsidR="008D40CD" w:rsidRPr="00D30672" w:rsidRDefault="008D40CD" w:rsidP="008A7074">
            <w:pPr>
              <w:jc w:val="center"/>
              <w:rPr>
                <w:rFonts w:ascii="Times New Roman" w:hAnsi="Times New Roman" w:cs="Times New Roman"/>
                <w:b/>
              </w:rPr>
            </w:pPr>
          </w:p>
        </w:tc>
      </w:tr>
      <w:tr w:rsidR="008D40CD" w:rsidRPr="00D30672" w14:paraId="2993FBEE" w14:textId="77777777" w:rsidTr="00ED388A">
        <w:trPr>
          <w:trHeight w:val="379"/>
        </w:trPr>
        <w:tc>
          <w:tcPr>
            <w:tcW w:w="573" w:type="dxa"/>
            <w:vMerge/>
          </w:tcPr>
          <w:p w14:paraId="52DDFDA7" w14:textId="77777777" w:rsidR="008D40CD" w:rsidRPr="00D30672" w:rsidRDefault="008D40CD" w:rsidP="008A7074">
            <w:pPr>
              <w:jc w:val="center"/>
              <w:rPr>
                <w:rFonts w:ascii="Times New Roman" w:hAnsi="Times New Roman" w:cs="Times New Roman"/>
                <w:b/>
              </w:rPr>
            </w:pPr>
          </w:p>
        </w:tc>
        <w:tc>
          <w:tcPr>
            <w:tcW w:w="1732" w:type="dxa"/>
            <w:vMerge/>
          </w:tcPr>
          <w:p w14:paraId="2958D652"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5022DBC8" w14:textId="757FEBCB" w:rsidR="008D40CD" w:rsidRPr="00F45635" w:rsidRDefault="008D40CD" w:rsidP="008A7074">
            <w:pPr>
              <w:shd w:val="clear" w:color="auto" w:fill="FFFFFF"/>
              <w:contextualSpacing/>
              <w:rPr>
                <w:rStyle w:val="Pogrubienie"/>
                <w:rFonts w:ascii="Times New Roman" w:eastAsia="Times New Roman" w:hAnsi="Times New Roman" w:cs="Times New Roman"/>
                <w:b w:val="0"/>
                <w:bCs w:val="0"/>
                <w:spacing w:val="3"/>
                <w:lang w:eastAsia="pl-PL"/>
              </w:rPr>
            </w:pPr>
            <w:r w:rsidRPr="005D0D80">
              <w:rPr>
                <w:rStyle w:val="Pogrubienie"/>
                <w:rFonts w:ascii="Times New Roman" w:eastAsia="Times New Roman" w:hAnsi="Times New Roman" w:cs="Times New Roman"/>
                <w:b w:val="0"/>
                <w:bCs w:val="0"/>
                <w:spacing w:val="3"/>
                <w:lang w:eastAsia="pl-PL"/>
              </w:rPr>
              <w:t>Blaty robocze o grubości min. 19 mm z materiału mineralno-akrylowego, nieporowatego, jednorodnego powierzchniowo, odpornego na szorowanie i środki dezynfekujące, odpornego na działanie promieni UV.</w:t>
            </w:r>
          </w:p>
        </w:tc>
        <w:tc>
          <w:tcPr>
            <w:tcW w:w="1257" w:type="dxa"/>
            <w:vAlign w:val="center"/>
          </w:tcPr>
          <w:p w14:paraId="6456793F" w14:textId="5511B1DC"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64764DCF" w14:textId="77777777" w:rsidR="008D40CD" w:rsidRPr="00D30672" w:rsidRDefault="008D40CD" w:rsidP="008A7074">
            <w:pPr>
              <w:jc w:val="center"/>
              <w:rPr>
                <w:rFonts w:ascii="Times New Roman" w:hAnsi="Times New Roman" w:cs="Times New Roman"/>
                <w:b/>
              </w:rPr>
            </w:pPr>
          </w:p>
        </w:tc>
      </w:tr>
      <w:tr w:rsidR="008D40CD" w:rsidRPr="00D30672" w14:paraId="555B610D" w14:textId="77777777" w:rsidTr="00ED388A">
        <w:trPr>
          <w:trHeight w:val="379"/>
        </w:trPr>
        <w:tc>
          <w:tcPr>
            <w:tcW w:w="573" w:type="dxa"/>
            <w:vMerge/>
          </w:tcPr>
          <w:p w14:paraId="09571740" w14:textId="77777777" w:rsidR="008D40CD" w:rsidRPr="00D30672" w:rsidRDefault="008D40CD" w:rsidP="008A7074">
            <w:pPr>
              <w:jc w:val="center"/>
              <w:rPr>
                <w:rFonts w:ascii="Times New Roman" w:hAnsi="Times New Roman" w:cs="Times New Roman"/>
                <w:b/>
              </w:rPr>
            </w:pPr>
          </w:p>
        </w:tc>
        <w:tc>
          <w:tcPr>
            <w:tcW w:w="1732" w:type="dxa"/>
            <w:vMerge/>
          </w:tcPr>
          <w:p w14:paraId="6D239C82"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0A381227" w14:textId="61D9137B" w:rsidR="008D40CD" w:rsidRPr="00A80CE7" w:rsidRDefault="00A80CE7" w:rsidP="008A7074">
            <w:pPr>
              <w:shd w:val="clear" w:color="auto" w:fill="FFFFFF"/>
              <w:contextualSpacing/>
              <w:rPr>
                <w:rStyle w:val="Pogrubienie"/>
                <w:rFonts w:ascii="Times New Roman" w:eastAsia="Times New Roman" w:hAnsi="Times New Roman" w:cs="Times New Roman"/>
                <w:b w:val="0"/>
                <w:bCs w:val="0"/>
                <w:color w:val="FF0000"/>
                <w:spacing w:val="3"/>
                <w:lang w:eastAsia="pl-PL"/>
              </w:rPr>
            </w:pPr>
            <w:r w:rsidRPr="009635DA">
              <w:rPr>
                <w:rStyle w:val="Pogrubienie"/>
                <w:rFonts w:ascii="Times New Roman" w:eastAsia="Times New Roman" w:hAnsi="Times New Roman" w:cs="Times New Roman"/>
                <w:b w:val="0"/>
                <w:bCs w:val="0"/>
                <w:spacing w:val="3"/>
                <w:lang w:eastAsia="pl-PL"/>
              </w:rPr>
              <w:t>Szafka pod istniejący już zlewozmywak (zgodnie z wymiarami na rysunku)</w:t>
            </w:r>
          </w:p>
        </w:tc>
        <w:tc>
          <w:tcPr>
            <w:tcW w:w="1257" w:type="dxa"/>
            <w:vAlign w:val="center"/>
          </w:tcPr>
          <w:p w14:paraId="241D1D70" w14:textId="22E137A4" w:rsidR="008D40CD" w:rsidRDefault="008D40CD" w:rsidP="008A7074">
            <w:pPr>
              <w:jc w:val="center"/>
              <w:rPr>
                <w:rFonts w:ascii="Times New Roman" w:hAnsi="Times New Roman" w:cs="Times New Roman"/>
                <w:b/>
              </w:rPr>
            </w:pPr>
            <w:r w:rsidRPr="00D30672">
              <w:rPr>
                <w:rFonts w:ascii="Times New Roman" w:hAnsi="Times New Roman" w:cs="Times New Roman"/>
                <w:b/>
              </w:rPr>
              <w:t>TAK</w:t>
            </w:r>
          </w:p>
        </w:tc>
        <w:tc>
          <w:tcPr>
            <w:tcW w:w="1571" w:type="dxa"/>
          </w:tcPr>
          <w:p w14:paraId="0BFF1F2B" w14:textId="77777777" w:rsidR="008D40CD" w:rsidRPr="00D30672" w:rsidRDefault="008D40CD" w:rsidP="008A7074">
            <w:pPr>
              <w:jc w:val="center"/>
              <w:rPr>
                <w:rFonts w:ascii="Times New Roman" w:hAnsi="Times New Roman" w:cs="Times New Roman"/>
                <w:b/>
              </w:rPr>
            </w:pPr>
          </w:p>
        </w:tc>
      </w:tr>
      <w:tr w:rsidR="008D40CD" w:rsidRPr="00D30672" w14:paraId="25564879" w14:textId="77777777" w:rsidTr="005D0D80">
        <w:trPr>
          <w:trHeight w:val="379"/>
        </w:trPr>
        <w:tc>
          <w:tcPr>
            <w:tcW w:w="573" w:type="dxa"/>
            <w:vMerge/>
          </w:tcPr>
          <w:p w14:paraId="62A8B546" w14:textId="77777777" w:rsidR="008D40CD" w:rsidRPr="00D30672" w:rsidRDefault="008D40CD" w:rsidP="008A7074">
            <w:pPr>
              <w:jc w:val="center"/>
              <w:rPr>
                <w:rFonts w:ascii="Times New Roman" w:hAnsi="Times New Roman" w:cs="Times New Roman"/>
                <w:b/>
              </w:rPr>
            </w:pPr>
          </w:p>
        </w:tc>
        <w:tc>
          <w:tcPr>
            <w:tcW w:w="1732" w:type="dxa"/>
            <w:vMerge/>
          </w:tcPr>
          <w:p w14:paraId="7D3F3364"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6760" w:type="dxa"/>
            <w:gridSpan w:val="3"/>
            <w:vAlign w:val="center"/>
          </w:tcPr>
          <w:p w14:paraId="7CA371EB" w14:textId="77777777" w:rsidR="008D40CD" w:rsidRPr="00F53221" w:rsidRDefault="008D40CD" w:rsidP="008A7074">
            <w:pPr>
              <w:jc w:val="center"/>
              <w:rPr>
                <w:rFonts w:ascii="Times New Roman" w:hAnsi="Times New Roman" w:cs="Times New Roman"/>
                <w:b/>
              </w:rPr>
            </w:pPr>
            <w:r>
              <w:rPr>
                <w:rFonts w:ascii="Times New Roman" w:hAnsi="Times New Roman" w:cs="Times New Roman"/>
                <w:b/>
              </w:rPr>
              <w:t>Pozostałe wymagania:</w:t>
            </w:r>
          </w:p>
        </w:tc>
      </w:tr>
      <w:tr w:rsidR="008D40CD" w:rsidRPr="00D30672" w14:paraId="7C91D5AF" w14:textId="77777777" w:rsidTr="00ED388A">
        <w:trPr>
          <w:trHeight w:val="379"/>
        </w:trPr>
        <w:tc>
          <w:tcPr>
            <w:tcW w:w="573" w:type="dxa"/>
            <w:vMerge/>
          </w:tcPr>
          <w:p w14:paraId="7A27066C" w14:textId="77777777" w:rsidR="008D40CD" w:rsidRPr="00D30672" w:rsidRDefault="008D40CD" w:rsidP="008A7074">
            <w:pPr>
              <w:jc w:val="center"/>
              <w:rPr>
                <w:rFonts w:ascii="Times New Roman" w:hAnsi="Times New Roman" w:cs="Times New Roman"/>
                <w:b/>
              </w:rPr>
            </w:pPr>
          </w:p>
        </w:tc>
        <w:tc>
          <w:tcPr>
            <w:tcW w:w="1732" w:type="dxa"/>
            <w:vMerge/>
          </w:tcPr>
          <w:p w14:paraId="462E4D7A" w14:textId="77777777" w:rsidR="008D40CD" w:rsidRPr="008C0713" w:rsidRDefault="008D40CD"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795F1F0D" w14:textId="6563D8E4" w:rsidR="008D40CD" w:rsidRPr="00F53221" w:rsidRDefault="008D40CD" w:rsidP="008A7074">
            <w:pPr>
              <w:shd w:val="clear" w:color="auto" w:fill="FFFFFF"/>
              <w:contextualSpacing/>
              <w:rPr>
                <w:rFonts w:ascii="Times New Roman" w:eastAsia="DejaVuSans" w:hAnsi="Times New Roman" w:cs="Times New Roman"/>
              </w:rPr>
            </w:pPr>
            <w:r>
              <w:rPr>
                <w:rFonts w:ascii="Times New Roman" w:eastAsia="DejaVuSans" w:hAnsi="Times New Roman" w:cs="Times New Roman"/>
              </w:rPr>
              <w:t>Gwarancja:</w:t>
            </w:r>
            <w:r w:rsidR="008908DC">
              <w:rPr>
                <w:rFonts w:ascii="Times New Roman" w:eastAsia="DejaVuSans" w:hAnsi="Times New Roman" w:cs="Times New Roman"/>
              </w:rPr>
              <w:t xml:space="preserve"> min. </w:t>
            </w:r>
            <w:r w:rsidR="0032799D" w:rsidRPr="0032799D">
              <w:rPr>
                <w:rFonts w:ascii="Times New Roman" w:eastAsia="DejaVuSans" w:hAnsi="Times New Roman" w:cs="Times New Roman"/>
              </w:rPr>
              <w:t>24 miesiące</w:t>
            </w:r>
          </w:p>
        </w:tc>
        <w:tc>
          <w:tcPr>
            <w:tcW w:w="1257" w:type="dxa"/>
            <w:vAlign w:val="center"/>
          </w:tcPr>
          <w:p w14:paraId="51373ED7" w14:textId="77777777" w:rsidR="008D40CD" w:rsidRDefault="008D40CD" w:rsidP="008A7074">
            <w:pPr>
              <w:jc w:val="center"/>
              <w:rPr>
                <w:rFonts w:ascii="Times New Roman" w:hAnsi="Times New Roman" w:cs="Times New Roman"/>
                <w:b/>
              </w:rPr>
            </w:pPr>
            <w:r>
              <w:rPr>
                <w:rFonts w:ascii="Times New Roman" w:hAnsi="Times New Roman" w:cs="Times New Roman"/>
                <w:b/>
              </w:rPr>
              <w:t>TAK</w:t>
            </w:r>
          </w:p>
        </w:tc>
        <w:tc>
          <w:tcPr>
            <w:tcW w:w="1571" w:type="dxa"/>
          </w:tcPr>
          <w:p w14:paraId="4F72A787" w14:textId="77777777" w:rsidR="008D40CD" w:rsidRPr="00D30672" w:rsidRDefault="008D40CD" w:rsidP="008A7074">
            <w:pPr>
              <w:jc w:val="center"/>
              <w:rPr>
                <w:rFonts w:ascii="Times New Roman" w:hAnsi="Times New Roman" w:cs="Times New Roman"/>
                <w:b/>
              </w:rPr>
            </w:pPr>
          </w:p>
        </w:tc>
      </w:tr>
      <w:tr w:rsidR="00F54A84" w:rsidRPr="00D30672" w14:paraId="2051EEFA" w14:textId="77777777" w:rsidTr="00ED388A">
        <w:trPr>
          <w:trHeight w:val="379"/>
        </w:trPr>
        <w:tc>
          <w:tcPr>
            <w:tcW w:w="573" w:type="dxa"/>
            <w:vMerge/>
          </w:tcPr>
          <w:p w14:paraId="3700F0CA" w14:textId="77777777" w:rsidR="00F54A84" w:rsidRPr="00D30672" w:rsidRDefault="00F54A84" w:rsidP="008A7074">
            <w:pPr>
              <w:jc w:val="center"/>
              <w:rPr>
                <w:rFonts w:ascii="Times New Roman" w:hAnsi="Times New Roman" w:cs="Times New Roman"/>
                <w:b/>
              </w:rPr>
            </w:pPr>
          </w:p>
        </w:tc>
        <w:tc>
          <w:tcPr>
            <w:tcW w:w="1732" w:type="dxa"/>
            <w:vMerge/>
          </w:tcPr>
          <w:p w14:paraId="3A224914" w14:textId="77777777" w:rsidR="00F54A84" w:rsidRPr="008C0713" w:rsidRDefault="00F54A84"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505A59FC" w14:textId="00496778" w:rsidR="00F54A84" w:rsidRDefault="00F54A84" w:rsidP="008A7074">
            <w:pPr>
              <w:shd w:val="clear" w:color="auto" w:fill="FFFFFF"/>
              <w:contextualSpacing/>
              <w:rPr>
                <w:rFonts w:ascii="Times New Roman" w:eastAsia="DejaVuSans" w:hAnsi="Times New Roman" w:cs="Times New Roman"/>
              </w:rPr>
            </w:pPr>
            <w:r w:rsidRPr="005342EF">
              <w:rPr>
                <w:rFonts w:ascii="Times New Roman" w:eastAsia="DejaVuSans" w:hAnsi="Times New Roman" w:cs="Times New Roman"/>
              </w:rPr>
              <w:t>Certyfikat CE ( jeżeli dotyczy)</w:t>
            </w:r>
          </w:p>
        </w:tc>
        <w:tc>
          <w:tcPr>
            <w:tcW w:w="1257" w:type="dxa"/>
            <w:vAlign w:val="center"/>
          </w:tcPr>
          <w:p w14:paraId="353AEA98" w14:textId="74A6ADE6" w:rsidR="00F54A84" w:rsidRDefault="00C65F52" w:rsidP="008A7074">
            <w:pPr>
              <w:jc w:val="center"/>
              <w:rPr>
                <w:rFonts w:ascii="Times New Roman" w:hAnsi="Times New Roman" w:cs="Times New Roman"/>
                <w:b/>
              </w:rPr>
            </w:pPr>
            <w:r>
              <w:rPr>
                <w:rFonts w:ascii="Times New Roman" w:hAnsi="Times New Roman" w:cs="Times New Roman"/>
                <w:b/>
              </w:rPr>
              <w:t>TAK</w:t>
            </w:r>
          </w:p>
        </w:tc>
        <w:tc>
          <w:tcPr>
            <w:tcW w:w="1571" w:type="dxa"/>
          </w:tcPr>
          <w:p w14:paraId="30469F16" w14:textId="568C5F5C" w:rsidR="00F54A84" w:rsidRPr="00D30672" w:rsidRDefault="00C65F52" w:rsidP="008A7074">
            <w:pPr>
              <w:jc w:val="center"/>
              <w:rPr>
                <w:rFonts w:ascii="Times New Roman" w:hAnsi="Times New Roman" w:cs="Times New Roman"/>
                <w:b/>
              </w:rPr>
            </w:pPr>
            <w:r w:rsidRPr="005342EF">
              <w:rPr>
                <w:rFonts w:ascii="Times New Roman" w:eastAsia="DejaVuSans" w:hAnsi="Times New Roman" w:cs="Times New Roman"/>
              </w:rPr>
              <w:t>(załączyć do oferty)</w:t>
            </w:r>
          </w:p>
        </w:tc>
      </w:tr>
      <w:tr w:rsidR="00F54A84" w:rsidRPr="00D30672" w14:paraId="0B859941" w14:textId="77777777" w:rsidTr="00ED388A">
        <w:trPr>
          <w:trHeight w:val="379"/>
        </w:trPr>
        <w:tc>
          <w:tcPr>
            <w:tcW w:w="573" w:type="dxa"/>
            <w:vMerge/>
          </w:tcPr>
          <w:p w14:paraId="2387591C" w14:textId="77777777" w:rsidR="00F54A84" w:rsidRPr="00D30672" w:rsidRDefault="00F54A84" w:rsidP="008A7074">
            <w:pPr>
              <w:jc w:val="center"/>
              <w:rPr>
                <w:rFonts w:ascii="Times New Roman" w:hAnsi="Times New Roman" w:cs="Times New Roman"/>
                <w:b/>
              </w:rPr>
            </w:pPr>
          </w:p>
        </w:tc>
        <w:tc>
          <w:tcPr>
            <w:tcW w:w="1732" w:type="dxa"/>
            <w:vMerge/>
          </w:tcPr>
          <w:p w14:paraId="1A724537" w14:textId="77777777" w:rsidR="00F54A84" w:rsidRPr="008C0713" w:rsidRDefault="00F54A84"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2CD611BE" w14:textId="1B130B76" w:rsidR="00F54A84" w:rsidRDefault="00F54A84" w:rsidP="008A7074">
            <w:pPr>
              <w:shd w:val="clear" w:color="auto" w:fill="FFFFFF"/>
              <w:contextualSpacing/>
              <w:rPr>
                <w:rFonts w:ascii="Times New Roman" w:eastAsia="DejaVuSans" w:hAnsi="Times New Roman" w:cs="Times New Roman"/>
              </w:rPr>
            </w:pPr>
            <w:r w:rsidRPr="005342EF">
              <w:rPr>
                <w:rFonts w:ascii="Times New Roman" w:eastAsia="DejaVuSans" w:hAnsi="Times New Roman" w:cs="Times New Roman"/>
              </w:rPr>
              <w:t>Deklaracja zgodności ( jeżeli dotyczy)</w:t>
            </w:r>
          </w:p>
        </w:tc>
        <w:tc>
          <w:tcPr>
            <w:tcW w:w="1257" w:type="dxa"/>
            <w:vAlign w:val="center"/>
          </w:tcPr>
          <w:p w14:paraId="2B7379CB" w14:textId="396A4046" w:rsidR="00F54A84" w:rsidRDefault="00C65F52" w:rsidP="008A7074">
            <w:pPr>
              <w:jc w:val="center"/>
              <w:rPr>
                <w:rFonts w:ascii="Times New Roman" w:hAnsi="Times New Roman" w:cs="Times New Roman"/>
                <w:b/>
              </w:rPr>
            </w:pPr>
            <w:r>
              <w:rPr>
                <w:rFonts w:ascii="Times New Roman" w:hAnsi="Times New Roman" w:cs="Times New Roman"/>
                <w:b/>
              </w:rPr>
              <w:t>TAK</w:t>
            </w:r>
          </w:p>
        </w:tc>
        <w:tc>
          <w:tcPr>
            <w:tcW w:w="1571" w:type="dxa"/>
          </w:tcPr>
          <w:p w14:paraId="08143D70" w14:textId="2FEDF2E7" w:rsidR="00F54A84" w:rsidRPr="00D30672" w:rsidRDefault="00C65F52" w:rsidP="008A7074">
            <w:pPr>
              <w:jc w:val="center"/>
              <w:rPr>
                <w:rFonts w:ascii="Times New Roman" w:hAnsi="Times New Roman" w:cs="Times New Roman"/>
                <w:b/>
              </w:rPr>
            </w:pPr>
            <w:r w:rsidRPr="005342EF">
              <w:rPr>
                <w:rFonts w:ascii="Times New Roman" w:eastAsia="DejaVuSans" w:hAnsi="Times New Roman" w:cs="Times New Roman"/>
              </w:rPr>
              <w:t>(załączyć do oferty)</w:t>
            </w:r>
          </w:p>
        </w:tc>
      </w:tr>
      <w:tr w:rsidR="00F54A84" w:rsidRPr="00D30672" w14:paraId="3808A611" w14:textId="77777777" w:rsidTr="00ED388A">
        <w:trPr>
          <w:trHeight w:val="379"/>
        </w:trPr>
        <w:tc>
          <w:tcPr>
            <w:tcW w:w="573" w:type="dxa"/>
            <w:vMerge/>
          </w:tcPr>
          <w:p w14:paraId="01BF8D25" w14:textId="77777777" w:rsidR="00F54A84" w:rsidRPr="00D30672" w:rsidRDefault="00F54A84" w:rsidP="008A7074">
            <w:pPr>
              <w:jc w:val="center"/>
              <w:rPr>
                <w:rFonts w:ascii="Times New Roman" w:hAnsi="Times New Roman" w:cs="Times New Roman"/>
                <w:b/>
              </w:rPr>
            </w:pPr>
          </w:p>
        </w:tc>
        <w:tc>
          <w:tcPr>
            <w:tcW w:w="1732" w:type="dxa"/>
            <w:vMerge/>
          </w:tcPr>
          <w:p w14:paraId="2C966D94" w14:textId="77777777" w:rsidR="00F54A84" w:rsidRPr="008C0713" w:rsidRDefault="00F54A84"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21F695E5" w14:textId="35AF8022" w:rsidR="00F54A84" w:rsidRPr="00F53221" w:rsidRDefault="00F54A84" w:rsidP="008A7074">
            <w:pPr>
              <w:shd w:val="clear" w:color="auto" w:fill="FFFFFF"/>
              <w:contextualSpacing/>
              <w:rPr>
                <w:rFonts w:ascii="Times New Roman" w:eastAsia="DejaVuSans" w:hAnsi="Times New Roman" w:cs="Times New Roman"/>
              </w:rPr>
            </w:pPr>
            <w:r>
              <w:rPr>
                <w:rFonts w:ascii="Times New Roman" w:eastAsia="DejaVuSans" w:hAnsi="Times New Roman" w:cs="Times New Roman"/>
              </w:rPr>
              <w:t>Atest PZH</w:t>
            </w:r>
          </w:p>
        </w:tc>
        <w:tc>
          <w:tcPr>
            <w:tcW w:w="1257" w:type="dxa"/>
            <w:vAlign w:val="center"/>
          </w:tcPr>
          <w:p w14:paraId="0BE1357B" w14:textId="77777777" w:rsidR="00F54A84" w:rsidRDefault="00F54A84" w:rsidP="008A7074">
            <w:pPr>
              <w:jc w:val="center"/>
              <w:rPr>
                <w:rFonts w:ascii="Times New Roman" w:hAnsi="Times New Roman" w:cs="Times New Roman"/>
                <w:b/>
              </w:rPr>
            </w:pPr>
            <w:r>
              <w:rPr>
                <w:rFonts w:ascii="Times New Roman" w:hAnsi="Times New Roman" w:cs="Times New Roman"/>
                <w:b/>
              </w:rPr>
              <w:t>TAK</w:t>
            </w:r>
          </w:p>
        </w:tc>
        <w:tc>
          <w:tcPr>
            <w:tcW w:w="1571" w:type="dxa"/>
          </w:tcPr>
          <w:p w14:paraId="59CD6781" w14:textId="18BD4432" w:rsidR="00F54A84" w:rsidRPr="00D30672" w:rsidRDefault="00C65F52" w:rsidP="008A7074">
            <w:pPr>
              <w:jc w:val="center"/>
              <w:rPr>
                <w:rFonts w:ascii="Times New Roman" w:hAnsi="Times New Roman" w:cs="Times New Roman"/>
                <w:b/>
              </w:rPr>
            </w:pPr>
            <w:r w:rsidRPr="005342EF">
              <w:rPr>
                <w:rFonts w:ascii="Times New Roman" w:eastAsia="DejaVuSans" w:hAnsi="Times New Roman" w:cs="Times New Roman"/>
              </w:rPr>
              <w:t>(załączyć do oferty)</w:t>
            </w:r>
          </w:p>
        </w:tc>
      </w:tr>
      <w:tr w:rsidR="00F54A84" w:rsidRPr="00D30672" w14:paraId="2EB68E33" w14:textId="77777777" w:rsidTr="00ED388A">
        <w:trPr>
          <w:trHeight w:val="379"/>
        </w:trPr>
        <w:tc>
          <w:tcPr>
            <w:tcW w:w="573" w:type="dxa"/>
            <w:vMerge/>
          </w:tcPr>
          <w:p w14:paraId="3ED7AAB9" w14:textId="77777777" w:rsidR="00F54A84" w:rsidRPr="00D30672" w:rsidRDefault="00F54A84" w:rsidP="008A7074">
            <w:pPr>
              <w:jc w:val="center"/>
              <w:rPr>
                <w:rFonts w:ascii="Times New Roman" w:hAnsi="Times New Roman" w:cs="Times New Roman"/>
                <w:b/>
              </w:rPr>
            </w:pPr>
          </w:p>
        </w:tc>
        <w:tc>
          <w:tcPr>
            <w:tcW w:w="1732" w:type="dxa"/>
            <w:vMerge/>
          </w:tcPr>
          <w:p w14:paraId="72BD5F29" w14:textId="77777777" w:rsidR="00F54A84" w:rsidRPr="008C0713" w:rsidRDefault="00F54A84" w:rsidP="008A7074">
            <w:pPr>
              <w:tabs>
                <w:tab w:val="left" w:pos="708"/>
                <w:tab w:val="center" w:pos="4536"/>
                <w:tab w:val="right" w:pos="9072"/>
              </w:tabs>
              <w:jc w:val="center"/>
              <w:rPr>
                <w:rFonts w:ascii="Times New Roman" w:hAnsi="Times New Roman" w:cs="Times New Roman"/>
                <w:b/>
              </w:rPr>
            </w:pPr>
          </w:p>
        </w:tc>
        <w:tc>
          <w:tcPr>
            <w:tcW w:w="3932" w:type="dxa"/>
            <w:vAlign w:val="center"/>
          </w:tcPr>
          <w:p w14:paraId="65F88D92" w14:textId="15CA3AB6" w:rsidR="00F54A84" w:rsidRPr="00F53221" w:rsidRDefault="00F54A84" w:rsidP="008A7074">
            <w:pPr>
              <w:shd w:val="clear" w:color="auto" w:fill="FFFFFF"/>
              <w:contextualSpacing/>
              <w:rPr>
                <w:rFonts w:ascii="Times New Roman" w:eastAsia="DejaVuSans" w:hAnsi="Times New Roman" w:cs="Times New Roman"/>
              </w:rPr>
            </w:pPr>
            <w:r w:rsidRPr="005342EF">
              <w:rPr>
                <w:rFonts w:ascii="Times New Roman" w:eastAsia="DejaVuSans" w:hAnsi="Times New Roman" w:cs="Times New Roman"/>
              </w:rPr>
              <w:t>Ilustrowane foldery producenta z potwierdzonymi zaoferowanymi parametrami technicznymi wyrobów</w:t>
            </w:r>
          </w:p>
        </w:tc>
        <w:tc>
          <w:tcPr>
            <w:tcW w:w="1257" w:type="dxa"/>
            <w:vAlign w:val="center"/>
          </w:tcPr>
          <w:p w14:paraId="0B5C069D" w14:textId="77777777" w:rsidR="00F54A84" w:rsidRDefault="00F54A84" w:rsidP="008A7074">
            <w:pPr>
              <w:jc w:val="center"/>
              <w:rPr>
                <w:rFonts w:ascii="Times New Roman" w:hAnsi="Times New Roman" w:cs="Times New Roman"/>
                <w:b/>
              </w:rPr>
            </w:pPr>
            <w:r>
              <w:rPr>
                <w:rFonts w:ascii="Times New Roman" w:hAnsi="Times New Roman" w:cs="Times New Roman"/>
                <w:b/>
              </w:rPr>
              <w:t>TAK</w:t>
            </w:r>
          </w:p>
        </w:tc>
        <w:tc>
          <w:tcPr>
            <w:tcW w:w="1571" w:type="dxa"/>
            <w:vAlign w:val="center"/>
          </w:tcPr>
          <w:p w14:paraId="64767014" w14:textId="77777777" w:rsidR="00F54A84" w:rsidRPr="00D30672" w:rsidRDefault="00F54A84" w:rsidP="008A7074">
            <w:pPr>
              <w:jc w:val="center"/>
              <w:rPr>
                <w:rFonts w:ascii="Times New Roman" w:hAnsi="Times New Roman" w:cs="Times New Roman"/>
                <w:b/>
              </w:rPr>
            </w:pPr>
            <w:r w:rsidRPr="005342EF">
              <w:rPr>
                <w:rFonts w:ascii="Times New Roman" w:eastAsia="DejaVuSans" w:hAnsi="Times New Roman" w:cs="Times New Roman"/>
              </w:rPr>
              <w:t>(załączyć do oferty)</w:t>
            </w:r>
          </w:p>
        </w:tc>
      </w:tr>
    </w:tbl>
    <w:p w14:paraId="5C4FD83F" w14:textId="77777777" w:rsidR="006654C3" w:rsidRDefault="006654C3" w:rsidP="008A7074">
      <w:pPr>
        <w:spacing w:after="0" w:line="240" w:lineRule="auto"/>
        <w:rPr>
          <w:rFonts w:ascii="Times New Roman" w:hAnsi="Times New Roman" w:cs="Times New Roman"/>
          <w:b/>
        </w:rPr>
      </w:pPr>
    </w:p>
    <w:p w14:paraId="56F73FBA" w14:textId="77777777" w:rsidR="00ED388A" w:rsidRDefault="00ED388A" w:rsidP="008A7074">
      <w:pPr>
        <w:spacing w:after="0" w:line="240" w:lineRule="auto"/>
        <w:rPr>
          <w:b/>
        </w:rPr>
      </w:pPr>
    </w:p>
    <w:p w14:paraId="579F52B4" w14:textId="77777777" w:rsidR="00ED388A" w:rsidRDefault="00ED388A" w:rsidP="008A7074">
      <w:pPr>
        <w:spacing w:after="0" w:line="240" w:lineRule="auto"/>
        <w:rPr>
          <w:rFonts w:ascii="Times New Roman" w:hAnsi="Times New Roman" w:cs="Times New Roman"/>
          <w:b/>
        </w:rPr>
      </w:pPr>
    </w:p>
    <w:tbl>
      <w:tblPr>
        <w:tblStyle w:val="Tabela-Siatka"/>
        <w:tblW w:w="0" w:type="auto"/>
        <w:tblInd w:w="-5" w:type="dxa"/>
        <w:tblLook w:val="04A0" w:firstRow="1" w:lastRow="0" w:firstColumn="1" w:lastColumn="0" w:noHBand="0" w:noVBand="1"/>
      </w:tblPr>
      <w:tblGrid>
        <w:gridCol w:w="594"/>
        <w:gridCol w:w="1475"/>
        <w:gridCol w:w="3885"/>
        <w:gridCol w:w="1417"/>
        <w:gridCol w:w="1694"/>
      </w:tblGrid>
      <w:tr w:rsidR="006654C3" w14:paraId="52030762" w14:textId="77777777" w:rsidTr="00ED388A">
        <w:tc>
          <w:tcPr>
            <w:tcW w:w="594" w:type="dxa"/>
            <w:vAlign w:val="center"/>
          </w:tcPr>
          <w:p w14:paraId="7E27C02D" w14:textId="77777777" w:rsidR="006654C3" w:rsidRDefault="006654C3" w:rsidP="008A7074">
            <w:pPr>
              <w:jc w:val="center"/>
              <w:rPr>
                <w:rFonts w:ascii="Times New Roman" w:hAnsi="Times New Roman" w:cs="Times New Roman"/>
                <w:b/>
              </w:rPr>
            </w:pPr>
            <w:r>
              <w:rPr>
                <w:rFonts w:ascii="Times New Roman" w:hAnsi="Times New Roman" w:cs="Times New Roman"/>
                <w:b/>
              </w:rPr>
              <w:t>Lp.</w:t>
            </w:r>
          </w:p>
        </w:tc>
        <w:tc>
          <w:tcPr>
            <w:tcW w:w="1475" w:type="dxa"/>
            <w:vAlign w:val="center"/>
          </w:tcPr>
          <w:p w14:paraId="56046FA3" w14:textId="77777777" w:rsidR="006654C3" w:rsidRDefault="006654C3" w:rsidP="008A7074">
            <w:pPr>
              <w:jc w:val="center"/>
              <w:rPr>
                <w:rFonts w:ascii="Times New Roman" w:hAnsi="Times New Roman" w:cs="Times New Roman"/>
                <w:b/>
              </w:rPr>
            </w:pPr>
            <w:r>
              <w:rPr>
                <w:rFonts w:ascii="Times New Roman" w:hAnsi="Times New Roman" w:cs="Times New Roman"/>
                <w:b/>
              </w:rPr>
              <w:t>Asortyment</w:t>
            </w:r>
          </w:p>
        </w:tc>
        <w:tc>
          <w:tcPr>
            <w:tcW w:w="3885" w:type="dxa"/>
            <w:vAlign w:val="center"/>
          </w:tcPr>
          <w:p w14:paraId="033BB2A2" w14:textId="77777777" w:rsidR="006654C3" w:rsidRDefault="006654C3" w:rsidP="008A7074">
            <w:pPr>
              <w:jc w:val="center"/>
              <w:rPr>
                <w:rFonts w:ascii="Times New Roman" w:hAnsi="Times New Roman" w:cs="Times New Roman"/>
                <w:b/>
              </w:rPr>
            </w:pPr>
            <w:r>
              <w:rPr>
                <w:rFonts w:ascii="Times New Roman" w:hAnsi="Times New Roman" w:cs="Times New Roman"/>
                <w:b/>
              </w:rPr>
              <w:t>Opis przedmiotu zamówienia</w:t>
            </w:r>
          </w:p>
        </w:tc>
        <w:tc>
          <w:tcPr>
            <w:tcW w:w="1417" w:type="dxa"/>
            <w:vAlign w:val="center"/>
          </w:tcPr>
          <w:p w14:paraId="2440B257" w14:textId="77777777" w:rsidR="006654C3" w:rsidRDefault="006654C3" w:rsidP="008A7074">
            <w:pPr>
              <w:jc w:val="center"/>
              <w:rPr>
                <w:rFonts w:ascii="Times New Roman" w:hAnsi="Times New Roman" w:cs="Times New Roman"/>
                <w:b/>
              </w:rPr>
            </w:pPr>
            <w:r>
              <w:rPr>
                <w:rFonts w:ascii="Times New Roman" w:hAnsi="Times New Roman" w:cs="Times New Roman"/>
                <w:b/>
              </w:rPr>
              <w:t>Wymagany parametr</w:t>
            </w:r>
          </w:p>
        </w:tc>
        <w:tc>
          <w:tcPr>
            <w:tcW w:w="1694" w:type="dxa"/>
            <w:vAlign w:val="center"/>
          </w:tcPr>
          <w:p w14:paraId="61068401" w14:textId="77777777" w:rsidR="006654C3" w:rsidRDefault="006654C3" w:rsidP="008A7074">
            <w:pPr>
              <w:jc w:val="center"/>
              <w:rPr>
                <w:rFonts w:ascii="Times New Roman" w:hAnsi="Times New Roman" w:cs="Times New Roman"/>
                <w:b/>
              </w:rPr>
            </w:pPr>
            <w:r>
              <w:rPr>
                <w:rFonts w:ascii="Times New Roman" w:hAnsi="Times New Roman" w:cs="Times New Roman"/>
                <w:b/>
              </w:rPr>
              <w:t>Potwierdzenia spełnienia parametru</w:t>
            </w:r>
          </w:p>
        </w:tc>
      </w:tr>
      <w:tr w:rsidR="006654C3" w:rsidRPr="00D30672" w14:paraId="7B372DFC" w14:textId="77777777" w:rsidTr="00F56E38">
        <w:trPr>
          <w:trHeight w:val="1015"/>
        </w:trPr>
        <w:tc>
          <w:tcPr>
            <w:tcW w:w="594" w:type="dxa"/>
            <w:vMerge w:val="restart"/>
          </w:tcPr>
          <w:p w14:paraId="593F1F74" w14:textId="77777777" w:rsidR="006654C3" w:rsidRPr="00D30672" w:rsidRDefault="006654C3" w:rsidP="008A7074">
            <w:pPr>
              <w:jc w:val="center"/>
              <w:rPr>
                <w:rFonts w:ascii="Times New Roman" w:hAnsi="Times New Roman" w:cs="Times New Roman"/>
                <w:b/>
              </w:rPr>
            </w:pPr>
            <w:r>
              <w:rPr>
                <w:rFonts w:ascii="Times New Roman" w:hAnsi="Times New Roman" w:cs="Times New Roman"/>
                <w:b/>
              </w:rPr>
              <w:t>2.</w:t>
            </w:r>
          </w:p>
        </w:tc>
        <w:tc>
          <w:tcPr>
            <w:tcW w:w="1475" w:type="dxa"/>
            <w:vMerge w:val="restart"/>
          </w:tcPr>
          <w:p w14:paraId="65A691B6" w14:textId="0F473494" w:rsidR="006654C3" w:rsidRPr="006D5AB0" w:rsidRDefault="0053385E" w:rsidP="008A7074">
            <w:pPr>
              <w:suppressAutoHyphens/>
              <w:rPr>
                <w:rFonts w:ascii="Times New Roman" w:eastAsia="DejaVuSans" w:hAnsi="Times New Roman" w:cs="Times New Roman"/>
                <w:b/>
                <w:bCs/>
              </w:rPr>
            </w:pPr>
            <w:r>
              <w:rPr>
                <w:rFonts w:ascii="Times New Roman" w:eastAsia="DejaVuSans" w:hAnsi="Times New Roman" w:cs="Times New Roman"/>
                <w:b/>
                <w:bCs/>
              </w:rPr>
              <w:t>Biurko – 1 sztuka</w:t>
            </w:r>
          </w:p>
        </w:tc>
        <w:tc>
          <w:tcPr>
            <w:tcW w:w="6996" w:type="dxa"/>
            <w:gridSpan w:val="3"/>
          </w:tcPr>
          <w:p w14:paraId="4230D486" w14:textId="77777777" w:rsidR="006654C3" w:rsidRPr="00FF1638" w:rsidRDefault="006654C3" w:rsidP="008A7074">
            <w:pPr>
              <w:rPr>
                <w:rFonts w:ascii="Times New Roman" w:hAnsi="Times New Roman" w:cs="Times New Roman"/>
              </w:rPr>
            </w:pPr>
            <w:r w:rsidRPr="00FF1638">
              <w:rPr>
                <w:rFonts w:ascii="Times New Roman" w:hAnsi="Times New Roman" w:cs="Times New Roman"/>
              </w:rPr>
              <w:t>Producent:……………………………………………………………</w:t>
            </w:r>
            <w:r>
              <w:rPr>
                <w:rFonts w:ascii="Times New Roman" w:hAnsi="Times New Roman" w:cs="Times New Roman"/>
              </w:rPr>
              <w:t>..</w:t>
            </w:r>
          </w:p>
          <w:p w14:paraId="6655F79D" w14:textId="77777777" w:rsidR="006654C3" w:rsidRPr="00FF1638" w:rsidRDefault="006654C3" w:rsidP="008A7074">
            <w:pPr>
              <w:rPr>
                <w:rFonts w:ascii="Times New Roman" w:hAnsi="Times New Roman" w:cs="Times New Roman"/>
              </w:rPr>
            </w:pPr>
            <w:r w:rsidRPr="00FF1638">
              <w:rPr>
                <w:rFonts w:ascii="Times New Roman" w:hAnsi="Times New Roman" w:cs="Times New Roman"/>
              </w:rPr>
              <w:t>Nazwa:…………………………………………………………………</w:t>
            </w:r>
          </w:p>
          <w:p w14:paraId="0B092133" w14:textId="77777777" w:rsidR="006654C3" w:rsidRPr="00FF1638" w:rsidRDefault="006654C3" w:rsidP="008A7074">
            <w:pPr>
              <w:rPr>
                <w:rFonts w:ascii="Times New Roman" w:hAnsi="Times New Roman" w:cs="Times New Roman"/>
              </w:rPr>
            </w:pPr>
            <w:r w:rsidRPr="00FF1638">
              <w:rPr>
                <w:rFonts w:ascii="Times New Roman" w:hAnsi="Times New Roman" w:cs="Times New Roman"/>
              </w:rPr>
              <w:t>Typ:……………………………………………………………………</w:t>
            </w:r>
          </w:p>
          <w:p w14:paraId="784B48DD" w14:textId="0E407E71" w:rsidR="006654C3" w:rsidRPr="00876F88" w:rsidRDefault="006654C3" w:rsidP="008A7074">
            <w:pPr>
              <w:rPr>
                <w:rFonts w:ascii="Times New Roman" w:hAnsi="Times New Roman" w:cs="Times New Roman"/>
              </w:rPr>
            </w:pPr>
            <w:r w:rsidRPr="00FF1638">
              <w:rPr>
                <w:rFonts w:ascii="Times New Roman" w:hAnsi="Times New Roman" w:cs="Times New Roman"/>
              </w:rPr>
              <w:t>Rok</w:t>
            </w:r>
            <w:r>
              <w:rPr>
                <w:rFonts w:ascii="Times New Roman" w:hAnsi="Times New Roman" w:cs="Times New Roman"/>
              </w:rPr>
              <w:t xml:space="preserve"> </w:t>
            </w:r>
            <w:r w:rsidRPr="00FF1638">
              <w:rPr>
                <w:rFonts w:ascii="Times New Roman" w:hAnsi="Times New Roman" w:cs="Times New Roman"/>
              </w:rPr>
              <w:t>produkcji:</w:t>
            </w:r>
            <w:r>
              <w:rPr>
                <w:rFonts w:ascii="Times New Roman" w:hAnsi="Times New Roman" w:cs="Times New Roman"/>
              </w:rPr>
              <w:t xml:space="preserve"> </w:t>
            </w:r>
            <w:r w:rsidR="00CD3E32">
              <w:rPr>
                <w:rFonts w:ascii="Times New Roman" w:hAnsi="Times New Roman" w:cs="Times New Roman"/>
              </w:rPr>
              <w:t>………………………………………………………….</w:t>
            </w:r>
          </w:p>
        </w:tc>
      </w:tr>
      <w:tr w:rsidR="006654C3" w:rsidRPr="00D30672" w14:paraId="278EDF51" w14:textId="77777777" w:rsidTr="00ED388A">
        <w:trPr>
          <w:trHeight w:val="441"/>
        </w:trPr>
        <w:tc>
          <w:tcPr>
            <w:tcW w:w="594" w:type="dxa"/>
            <w:vMerge/>
          </w:tcPr>
          <w:p w14:paraId="0EEC0560" w14:textId="77777777" w:rsidR="006654C3" w:rsidRPr="00D30672" w:rsidRDefault="006654C3" w:rsidP="008A7074">
            <w:pPr>
              <w:jc w:val="center"/>
              <w:rPr>
                <w:rFonts w:ascii="Times New Roman" w:hAnsi="Times New Roman" w:cs="Times New Roman"/>
                <w:b/>
              </w:rPr>
            </w:pPr>
          </w:p>
        </w:tc>
        <w:tc>
          <w:tcPr>
            <w:tcW w:w="1475" w:type="dxa"/>
            <w:vMerge/>
          </w:tcPr>
          <w:p w14:paraId="0F96EBDA" w14:textId="77777777" w:rsidR="006654C3" w:rsidRPr="008C0713" w:rsidRDefault="006654C3" w:rsidP="008A7074">
            <w:pPr>
              <w:tabs>
                <w:tab w:val="left" w:pos="708"/>
                <w:tab w:val="center" w:pos="4536"/>
                <w:tab w:val="right" w:pos="9072"/>
              </w:tabs>
              <w:jc w:val="center"/>
              <w:rPr>
                <w:rFonts w:ascii="Times New Roman" w:hAnsi="Times New Roman" w:cs="Times New Roman"/>
              </w:rPr>
            </w:pPr>
          </w:p>
        </w:tc>
        <w:tc>
          <w:tcPr>
            <w:tcW w:w="3885" w:type="dxa"/>
            <w:vAlign w:val="center"/>
          </w:tcPr>
          <w:p w14:paraId="2BE2B19C" w14:textId="5B50D91D" w:rsidR="006654C3" w:rsidRPr="001E60D4" w:rsidRDefault="001904EF" w:rsidP="008A7074">
            <w:pPr>
              <w:autoSpaceDE w:val="0"/>
              <w:autoSpaceDN w:val="0"/>
              <w:adjustRightInd w:val="0"/>
              <w:contextualSpacing/>
              <w:rPr>
                <w:rStyle w:val="Pogrubienie"/>
                <w:rFonts w:eastAsia="Times New Roman"/>
                <w:b w:val="0"/>
                <w:bCs w:val="0"/>
                <w:spacing w:val="3"/>
                <w:lang w:eastAsia="pl-PL"/>
              </w:rPr>
            </w:pPr>
            <w:r w:rsidRPr="001E60D4">
              <w:rPr>
                <w:rStyle w:val="Pogrubienie"/>
                <w:rFonts w:ascii="Times New Roman" w:eastAsia="Times New Roman" w:hAnsi="Times New Roman" w:cs="Times New Roman"/>
                <w:b w:val="0"/>
                <w:bCs w:val="0"/>
                <w:spacing w:val="3"/>
                <w:lang w:eastAsia="pl-PL"/>
              </w:rPr>
              <w:t xml:space="preserve">Wszystkie oferowane meble i wyposażenie – nowe, wyprodukowane w roku, w którym będą dostarczane lub w roku poprzedzającym, nieuszkodzone, niebędące uprzednio </w:t>
            </w:r>
            <w:r w:rsidRPr="001E60D4">
              <w:rPr>
                <w:rStyle w:val="Pogrubienie"/>
                <w:rFonts w:ascii="Times New Roman" w:eastAsia="Times New Roman" w:hAnsi="Times New Roman" w:cs="Times New Roman"/>
                <w:b w:val="0"/>
                <w:bCs w:val="0"/>
                <w:spacing w:val="3"/>
                <w:lang w:eastAsia="pl-PL"/>
              </w:rPr>
              <w:lastRenderedPageBreak/>
              <w:t>przedmiotem ekspozycji i wystaw, wykonane profesjonalnie, z zachowaniem wysokiej jakości, estetyki i trwałości wykonania, dostarczone  kompletne i w całości, po zamontowaniu gotowe do pracy zgodnie z  przeznaczeniem bez żadnych dodatkowych zakupów inwestycyjnych. 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tc>
        <w:tc>
          <w:tcPr>
            <w:tcW w:w="1417" w:type="dxa"/>
            <w:vAlign w:val="center"/>
          </w:tcPr>
          <w:p w14:paraId="32C475FB" w14:textId="77777777" w:rsidR="006654C3" w:rsidRPr="00D30672" w:rsidRDefault="006654C3" w:rsidP="008A7074">
            <w:pPr>
              <w:jc w:val="center"/>
              <w:rPr>
                <w:rFonts w:ascii="Times New Roman" w:hAnsi="Times New Roman" w:cs="Times New Roman"/>
                <w:b/>
              </w:rPr>
            </w:pPr>
            <w:r w:rsidRPr="00D30672">
              <w:rPr>
                <w:rFonts w:ascii="Times New Roman" w:hAnsi="Times New Roman" w:cs="Times New Roman"/>
                <w:b/>
              </w:rPr>
              <w:lastRenderedPageBreak/>
              <w:t>TAK</w:t>
            </w:r>
          </w:p>
        </w:tc>
        <w:tc>
          <w:tcPr>
            <w:tcW w:w="1694" w:type="dxa"/>
          </w:tcPr>
          <w:p w14:paraId="35EEDC86" w14:textId="77777777" w:rsidR="006654C3" w:rsidRPr="00D30672" w:rsidRDefault="006654C3" w:rsidP="008A7074">
            <w:pPr>
              <w:jc w:val="center"/>
              <w:rPr>
                <w:rFonts w:ascii="Times New Roman" w:hAnsi="Times New Roman" w:cs="Times New Roman"/>
                <w:b/>
              </w:rPr>
            </w:pPr>
          </w:p>
        </w:tc>
      </w:tr>
      <w:tr w:rsidR="006654C3" w:rsidRPr="00D30672" w14:paraId="629B791E" w14:textId="77777777" w:rsidTr="00ED388A">
        <w:trPr>
          <w:trHeight w:val="440"/>
        </w:trPr>
        <w:tc>
          <w:tcPr>
            <w:tcW w:w="594" w:type="dxa"/>
            <w:vMerge/>
          </w:tcPr>
          <w:p w14:paraId="2F19E9B6" w14:textId="77777777" w:rsidR="006654C3" w:rsidRPr="00D30672" w:rsidRDefault="006654C3" w:rsidP="008A7074">
            <w:pPr>
              <w:jc w:val="center"/>
              <w:rPr>
                <w:rFonts w:ascii="Times New Roman" w:hAnsi="Times New Roman" w:cs="Times New Roman"/>
                <w:b/>
              </w:rPr>
            </w:pPr>
          </w:p>
        </w:tc>
        <w:tc>
          <w:tcPr>
            <w:tcW w:w="1475" w:type="dxa"/>
            <w:vMerge/>
          </w:tcPr>
          <w:p w14:paraId="1027C94E"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6162752C" w14:textId="7D6695D7" w:rsidR="006654C3" w:rsidRPr="001E60D4" w:rsidRDefault="001904EF" w:rsidP="008A7074">
            <w:pPr>
              <w:shd w:val="clear" w:color="auto" w:fill="FFFFFF"/>
              <w:contextualSpacing/>
              <w:rPr>
                <w:rStyle w:val="Pogrubienie"/>
                <w:b w:val="0"/>
                <w:bCs w:val="0"/>
              </w:rPr>
            </w:pPr>
            <w:r w:rsidRPr="001E60D4">
              <w:rPr>
                <w:rStyle w:val="Pogrubienie"/>
                <w:rFonts w:ascii="Times New Roman" w:eastAsia="Times New Roman" w:hAnsi="Times New Roman" w:cs="Times New Roman"/>
                <w:b w:val="0"/>
                <w:bCs w:val="0"/>
                <w:spacing w:val="3"/>
                <w:lang w:eastAsia="pl-PL"/>
              </w:rPr>
              <w:t xml:space="preserve">Meble wykonane z materiałów posiadających wymagane świadectwa dopuszczające do eksploatacji w pomieszczeniach medycznych spełniające wymogi w klasie higieny E1.  </w:t>
            </w:r>
          </w:p>
        </w:tc>
        <w:tc>
          <w:tcPr>
            <w:tcW w:w="1417" w:type="dxa"/>
            <w:vAlign w:val="center"/>
          </w:tcPr>
          <w:p w14:paraId="19360FE6" w14:textId="77777777" w:rsidR="006654C3" w:rsidRPr="00D30672" w:rsidRDefault="006654C3" w:rsidP="008A7074">
            <w:pPr>
              <w:jc w:val="center"/>
              <w:rPr>
                <w:rFonts w:ascii="Times New Roman" w:hAnsi="Times New Roman" w:cs="Times New Roman"/>
                <w:b/>
              </w:rPr>
            </w:pPr>
            <w:r w:rsidRPr="00D30672">
              <w:rPr>
                <w:rFonts w:ascii="Times New Roman" w:hAnsi="Times New Roman" w:cs="Times New Roman"/>
                <w:b/>
              </w:rPr>
              <w:t>TAK</w:t>
            </w:r>
          </w:p>
        </w:tc>
        <w:tc>
          <w:tcPr>
            <w:tcW w:w="1694" w:type="dxa"/>
          </w:tcPr>
          <w:p w14:paraId="4A0CA825" w14:textId="77777777" w:rsidR="006654C3" w:rsidRPr="00D30672" w:rsidRDefault="006654C3" w:rsidP="008A7074">
            <w:pPr>
              <w:jc w:val="center"/>
              <w:rPr>
                <w:rFonts w:ascii="Times New Roman" w:hAnsi="Times New Roman" w:cs="Times New Roman"/>
                <w:b/>
              </w:rPr>
            </w:pPr>
          </w:p>
        </w:tc>
      </w:tr>
      <w:tr w:rsidR="006654C3" w:rsidRPr="00D30672" w14:paraId="4EC7D2A3" w14:textId="77777777" w:rsidTr="00ED388A">
        <w:trPr>
          <w:trHeight w:val="440"/>
        </w:trPr>
        <w:tc>
          <w:tcPr>
            <w:tcW w:w="594" w:type="dxa"/>
            <w:vMerge/>
          </w:tcPr>
          <w:p w14:paraId="01826066" w14:textId="77777777" w:rsidR="006654C3" w:rsidRPr="00D30672" w:rsidRDefault="006654C3" w:rsidP="008A7074">
            <w:pPr>
              <w:jc w:val="center"/>
              <w:rPr>
                <w:rFonts w:ascii="Times New Roman" w:hAnsi="Times New Roman" w:cs="Times New Roman"/>
                <w:b/>
              </w:rPr>
            </w:pPr>
          </w:p>
        </w:tc>
        <w:tc>
          <w:tcPr>
            <w:tcW w:w="1475" w:type="dxa"/>
            <w:vMerge/>
          </w:tcPr>
          <w:p w14:paraId="01B8DD22"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2C081E0C" w14:textId="5E1C2755" w:rsidR="006654C3" w:rsidRPr="001E60D4" w:rsidRDefault="001904EF" w:rsidP="008A7074">
            <w:pPr>
              <w:shd w:val="clear" w:color="auto" w:fill="FFFFFF"/>
              <w:contextualSpacing/>
              <w:rPr>
                <w:rStyle w:val="Pogrubienie"/>
                <w:b w:val="0"/>
                <w:bCs w:val="0"/>
              </w:rPr>
            </w:pPr>
            <w:r w:rsidRPr="001E60D4">
              <w:rPr>
                <w:rStyle w:val="Pogrubienie"/>
                <w:rFonts w:ascii="Times New Roman" w:eastAsia="Times New Roman" w:hAnsi="Times New Roman" w:cs="Times New Roman"/>
                <w:b w:val="0"/>
                <w:bCs w:val="0"/>
                <w:spacing w:val="3"/>
                <w:lang w:eastAsia="pl-PL"/>
              </w:rPr>
              <w:t>Blat roboczy wykonany z płyty melaninowej o grubości min. 28 mm, obrzeża wykończone PCV 2mm w kolorze blatu. Należy wykonać 1 przepust kablowy o średnicy 88mm.głębokość blaty ok 670mm. Pod blatem jeden wysuwany blat na klawiaturę, mocowane na prowadnicach rolkowych o wysuwie 80%. Po bokach biurka należy wykonać zestaw szuflad o zróżnicowanej wysokości zamykanych na centralny zamek systemowy.</w:t>
            </w:r>
          </w:p>
        </w:tc>
        <w:tc>
          <w:tcPr>
            <w:tcW w:w="1417" w:type="dxa"/>
            <w:vAlign w:val="center"/>
          </w:tcPr>
          <w:p w14:paraId="4E757647" w14:textId="77777777" w:rsidR="006654C3" w:rsidRPr="00D30672" w:rsidRDefault="006654C3" w:rsidP="008A7074">
            <w:pPr>
              <w:jc w:val="center"/>
              <w:rPr>
                <w:rFonts w:ascii="Times New Roman" w:hAnsi="Times New Roman" w:cs="Times New Roman"/>
                <w:b/>
              </w:rPr>
            </w:pPr>
            <w:r>
              <w:rPr>
                <w:rFonts w:ascii="Times New Roman" w:hAnsi="Times New Roman" w:cs="Times New Roman"/>
                <w:b/>
              </w:rPr>
              <w:t>TAK</w:t>
            </w:r>
          </w:p>
        </w:tc>
        <w:tc>
          <w:tcPr>
            <w:tcW w:w="1694" w:type="dxa"/>
          </w:tcPr>
          <w:p w14:paraId="0B477107" w14:textId="77777777" w:rsidR="006654C3" w:rsidRPr="00D30672" w:rsidRDefault="006654C3" w:rsidP="008A7074">
            <w:pPr>
              <w:jc w:val="center"/>
              <w:rPr>
                <w:rFonts w:ascii="Times New Roman" w:hAnsi="Times New Roman" w:cs="Times New Roman"/>
                <w:b/>
              </w:rPr>
            </w:pPr>
          </w:p>
        </w:tc>
      </w:tr>
      <w:tr w:rsidR="006654C3" w:rsidRPr="00D30672" w14:paraId="42976951" w14:textId="77777777" w:rsidTr="00ED388A">
        <w:trPr>
          <w:trHeight w:val="364"/>
        </w:trPr>
        <w:tc>
          <w:tcPr>
            <w:tcW w:w="594" w:type="dxa"/>
            <w:vMerge/>
          </w:tcPr>
          <w:p w14:paraId="62E8A0C9" w14:textId="77777777" w:rsidR="006654C3" w:rsidRPr="00D30672" w:rsidRDefault="006654C3" w:rsidP="008A7074">
            <w:pPr>
              <w:jc w:val="center"/>
              <w:rPr>
                <w:rFonts w:ascii="Times New Roman" w:hAnsi="Times New Roman" w:cs="Times New Roman"/>
                <w:b/>
              </w:rPr>
            </w:pPr>
          </w:p>
        </w:tc>
        <w:tc>
          <w:tcPr>
            <w:tcW w:w="1475" w:type="dxa"/>
            <w:vMerge/>
          </w:tcPr>
          <w:p w14:paraId="116D3C9A"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26BAA3E8" w14:textId="75EB8B24" w:rsidR="006654C3" w:rsidRPr="001E60D4" w:rsidRDefault="001904EF" w:rsidP="008A7074">
            <w:pPr>
              <w:shd w:val="clear" w:color="auto" w:fill="FFFFFF"/>
              <w:contextualSpacing/>
              <w:rPr>
                <w:rStyle w:val="Pogrubienie"/>
                <w:b w:val="0"/>
                <w:bCs w:val="0"/>
              </w:rPr>
            </w:pPr>
            <w:r w:rsidRPr="001E60D4">
              <w:rPr>
                <w:rStyle w:val="Pogrubienie"/>
                <w:rFonts w:ascii="Times New Roman" w:eastAsia="Times New Roman" w:hAnsi="Times New Roman" w:cs="Times New Roman"/>
                <w:b w:val="0"/>
                <w:bCs w:val="0"/>
                <w:spacing w:val="3"/>
                <w:lang w:eastAsia="pl-PL"/>
              </w:rPr>
              <w:t>Kolorystyka do wyboru przez Zamawiającego na podstawie dostarczonych wzorników.</w:t>
            </w:r>
          </w:p>
        </w:tc>
        <w:tc>
          <w:tcPr>
            <w:tcW w:w="1417" w:type="dxa"/>
            <w:vAlign w:val="center"/>
          </w:tcPr>
          <w:p w14:paraId="612ECB74" w14:textId="77777777" w:rsidR="006654C3" w:rsidRPr="00D30672" w:rsidRDefault="006654C3" w:rsidP="008A7074">
            <w:pPr>
              <w:jc w:val="center"/>
              <w:rPr>
                <w:rFonts w:ascii="Times New Roman" w:hAnsi="Times New Roman" w:cs="Times New Roman"/>
                <w:b/>
              </w:rPr>
            </w:pPr>
            <w:r w:rsidRPr="00D30672">
              <w:rPr>
                <w:rFonts w:ascii="Times New Roman" w:hAnsi="Times New Roman" w:cs="Times New Roman"/>
                <w:b/>
              </w:rPr>
              <w:t>TAK</w:t>
            </w:r>
          </w:p>
        </w:tc>
        <w:tc>
          <w:tcPr>
            <w:tcW w:w="1694" w:type="dxa"/>
          </w:tcPr>
          <w:p w14:paraId="5B40089E" w14:textId="77777777" w:rsidR="006654C3" w:rsidRPr="00D30672" w:rsidRDefault="006654C3" w:rsidP="008A7074">
            <w:pPr>
              <w:jc w:val="center"/>
              <w:rPr>
                <w:rFonts w:ascii="Times New Roman" w:hAnsi="Times New Roman" w:cs="Times New Roman"/>
                <w:b/>
              </w:rPr>
            </w:pPr>
          </w:p>
        </w:tc>
      </w:tr>
      <w:tr w:rsidR="006654C3" w:rsidRPr="00D30672" w14:paraId="22482901" w14:textId="77777777" w:rsidTr="00ED388A">
        <w:trPr>
          <w:trHeight w:val="364"/>
        </w:trPr>
        <w:tc>
          <w:tcPr>
            <w:tcW w:w="594" w:type="dxa"/>
            <w:vMerge/>
          </w:tcPr>
          <w:p w14:paraId="45B0330C" w14:textId="77777777" w:rsidR="006654C3" w:rsidRPr="00D30672" w:rsidRDefault="006654C3" w:rsidP="008A7074">
            <w:pPr>
              <w:jc w:val="center"/>
              <w:rPr>
                <w:rFonts w:ascii="Times New Roman" w:hAnsi="Times New Roman" w:cs="Times New Roman"/>
                <w:b/>
              </w:rPr>
            </w:pPr>
          </w:p>
        </w:tc>
        <w:tc>
          <w:tcPr>
            <w:tcW w:w="1475" w:type="dxa"/>
            <w:vMerge/>
          </w:tcPr>
          <w:p w14:paraId="13A33F69" w14:textId="77777777" w:rsidR="006654C3" w:rsidRPr="008C0713" w:rsidRDefault="006654C3"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0A2FD254" w14:textId="77777777" w:rsidR="001904EF" w:rsidRPr="001E60D4" w:rsidRDefault="001904EF" w:rsidP="008A7074">
            <w:pPr>
              <w:rPr>
                <w:rStyle w:val="Pogrubienie"/>
                <w:rFonts w:ascii="Times New Roman" w:eastAsia="Times New Roman" w:hAnsi="Times New Roman" w:cs="Times New Roman"/>
                <w:b w:val="0"/>
                <w:bCs w:val="0"/>
                <w:spacing w:val="3"/>
                <w:lang w:eastAsia="pl-PL"/>
              </w:rPr>
            </w:pPr>
            <w:r w:rsidRPr="001E60D4">
              <w:rPr>
                <w:rStyle w:val="Pogrubienie"/>
                <w:rFonts w:ascii="Times New Roman" w:eastAsia="Times New Roman" w:hAnsi="Times New Roman" w:cs="Times New Roman"/>
                <w:b w:val="0"/>
                <w:bCs w:val="0"/>
                <w:spacing w:val="3"/>
                <w:lang w:eastAsia="pl-PL"/>
              </w:rPr>
              <w:t xml:space="preserve">Biurko należy wycenić uwzględniając załącznik rysunkowy. Podane w zestawieniu asortymentowym wymiary mebli są wymiarami przybliżonymi. Wymiary pomieszczeń i mebli wymagają pomiarów z natury na wyposażanym obiekcie w czasie wizji lokalnej po podpisaniu umowy. Konstrukcja mebli powinna umożliwiać wykonanie mebli i zabudów na wymiar z zachowaniem oczekiwanych funkcji i warunków technicznych poszczególnych pomieszczeń. </w:t>
            </w:r>
          </w:p>
          <w:p w14:paraId="78C44FC5" w14:textId="67A49DF4" w:rsidR="006654C3" w:rsidRPr="001E60D4" w:rsidRDefault="001904EF" w:rsidP="008A7074">
            <w:pPr>
              <w:shd w:val="clear" w:color="auto" w:fill="FFFFFF"/>
              <w:contextualSpacing/>
              <w:rPr>
                <w:rStyle w:val="Pogrubienie"/>
                <w:b w:val="0"/>
                <w:bCs w:val="0"/>
              </w:rPr>
            </w:pPr>
            <w:r w:rsidRPr="001E60D4">
              <w:rPr>
                <w:rStyle w:val="Pogrubienie"/>
                <w:rFonts w:ascii="Times New Roman" w:eastAsia="Times New Roman" w:hAnsi="Times New Roman" w:cs="Times New Roman"/>
                <w:b w:val="0"/>
                <w:bCs w:val="0"/>
                <w:spacing w:val="3"/>
                <w:lang w:eastAsia="pl-PL"/>
              </w:rPr>
              <w:t>Kolorystyka do wyboru przez Zamawiającego na podstawie dostarczonych wzorników.</w:t>
            </w:r>
          </w:p>
        </w:tc>
        <w:tc>
          <w:tcPr>
            <w:tcW w:w="1417" w:type="dxa"/>
            <w:vAlign w:val="center"/>
          </w:tcPr>
          <w:p w14:paraId="1E35345A" w14:textId="77777777" w:rsidR="006654C3" w:rsidRPr="00D30672" w:rsidRDefault="006654C3" w:rsidP="008A7074">
            <w:pPr>
              <w:jc w:val="center"/>
              <w:rPr>
                <w:rFonts w:ascii="Times New Roman" w:hAnsi="Times New Roman" w:cs="Times New Roman"/>
                <w:b/>
              </w:rPr>
            </w:pPr>
            <w:r>
              <w:rPr>
                <w:rFonts w:ascii="Times New Roman" w:hAnsi="Times New Roman" w:cs="Times New Roman"/>
                <w:b/>
              </w:rPr>
              <w:t>TAK</w:t>
            </w:r>
          </w:p>
        </w:tc>
        <w:tc>
          <w:tcPr>
            <w:tcW w:w="1694" w:type="dxa"/>
          </w:tcPr>
          <w:p w14:paraId="7A2616DE" w14:textId="77777777" w:rsidR="006654C3" w:rsidRPr="00D30672" w:rsidRDefault="006654C3" w:rsidP="008A7074">
            <w:pPr>
              <w:jc w:val="center"/>
              <w:rPr>
                <w:rFonts w:ascii="Times New Roman" w:hAnsi="Times New Roman" w:cs="Times New Roman"/>
                <w:b/>
              </w:rPr>
            </w:pPr>
          </w:p>
        </w:tc>
      </w:tr>
      <w:tr w:rsidR="001904EF" w:rsidRPr="00D30672" w14:paraId="1B887384" w14:textId="77777777" w:rsidTr="00ED388A">
        <w:trPr>
          <w:trHeight w:val="379"/>
        </w:trPr>
        <w:tc>
          <w:tcPr>
            <w:tcW w:w="594" w:type="dxa"/>
            <w:vMerge/>
          </w:tcPr>
          <w:p w14:paraId="4559C3A2" w14:textId="77777777" w:rsidR="001904EF" w:rsidRPr="00D30672" w:rsidRDefault="001904EF" w:rsidP="008A7074">
            <w:pPr>
              <w:jc w:val="center"/>
              <w:rPr>
                <w:rFonts w:ascii="Times New Roman" w:hAnsi="Times New Roman" w:cs="Times New Roman"/>
                <w:b/>
              </w:rPr>
            </w:pPr>
          </w:p>
        </w:tc>
        <w:tc>
          <w:tcPr>
            <w:tcW w:w="1475" w:type="dxa"/>
            <w:vMerge/>
          </w:tcPr>
          <w:p w14:paraId="1FB30781" w14:textId="77777777" w:rsidR="001904EF" w:rsidRPr="008C0713" w:rsidRDefault="001904EF" w:rsidP="008A7074">
            <w:pPr>
              <w:tabs>
                <w:tab w:val="left" w:pos="708"/>
                <w:tab w:val="center" w:pos="4536"/>
                <w:tab w:val="right" w:pos="9072"/>
              </w:tabs>
              <w:jc w:val="center"/>
              <w:rPr>
                <w:rFonts w:ascii="Times New Roman" w:hAnsi="Times New Roman" w:cs="Times New Roman"/>
                <w:b/>
              </w:rPr>
            </w:pPr>
          </w:p>
        </w:tc>
        <w:tc>
          <w:tcPr>
            <w:tcW w:w="3885" w:type="dxa"/>
          </w:tcPr>
          <w:p w14:paraId="004EFAC8" w14:textId="729312D6" w:rsidR="001904EF" w:rsidRPr="001E60D4" w:rsidRDefault="001904EF" w:rsidP="008A7074">
            <w:pPr>
              <w:shd w:val="clear" w:color="auto" w:fill="FFFFFF"/>
              <w:contextualSpacing/>
              <w:rPr>
                <w:rStyle w:val="Pogrubienie"/>
                <w:b w:val="0"/>
                <w:bCs w:val="0"/>
              </w:rPr>
            </w:pPr>
            <w:r w:rsidRPr="001E60D4">
              <w:rPr>
                <w:rStyle w:val="Pogrubienie"/>
                <w:rFonts w:ascii="Times New Roman" w:eastAsia="Times New Roman" w:hAnsi="Times New Roman" w:cs="Times New Roman"/>
                <w:b w:val="0"/>
                <w:bCs w:val="0"/>
                <w:spacing w:val="3"/>
                <w:lang w:eastAsia="pl-PL"/>
              </w:rPr>
              <w:t>Materiały producenta lub dystrybutora potwierdzające spełnienie powyższych</w:t>
            </w:r>
            <w:r w:rsidR="001E60D4">
              <w:rPr>
                <w:rStyle w:val="Pogrubienie"/>
                <w:rFonts w:ascii="Times New Roman" w:eastAsia="Times New Roman" w:hAnsi="Times New Roman" w:cs="Times New Roman"/>
                <w:b w:val="0"/>
                <w:bCs w:val="0"/>
                <w:spacing w:val="3"/>
                <w:lang w:eastAsia="pl-PL"/>
              </w:rPr>
              <w:t xml:space="preserve"> </w:t>
            </w:r>
            <w:r w:rsidRPr="001E60D4">
              <w:rPr>
                <w:rStyle w:val="Pogrubienie"/>
                <w:rFonts w:ascii="Times New Roman" w:eastAsia="Times New Roman" w:hAnsi="Times New Roman" w:cs="Times New Roman"/>
                <w:b w:val="0"/>
                <w:bCs w:val="0"/>
                <w:spacing w:val="3"/>
                <w:lang w:eastAsia="pl-PL"/>
              </w:rPr>
              <w:t>parametrów.</w:t>
            </w:r>
          </w:p>
        </w:tc>
        <w:tc>
          <w:tcPr>
            <w:tcW w:w="1417" w:type="dxa"/>
            <w:vAlign w:val="center"/>
          </w:tcPr>
          <w:p w14:paraId="70F774D7" w14:textId="77777777" w:rsidR="001904EF" w:rsidRPr="00D30672" w:rsidRDefault="001904EF" w:rsidP="008A7074">
            <w:pPr>
              <w:jc w:val="center"/>
              <w:rPr>
                <w:rFonts w:ascii="Times New Roman" w:hAnsi="Times New Roman" w:cs="Times New Roman"/>
                <w:b/>
              </w:rPr>
            </w:pPr>
            <w:r w:rsidRPr="00D30672">
              <w:rPr>
                <w:rFonts w:ascii="Times New Roman" w:hAnsi="Times New Roman" w:cs="Times New Roman"/>
                <w:b/>
              </w:rPr>
              <w:t>TAK</w:t>
            </w:r>
          </w:p>
        </w:tc>
        <w:tc>
          <w:tcPr>
            <w:tcW w:w="1694" w:type="dxa"/>
          </w:tcPr>
          <w:p w14:paraId="604A400F" w14:textId="77777777" w:rsidR="001904EF" w:rsidRPr="00D30672" w:rsidRDefault="001904EF" w:rsidP="008A7074">
            <w:pPr>
              <w:jc w:val="center"/>
              <w:rPr>
                <w:rFonts w:ascii="Times New Roman" w:hAnsi="Times New Roman" w:cs="Times New Roman"/>
                <w:b/>
              </w:rPr>
            </w:pPr>
          </w:p>
        </w:tc>
      </w:tr>
      <w:tr w:rsidR="001904EF" w:rsidRPr="00D30672" w14:paraId="249CB543" w14:textId="77777777" w:rsidTr="00F56E38">
        <w:trPr>
          <w:trHeight w:val="379"/>
        </w:trPr>
        <w:tc>
          <w:tcPr>
            <w:tcW w:w="594" w:type="dxa"/>
            <w:vMerge/>
          </w:tcPr>
          <w:p w14:paraId="79039F99" w14:textId="77777777" w:rsidR="001904EF" w:rsidRPr="00D30672" w:rsidRDefault="001904EF" w:rsidP="008A7074">
            <w:pPr>
              <w:jc w:val="center"/>
              <w:rPr>
                <w:rFonts w:ascii="Times New Roman" w:hAnsi="Times New Roman" w:cs="Times New Roman"/>
                <w:b/>
              </w:rPr>
            </w:pPr>
          </w:p>
        </w:tc>
        <w:tc>
          <w:tcPr>
            <w:tcW w:w="1475" w:type="dxa"/>
            <w:vMerge/>
          </w:tcPr>
          <w:p w14:paraId="1B0EA360" w14:textId="77777777" w:rsidR="001904EF" w:rsidRPr="008C0713" w:rsidRDefault="001904EF" w:rsidP="008A7074">
            <w:pPr>
              <w:tabs>
                <w:tab w:val="left" w:pos="708"/>
                <w:tab w:val="center" w:pos="4536"/>
                <w:tab w:val="right" w:pos="9072"/>
              </w:tabs>
              <w:jc w:val="center"/>
              <w:rPr>
                <w:rFonts w:ascii="Times New Roman" w:hAnsi="Times New Roman" w:cs="Times New Roman"/>
                <w:b/>
              </w:rPr>
            </w:pPr>
          </w:p>
        </w:tc>
        <w:tc>
          <w:tcPr>
            <w:tcW w:w="6996" w:type="dxa"/>
            <w:gridSpan w:val="3"/>
            <w:vAlign w:val="center"/>
          </w:tcPr>
          <w:p w14:paraId="1B9E57D8" w14:textId="77777777" w:rsidR="001904EF" w:rsidRPr="00F53221" w:rsidRDefault="001904EF" w:rsidP="008A7074">
            <w:pPr>
              <w:jc w:val="center"/>
              <w:rPr>
                <w:rFonts w:ascii="Times New Roman" w:hAnsi="Times New Roman" w:cs="Times New Roman"/>
                <w:b/>
              </w:rPr>
            </w:pPr>
            <w:r>
              <w:rPr>
                <w:rFonts w:ascii="Times New Roman" w:hAnsi="Times New Roman" w:cs="Times New Roman"/>
                <w:b/>
              </w:rPr>
              <w:t>Pozostałe wymagania:</w:t>
            </w:r>
          </w:p>
        </w:tc>
      </w:tr>
      <w:tr w:rsidR="001904EF" w:rsidRPr="00D30672" w14:paraId="1B5DDD07" w14:textId="77777777" w:rsidTr="00ED388A">
        <w:trPr>
          <w:trHeight w:val="379"/>
        </w:trPr>
        <w:tc>
          <w:tcPr>
            <w:tcW w:w="594" w:type="dxa"/>
            <w:vMerge/>
          </w:tcPr>
          <w:p w14:paraId="2AE2A33B" w14:textId="77777777" w:rsidR="001904EF" w:rsidRPr="00D30672" w:rsidRDefault="001904EF" w:rsidP="008A7074">
            <w:pPr>
              <w:jc w:val="center"/>
              <w:rPr>
                <w:rFonts w:ascii="Times New Roman" w:hAnsi="Times New Roman" w:cs="Times New Roman"/>
                <w:b/>
              </w:rPr>
            </w:pPr>
          </w:p>
        </w:tc>
        <w:tc>
          <w:tcPr>
            <w:tcW w:w="1475" w:type="dxa"/>
            <w:vMerge/>
          </w:tcPr>
          <w:p w14:paraId="539CEABF" w14:textId="77777777" w:rsidR="001904EF" w:rsidRPr="008C0713" w:rsidRDefault="001904EF"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45E672D5" w14:textId="7CB99811" w:rsidR="001904EF" w:rsidRPr="00F53221" w:rsidRDefault="001904EF" w:rsidP="008A7074">
            <w:pPr>
              <w:shd w:val="clear" w:color="auto" w:fill="FFFFFF"/>
              <w:contextualSpacing/>
              <w:rPr>
                <w:rFonts w:ascii="Times New Roman" w:eastAsia="DejaVuSans" w:hAnsi="Times New Roman" w:cs="Times New Roman"/>
              </w:rPr>
            </w:pPr>
            <w:r>
              <w:rPr>
                <w:rFonts w:ascii="Times New Roman" w:eastAsia="DejaVuSans" w:hAnsi="Times New Roman" w:cs="Times New Roman"/>
              </w:rPr>
              <w:t>Gwarancja</w:t>
            </w:r>
            <w:r w:rsidRPr="0032799D">
              <w:rPr>
                <w:rFonts w:ascii="Times New Roman" w:eastAsia="DejaVuSans" w:hAnsi="Times New Roman" w:cs="Times New Roman"/>
              </w:rPr>
              <w:t>:</w:t>
            </w:r>
            <w:r w:rsidR="008908DC">
              <w:rPr>
                <w:rFonts w:ascii="Times New Roman" w:eastAsia="DejaVuSans" w:hAnsi="Times New Roman" w:cs="Times New Roman"/>
              </w:rPr>
              <w:t xml:space="preserve"> min. </w:t>
            </w:r>
            <w:r w:rsidR="0032799D" w:rsidRPr="0032799D">
              <w:rPr>
                <w:rFonts w:ascii="Times New Roman" w:eastAsia="DejaVuSans" w:hAnsi="Times New Roman" w:cs="Times New Roman"/>
              </w:rPr>
              <w:t>24 miesięcy</w:t>
            </w:r>
          </w:p>
        </w:tc>
        <w:tc>
          <w:tcPr>
            <w:tcW w:w="1417" w:type="dxa"/>
            <w:vAlign w:val="center"/>
          </w:tcPr>
          <w:p w14:paraId="34D0403A" w14:textId="77777777" w:rsidR="001904EF" w:rsidRDefault="001904EF" w:rsidP="008A7074">
            <w:pPr>
              <w:jc w:val="center"/>
              <w:rPr>
                <w:rFonts w:ascii="Times New Roman" w:hAnsi="Times New Roman" w:cs="Times New Roman"/>
                <w:b/>
              </w:rPr>
            </w:pPr>
            <w:r>
              <w:rPr>
                <w:rFonts w:ascii="Times New Roman" w:hAnsi="Times New Roman" w:cs="Times New Roman"/>
                <w:b/>
              </w:rPr>
              <w:t>TAK</w:t>
            </w:r>
          </w:p>
        </w:tc>
        <w:tc>
          <w:tcPr>
            <w:tcW w:w="1694" w:type="dxa"/>
          </w:tcPr>
          <w:p w14:paraId="343CCBA9" w14:textId="77777777" w:rsidR="001904EF" w:rsidRPr="00D30672" w:rsidRDefault="001904EF" w:rsidP="008A7074">
            <w:pPr>
              <w:jc w:val="center"/>
              <w:rPr>
                <w:rFonts w:ascii="Times New Roman" w:hAnsi="Times New Roman" w:cs="Times New Roman"/>
                <w:b/>
              </w:rPr>
            </w:pPr>
          </w:p>
        </w:tc>
      </w:tr>
      <w:tr w:rsidR="001904EF" w:rsidRPr="00D30672" w14:paraId="391CCF11" w14:textId="77777777" w:rsidTr="00ED388A">
        <w:trPr>
          <w:trHeight w:val="379"/>
        </w:trPr>
        <w:tc>
          <w:tcPr>
            <w:tcW w:w="594" w:type="dxa"/>
            <w:vMerge/>
          </w:tcPr>
          <w:p w14:paraId="565EA1AD" w14:textId="77777777" w:rsidR="001904EF" w:rsidRPr="00D30672" w:rsidRDefault="001904EF" w:rsidP="008A7074">
            <w:pPr>
              <w:jc w:val="center"/>
              <w:rPr>
                <w:rFonts w:ascii="Times New Roman" w:hAnsi="Times New Roman" w:cs="Times New Roman"/>
                <w:b/>
              </w:rPr>
            </w:pPr>
            <w:bookmarkStart w:id="0" w:name="_Hlk177114369"/>
          </w:p>
        </w:tc>
        <w:tc>
          <w:tcPr>
            <w:tcW w:w="1475" w:type="dxa"/>
            <w:vMerge/>
          </w:tcPr>
          <w:p w14:paraId="076D4304" w14:textId="77777777" w:rsidR="001904EF" w:rsidRPr="008C0713" w:rsidRDefault="001904EF"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05B0A9C7" w14:textId="77777777" w:rsidR="001904EF" w:rsidRPr="00F53221" w:rsidRDefault="001904EF" w:rsidP="008A7074">
            <w:pPr>
              <w:shd w:val="clear" w:color="auto" w:fill="FFFFFF"/>
              <w:contextualSpacing/>
              <w:rPr>
                <w:rFonts w:ascii="Times New Roman" w:eastAsia="DejaVuSans" w:hAnsi="Times New Roman" w:cs="Times New Roman"/>
              </w:rPr>
            </w:pPr>
            <w:r w:rsidRPr="005342EF">
              <w:rPr>
                <w:rFonts w:ascii="Times New Roman" w:eastAsia="DejaVuSans" w:hAnsi="Times New Roman" w:cs="Times New Roman"/>
              </w:rPr>
              <w:t>Certyfikat CE ( jeżeli dotyczy)</w:t>
            </w:r>
          </w:p>
        </w:tc>
        <w:tc>
          <w:tcPr>
            <w:tcW w:w="1417" w:type="dxa"/>
            <w:vAlign w:val="center"/>
          </w:tcPr>
          <w:p w14:paraId="656DE90B" w14:textId="77777777" w:rsidR="001904EF" w:rsidRDefault="001904EF" w:rsidP="008A7074">
            <w:pPr>
              <w:jc w:val="center"/>
              <w:rPr>
                <w:rFonts w:ascii="Times New Roman" w:hAnsi="Times New Roman" w:cs="Times New Roman"/>
                <w:b/>
              </w:rPr>
            </w:pPr>
            <w:r>
              <w:rPr>
                <w:rFonts w:ascii="Times New Roman" w:hAnsi="Times New Roman" w:cs="Times New Roman"/>
                <w:b/>
              </w:rPr>
              <w:t>TAK</w:t>
            </w:r>
          </w:p>
        </w:tc>
        <w:tc>
          <w:tcPr>
            <w:tcW w:w="1694" w:type="dxa"/>
            <w:vAlign w:val="center"/>
          </w:tcPr>
          <w:p w14:paraId="44923C36" w14:textId="77777777" w:rsidR="001904EF" w:rsidRPr="00D30672" w:rsidRDefault="001904EF" w:rsidP="008A7074">
            <w:pPr>
              <w:jc w:val="center"/>
              <w:rPr>
                <w:rFonts w:ascii="Times New Roman" w:hAnsi="Times New Roman" w:cs="Times New Roman"/>
                <w:b/>
              </w:rPr>
            </w:pPr>
            <w:r w:rsidRPr="005342EF">
              <w:rPr>
                <w:rFonts w:ascii="Times New Roman" w:eastAsia="DejaVuSans" w:hAnsi="Times New Roman" w:cs="Times New Roman"/>
              </w:rPr>
              <w:t>(załączyć do oferty)</w:t>
            </w:r>
          </w:p>
        </w:tc>
      </w:tr>
      <w:tr w:rsidR="001904EF" w:rsidRPr="00D30672" w14:paraId="3F65FCF8" w14:textId="77777777" w:rsidTr="00ED388A">
        <w:trPr>
          <w:trHeight w:val="379"/>
        </w:trPr>
        <w:tc>
          <w:tcPr>
            <w:tcW w:w="594" w:type="dxa"/>
            <w:vMerge/>
          </w:tcPr>
          <w:p w14:paraId="214084C9" w14:textId="77777777" w:rsidR="001904EF" w:rsidRPr="00D30672" w:rsidRDefault="001904EF" w:rsidP="008A7074">
            <w:pPr>
              <w:jc w:val="center"/>
              <w:rPr>
                <w:rFonts w:ascii="Times New Roman" w:hAnsi="Times New Roman" w:cs="Times New Roman"/>
                <w:b/>
              </w:rPr>
            </w:pPr>
          </w:p>
        </w:tc>
        <w:tc>
          <w:tcPr>
            <w:tcW w:w="1475" w:type="dxa"/>
            <w:vMerge/>
          </w:tcPr>
          <w:p w14:paraId="4332E30B" w14:textId="77777777" w:rsidR="001904EF" w:rsidRPr="008C0713" w:rsidRDefault="001904EF"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123CF68A" w14:textId="77777777" w:rsidR="001904EF" w:rsidRDefault="001904EF" w:rsidP="008A7074">
            <w:pPr>
              <w:shd w:val="clear" w:color="auto" w:fill="FFFFFF"/>
              <w:contextualSpacing/>
              <w:rPr>
                <w:rFonts w:ascii="Times New Roman" w:eastAsia="DejaVuSans" w:hAnsi="Times New Roman" w:cs="Times New Roman"/>
              </w:rPr>
            </w:pPr>
            <w:r w:rsidRPr="005342EF">
              <w:rPr>
                <w:rFonts w:ascii="Times New Roman" w:eastAsia="DejaVuSans" w:hAnsi="Times New Roman" w:cs="Times New Roman"/>
              </w:rPr>
              <w:t>Deklaracja zgodności ( jeżeli dotyczy)</w:t>
            </w:r>
          </w:p>
        </w:tc>
        <w:tc>
          <w:tcPr>
            <w:tcW w:w="1417" w:type="dxa"/>
            <w:vAlign w:val="center"/>
          </w:tcPr>
          <w:p w14:paraId="47CAC1EE" w14:textId="77777777" w:rsidR="001904EF" w:rsidRDefault="001904EF" w:rsidP="008A7074">
            <w:pPr>
              <w:jc w:val="center"/>
              <w:rPr>
                <w:rFonts w:ascii="Times New Roman" w:hAnsi="Times New Roman" w:cs="Times New Roman"/>
                <w:b/>
              </w:rPr>
            </w:pPr>
            <w:r>
              <w:rPr>
                <w:rFonts w:ascii="Times New Roman" w:hAnsi="Times New Roman" w:cs="Times New Roman"/>
                <w:b/>
              </w:rPr>
              <w:t>TAK</w:t>
            </w:r>
          </w:p>
        </w:tc>
        <w:tc>
          <w:tcPr>
            <w:tcW w:w="1694" w:type="dxa"/>
            <w:vAlign w:val="center"/>
          </w:tcPr>
          <w:p w14:paraId="487EB156" w14:textId="77777777" w:rsidR="001904EF" w:rsidRPr="00D30672" w:rsidRDefault="001904EF" w:rsidP="008A7074">
            <w:pPr>
              <w:jc w:val="center"/>
              <w:rPr>
                <w:rFonts w:ascii="Times New Roman" w:hAnsi="Times New Roman" w:cs="Times New Roman"/>
                <w:b/>
              </w:rPr>
            </w:pPr>
            <w:r w:rsidRPr="005342EF">
              <w:rPr>
                <w:rFonts w:ascii="Times New Roman" w:eastAsia="DejaVuSans" w:hAnsi="Times New Roman" w:cs="Times New Roman"/>
              </w:rPr>
              <w:t>(załączyć do oferty)</w:t>
            </w:r>
          </w:p>
        </w:tc>
      </w:tr>
      <w:tr w:rsidR="001904EF" w:rsidRPr="00D30672" w14:paraId="08FB2329" w14:textId="77777777" w:rsidTr="00ED388A">
        <w:trPr>
          <w:trHeight w:val="379"/>
        </w:trPr>
        <w:tc>
          <w:tcPr>
            <w:tcW w:w="594" w:type="dxa"/>
            <w:vMerge/>
          </w:tcPr>
          <w:p w14:paraId="46A68FEF" w14:textId="77777777" w:rsidR="001904EF" w:rsidRPr="00D30672" w:rsidRDefault="001904EF" w:rsidP="008A7074">
            <w:pPr>
              <w:jc w:val="center"/>
              <w:rPr>
                <w:rFonts w:ascii="Times New Roman" w:hAnsi="Times New Roman" w:cs="Times New Roman"/>
                <w:b/>
              </w:rPr>
            </w:pPr>
          </w:p>
        </w:tc>
        <w:tc>
          <w:tcPr>
            <w:tcW w:w="1475" w:type="dxa"/>
            <w:vMerge/>
          </w:tcPr>
          <w:p w14:paraId="7EEC957E" w14:textId="77777777" w:rsidR="001904EF" w:rsidRPr="008C0713" w:rsidRDefault="001904EF"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55300286" w14:textId="77777777" w:rsidR="001904EF" w:rsidRDefault="001904EF" w:rsidP="008A7074">
            <w:pPr>
              <w:shd w:val="clear" w:color="auto" w:fill="FFFFFF"/>
              <w:contextualSpacing/>
              <w:rPr>
                <w:rFonts w:ascii="Times New Roman" w:eastAsia="DejaVuSans" w:hAnsi="Times New Roman" w:cs="Times New Roman"/>
              </w:rPr>
            </w:pPr>
            <w:r w:rsidRPr="005342EF">
              <w:rPr>
                <w:rFonts w:ascii="Times New Roman" w:eastAsia="DejaVuSans" w:hAnsi="Times New Roman" w:cs="Times New Roman"/>
              </w:rPr>
              <w:t>Atest (jeżeli dotyczy)</w:t>
            </w:r>
          </w:p>
        </w:tc>
        <w:tc>
          <w:tcPr>
            <w:tcW w:w="1417" w:type="dxa"/>
            <w:vAlign w:val="center"/>
          </w:tcPr>
          <w:p w14:paraId="2DDDC358" w14:textId="77777777" w:rsidR="001904EF" w:rsidRDefault="001904EF" w:rsidP="008A7074">
            <w:pPr>
              <w:jc w:val="center"/>
              <w:rPr>
                <w:rFonts w:ascii="Times New Roman" w:hAnsi="Times New Roman" w:cs="Times New Roman"/>
                <w:b/>
              </w:rPr>
            </w:pPr>
            <w:r>
              <w:rPr>
                <w:rFonts w:ascii="Times New Roman" w:hAnsi="Times New Roman" w:cs="Times New Roman"/>
                <w:b/>
              </w:rPr>
              <w:t>TAK</w:t>
            </w:r>
          </w:p>
        </w:tc>
        <w:tc>
          <w:tcPr>
            <w:tcW w:w="1694" w:type="dxa"/>
            <w:vAlign w:val="center"/>
          </w:tcPr>
          <w:p w14:paraId="2F9BD9B1" w14:textId="77777777" w:rsidR="001904EF" w:rsidRPr="00D30672" w:rsidRDefault="001904EF" w:rsidP="008A7074">
            <w:pPr>
              <w:jc w:val="center"/>
              <w:rPr>
                <w:rFonts w:ascii="Times New Roman" w:hAnsi="Times New Roman" w:cs="Times New Roman"/>
                <w:b/>
              </w:rPr>
            </w:pPr>
            <w:r w:rsidRPr="005342EF">
              <w:rPr>
                <w:rFonts w:ascii="Times New Roman" w:eastAsia="DejaVuSans" w:hAnsi="Times New Roman" w:cs="Times New Roman"/>
              </w:rPr>
              <w:t>(załączyć do oferty)</w:t>
            </w:r>
          </w:p>
        </w:tc>
      </w:tr>
      <w:bookmarkEnd w:id="0"/>
      <w:tr w:rsidR="001904EF" w:rsidRPr="00D30672" w14:paraId="0FC853B2" w14:textId="77777777" w:rsidTr="00ED388A">
        <w:trPr>
          <w:trHeight w:val="379"/>
        </w:trPr>
        <w:tc>
          <w:tcPr>
            <w:tcW w:w="594" w:type="dxa"/>
            <w:vMerge/>
          </w:tcPr>
          <w:p w14:paraId="258096CA" w14:textId="77777777" w:rsidR="001904EF" w:rsidRPr="00D30672" w:rsidRDefault="001904EF" w:rsidP="008A7074">
            <w:pPr>
              <w:jc w:val="center"/>
              <w:rPr>
                <w:rFonts w:ascii="Times New Roman" w:hAnsi="Times New Roman" w:cs="Times New Roman"/>
                <w:b/>
              </w:rPr>
            </w:pPr>
          </w:p>
        </w:tc>
        <w:tc>
          <w:tcPr>
            <w:tcW w:w="1475" w:type="dxa"/>
            <w:vMerge/>
          </w:tcPr>
          <w:p w14:paraId="51259461" w14:textId="77777777" w:rsidR="001904EF" w:rsidRPr="008C0713" w:rsidRDefault="001904EF" w:rsidP="008A7074">
            <w:pPr>
              <w:tabs>
                <w:tab w:val="left" w:pos="708"/>
                <w:tab w:val="center" w:pos="4536"/>
                <w:tab w:val="right" w:pos="9072"/>
              </w:tabs>
              <w:jc w:val="center"/>
              <w:rPr>
                <w:rFonts w:ascii="Times New Roman" w:hAnsi="Times New Roman" w:cs="Times New Roman"/>
                <w:b/>
              </w:rPr>
            </w:pPr>
          </w:p>
        </w:tc>
        <w:tc>
          <w:tcPr>
            <w:tcW w:w="3885" w:type="dxa"/>
            <w:vAlign w:val="center"/>
          </w:tcPr>
          <w:p w14:paraId="29BA34A4" w14:textId="77777777" w:rsidR="001904EF" w:rsidRDefault="001904EF" w:rsidP="008A7074">
            <w:pPr>
              <w:shd w:val="clear" w:color="auto" w:fill="FFFFFF"/>
              <w:contextualSpacing/>
              <w:rPr>
                <w:rFonts w:ascii="Times New Roman" w:eastAsia="DejaVuSans" w:hAnsi="Times New Roman" w:cs="Times New Roman"/>
              </w:rPr>
            </w:pPr>
            <w:r w:rsidRPr="005342EF">
              <w:rPr>
                <w:rFonts w:ascii="Times New Roman" w:eastAsia="DejaVuSans" w:hAnsi="Times New Roman" w:cs="Times New Roman"/>
              </w:rPr>
              <w:t>Ilustrowane foldery producenta z potwierdzonymi zaoferowanymi parametrami technicznymi wyrobów</w:t>
            </w:r>
          </w:p>
        </w:tc>
        <w:tc>
          <w:tcPr>
            <w:tcW w:w="1417" w:type="dxa"/>
            <w:vAlign w:val="center"/>
          </w:tcPr>
          <w:p w14:paraId="67824487" w14:textId="77777777" w:rsidR="001904EF" w:rsidRDefault="001904EF" w:rsidP="008A7074">
            <w:pPr>
              <w:jc w:val="center"/>
              <w:rPr>
                <w:rFonts w:ascii="Times New Roman" w:hAnsi="Times New Roman" w:cs="Times New Roman"/>
                <w:b/>
              </w:rPr>
            </w:pPr>
            <w:r>
              <w:rPr>
                <w:rFonts w:ascii="Times New Roman" w:hAnsi="Times New Roman" w:cs="Times New Roman"/>
                <w:b/>
              </w:rPr>
              <w:t>TAK</w:t>
            </w:r>
          </w:p>
        </w:tc>
        <w:tc>
          <w:tcPr>
            <w:tcW w:w="1694" w:type="dxa"/>
            <w:vAlign w:val="center"/>
          </w:tcPr>
          <w:p w14:paraId="0B8BDDCA" w14:textId="77777777" w:rsidR="001904EF" w:rsidRPr="00D30672" w:rsidRDefault="001904EF" w:rsidP="008A7074">
            <w:pPr>
              <w:jc w:val="center"/>
              <w:rPr>
                <w:rFonts w:ascii="Times New Roman" w:hAnsi="Times New Roman" w:cs="Times New Roman"/>
                <w:b/>
              </w:rPr>
            </w:pPr>
            <w:r w:rsidRPr="005342EF">
              <w:rPr>
                <w:rFonts w:ascii="Times New Roman" w:eastAsia="DejaVuSans" w:hAnsi="Times New Roman" w:cs="Times New Roman"/>
              </w:rPr>
              <w:t>(załączyć do oferty)</w:t>
            </w:r>
          </w:p>
        </w:tc>
      </w:tr>
    </w:tbl>
    <w:p w14:paraId="133F87D1" w14:textId="77777777" w:rsidR="006654C3" w:rsidRDefault="006654C3" w:rsidP="008A7074">
      <w:pPr>
        <w:spacing w:after="0" w:line="240" w:lineRule="auto"/>
        <w:rPr>
          <w:rFonts w:ascii="Times New Roman" w:hAnsi="Times New Roman" w:cs="Times New Roman"/>
          <w:b/>
        </w:rPr>
      </w:pPr>
    </w:p>
    <w:p w14:paraId="074A2097" w14:textId="77777777" w:rsidR="006654C3" w:rsidRDefault="006654C3" w:rsidP="008A7074">
      <w:pPr>
        <w:spacing w:after="0" w:line="240" w:lineRule="auto"/>
        <w:rPr>
          <w:rFonts w:ascii="Times New Roman" w:hAnsi="Times New Roman" w:cs="Times New Roman"/>
          <w:b/>
        </w:rPr>
      </w:pPr>
    </w:p>
    <w:p w14:paraId="41D0F528" w14:textId="77777777" w:rsidR="006654C3" w:rsidRDefault="006654C3" w:rsidP="008A7074">
      <w:pPr>
        <w:spacing w:after="0" w:line="240" w:lineRule="auto"/>
        <w:rPr>
          <w:rFonts w:ascii="Times New Roman" w:hAnsi="Times New Roman" w:cs="Times New Roman"/>
          <w:b/>
        </w:rPr>
      </w:pPr>
    </w:p>
    <w:p w14:paraId="0859D122" w14:textId="77777777" w:rsidR="006654C3" w:rsidRDefault="006654C3" w:rsidP="008A7074">
      <w:pPr>
        <w:pStyle w:val="Bartek"/>
        <w:tabs>
          <w:tab w:val="left" w:pos="284"/>
        </w:tabs>
        <w:rPr>
          <w:sz w:val="22"/>
          <w:szCs w:val="22"/>
        </w:rPr>
      </w:pPr>
    </w:p>
    <w:p w14:paraId="78B8B168" w14:textId="77777777" w:rsidR="006654C3" w:rsidRDefault="006654C3" w:rsidP="008A7074">
      <w:pPr>
        <w:pStyle w:val="Bartek"/>
        <w:tabs>
          <w:tab w:val="left" w:pos="284"/>
        </w:tabs>
        <w:rPr>
          <w:sz w:val="22"/>
          <w:szCs w:val="22"/>
        </w:rPr>
      </w:pPr>
    </w:p>
    <w:p w14:paraId="607ADB7D" w14:textId="77777777" w:rsidR="006654C3" w:rsidRDefault="006654C3" w:rsidP="008A7074">
      <w:pPr>
        <w:pStyle w:val="Bartek"/>
        <w:tabs>
          <w:tab w:val="left" w:pos="284"/>
        </w:tabs>
        <w:rPr>
          <w:sz w:val="22"/>
          <w:szCs w:val="22"/>
        </w:rPr>
      </w:pPr>
    </w:p>
    <w:p w14:paraId="64433C39" w14:textId="77777777" w:rsidR="006654C3" w:rsidRPr="00C34C57" w:rsidRDefault="006654C3" w:rsidP="008A7074">
      <w:pPr>
        <w:pStyle w:val="Bartek"/>
        <w:tabs>
          <w:tab w:val="left" w:pos="284"/>
        </w:tabs>
        <w:rPr>
          <w:sz w:val="22"/>
          <w:szCs w:val="22"/>
        </w:rPr>
      </w:pPr>
      <w:r w:rsidRPr="00522766">
        <w:rPr>
          <w:sz w:val="22"/>
          <w:szCs w:val="22"/>
        </w:rPr>
        <w:t>……………….., dnia ………………….</w:t>
      </w:r>
      <w:r>
        <w:rPr>
          <w:i/>
          <w:sz w:val="22"/>
          <w:szCs w:val="22"/>
        </w:rPr>
        <w:t xml:space="preserve">                             </w:t>
      </w:r>
      <w:r w:rsidRPr="00522766">
        <w:rPr>
          <w:i/>
          <w:sz w:val="22"/>
          <w:szCs w:val="22"/>
        </w:rPr>
        <w:t>..............................................................</w:t>
      </w:r>
    </w:p>
    <w:p w14:paraId="026A538B" w14:textId="77777777" w:rsidR="006654C3" w:rsidRPr="00522766" w:rsidRDefault="006654C3" w:rsidP="008A7074">
      <w:pPr>
        <w:pStyle w:val="Bartek"/>
        <w:tabs>
          <w:tab w:val="left" w:pos="284"/>
        </w:tabs>
        <w:ind w:left="4248"/>
        <w:jc w:val="center"/>
        <w:rPr>
          <w:i/>
          <w:sz w:val="22"/>
          <w:szCs w:val="22"/>
        </w:rPr>
      </w:pPr>
      <w:r>
        <w:rPr>
          <w:i/>
          <w:sz w:val="22"/>
          <w:szCs w:val="22"/>
        </w:rPr>
        <w:t xml:space="preserve">     </w:t>
      </w:r>
      <w:r w:rsidRPr="00522766">
        <w:rPr>
          <w:i/>
          <w:sz w:val="22"/>
          <w:szCs w:val="22"/>
        </w:rPr>
        <w:t>Podpis i pieczęć osób wskazanych w dokumencie</w:t>
      </w:r>
    </w:p>
    <w:p w14:paraId="4413A023" w14:textId="77777777" w:rsidR="006654C3" w:rsidRPr="00195339" w:rsidRDefault="006654C3" w:rsidP="008A7074">
      <w:pPr>
        <w:pStyle w:val="Bartek"/>
        <w:tabs>
          <w:tab w:val="left" w:pos="284"/>
        </w:tabs>
        <w:ind w:left="4248"/>
        <w:jc w:val="center"/>
        <w:rPr>
          <w:i/>
          <w:sz w:val="22"/>
          <w:szCs w:val="22"/>
        </w:rPr>
      </w:pPr>
      <w:r>
        <w:rPr>
          <w:i/>
          <w:sz w:val="22"/>
          <w:szCs w:val="22"/>
        </w:rPr>
        <w:t xml:space="preserve"> </w:t>
      </w:r>
      <w:r w:rsidRPr="00195339">
        <w:rPr>
          <w:i/>
          <w:sz w:val="22"/>
          <w:szCs w:val="22"/>
        </w:rPr>
        <w:t>uprawniającym do występowania w obrocie prawnym  lub posiadających pełnomocnictwo</w:t>
      </w:r>
    </w:p>
    <w:p w14:paraId="3FF331BD" w14:textId="77777777" w:rsidR="006654C3" w:rsidRPr="00D30672" w:rsidRDefault="006654C3" w:rsidP="008A7074">
      <w:pPr>
        <w:spacing w:after="0" w:line="240" w:lineRule="auto"/>
        <w:rPr>
          <w:rFonts w:ascii="Times New Roman" w:hAnsi="Times New Roman" w:cs="Times New Roman"/>
          <w:b/>
        </w:rPr>
      </w:pPr>
    </w:p>
    <w:p w14:paraId="0E4EB54D" w14:textId="77777777" w:rsidR="00741A76" w:rsidRPr="006654C3" w:rsidRDefault="00741A76" w:rsidP="008A7074">
      <w:pPr>
        <w:spacing w:after="0" w:line="240" w:lineRule="auto"/>
      </w:pPr>
    </w:p>
    <w:sectPr w:rsidR="00741A76" w:rsidRPr="006654C3" w:rsidSect="006654C3">
      <w:pgSz w:w="11906" w:h="16838"/>
      <w:pgMar w:top="567"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3AD3F" w14:textId="77777777" w:rsidR="0094368F" w:rsidRDefault="0094368F" w:rsidP="0094368F">
      <w:pPr>
        <w:spacing w:after="0" w:line="240" w:lineRule="auto"/>
      </w:pPr>
      <w:r>
        <w:separator/>
      </w:r>
    </w:p>
  </w:endnote>
  <w:endnote w:type="continuationSeparator" w:id="0">
    <w:p w14:paraId="551D3678" w14:textId="77777777" w:rsidR="0094368F" w:rsidRDefault="0094368F" w:rsidP="0094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DejaVuSan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F1DB" w14:textId="77777777" w:rsidR="0094368F" w:rsidRDefault="0094368F" w:rsidP="0094368F">
      <w:pPr>
        <w:spacing w:after="0" w:line="240" w:lineRule="auto"/>
      </w:pPr>
      <w:r>
        <w:separator/>
      </w:r>
    </w:p>
  </w:footnote>
  <w:footnote w:type="continuationSeparator" w:id="0">
    <w:p w14:paraId="2EC3BEB0" w14:textId="77777777" w:rsidR="0094368F" w:rsidRDefault="0094368F" w:rsidP="0094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3B7D"/>
    <w:multiLevelType w:val="hybridMultilevel"/>
    <w:tmpl w:val="CF082490"/>
    <w:lvl w:ilvl="0" w:tplc="319E08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CD53D7"/>
    <w:multiLevelType w:val="hybridMultilevel"/>
    <w:tmpl w:val="5CC2F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9E54EB"/>
    <w:multiLevelType w:val="hybridMultilevel"/>
    <w:tmpl w:val="21CE3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A82BDA"/>
    <w:multiLevelType w:val="hybridMultilevel"/>
    <w:tmpl w:val="10760322"/>
    <w:lvl w:ilvl="0" w:tplc="90F48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C90F33"/>
    <w:multiLevelType w:val="hybridMultilevel"/>
    <w:tmpl w:val="BC28CD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46960"/>
    <w:multiLevelType w:val="hybridMultilevel"/>
    <w:tmpl w:val="A2529952"/>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F879FD"/>
    <w:multiLevelType w:val="hybridMultilevel"/>
    <w:tmpl w:val="3C501260"/>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D673AA"/>
    <w:multiLevelType w:val="hybridMultilevel"/>
    <w:tmpl w:val="41142D98"/>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E10E30"/>
    <w:multiLevelType w:val="hybridMultilevel"/>
    <w:tmpl w:val="F3C679B4"/>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49158A"/>
    <w:multiLevelType w:val="hybridMultilevel"/>
    <w:tmpl w:val="A4803938"/>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7A3444"/>
    <w:multiLevelType w:val="hybridMultilevel"/>
    <w:tmpl w:val="9CA86720"/>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B767EE"/>
    <w:multiLevelType w:val="hybridMultilevel"/>
    <w:tmpl w:val="9FA4BDAC"/>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76668B"/>
    <w:multiLevelType w:val="hybridMultilevel"/>
    <w:tmpl w:val="6950BB64"/>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860C5C"/>
    <w:multiLevelType w:val="hybridMultilevel"/>
    <w:tmpl w:val="9356F32A"/>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29440F"/>
    <w:multiLevelType w:val="hybridMultilevel"/>
    <w:tmpl w:val="862263A8"/>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6841D2"/>
    <w:multiLevelType w:val="hybridMultilevel"/>
    <w:tmpl w:val="B2A29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7B0FDB"/>
    <w:multiLevelType w:val="hybridMultilevel"/>
    <w:tmpl w:val="FDCE89AA"/>
    <w:lvl w:ilvl="0" w:tplc="90F48708">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0E7E46"/>
    <w:multiLevelType w:val="hybridMultilevel"/>
    <w:tmpl w:val="1890C2FC"/>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A926CC"/>
    <w:multiLevelType w:val="hybridMultilevel"/>
    <w:tmpl w:val="3C7019F0"/>
    <w:lvl w:ilvl="0" w:tplc="0415000F">
      <w:start w:val="1"/>
      <w:numFmt w:val="decimal"/>
      <w:lvlText w:val="%1."/>
      <w:lvlJc w:val="left"/>
      <w:pPr>
        <w:ind w:left="715" w:hanging="360"/>
      </w:pPr>
      <w:rPr>
        <w:rFonts w:hint="default"/>
      </w:rPr>
    </w:lvl>
    <w:lvl w:ilvl="1" w:tplc="04150003" w:tentative="1">
      <w:start w:val="1"/>
      <w:numFmt w:val="bullet"/>
      <w:lvlText w:val="o"/>
      <w:lvlJc w:val="left"/>
      <w:pPr>
        <w:ind w:left="1435" w:hanging="360"/>
      </w:pPr>
      <w:rPr>
        <w:rFonts w:ascii="Courier New" w:hAnsi="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0" w15:restartNumberingAfterBreak="0">
    <w:nsid w:val="58207A22"/>
    <w:multiLevelType w:val="hybridMultilevel"/>
    <w:tmpl w:val="AC70E7A2"/>
    <w:lvl w:ilvl="0" w:tplc="90F48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A72112"/>
    <w:multiLevelType w:val="hybridMultilevel"/>
    <w:tmpl w:val="CE3A1A40"/>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8D1B83"/>
    <w:multiLevelType w:val="hybridMultilevel"/>
    <w:tmpl w:val="5CD2396C"/>
    <w:lvl w:ilvl="0" w:tplc="319E08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0E61C5"/>
    <w:multiLevelType w:val="hybridMultilevel"/>
    <w:tmpl w:val="38965708"/>
    <w:lvl w:ilvl="0" w:tplc="90F48708">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24" w15:restartNumberingAfterBreak="0">
    <w:nsid w:val="64665CE0"/>
    <w:multiLevelType w:val="hybridMultilevel"/>
    <w:tmpl w:val="73167582"/>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C41369"/>
    <w:multiLevelType w:val="hybridMultilevel"/>
    <w:tmpl w:val="AA16AD2A"/>
    <w:lvl w:ilvl="0" w:tplc="367CA158">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D404FD"/>
    <w:multiLevelType w:val="hybridMultilevel"/>
    <w:tmpl w:val="0928B044"/>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7" w15:restartNumberingAfterBreak="0">
    <w:nsid w:val="7670020C"/>
    <w:multiLevelType w:val="hybridMultilevel"/>
    <w:tmpl w:val="56D4674E"/>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141AA8"/>
    <w:multiLevelType w:val="hybridMultilevel"/>
    <w:tmpl w:val="ACD02FCC"/>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86346F"/>
    <w:multiLevelType w:val="hybridMultilevel"/>
    <w:tmpl w:val="A2A2C4E2"/>
    <w:lvl w:ilvl="0" w:tplc="A7E8208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891CC2"/>
    <w:multiLevelType w:val="hybridMultilevel"/>
    <w:tmpl w:val="E27E7C46"/>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E9059E"/>
    <w:multiLevelType w:val="hybridMultilevel"/>
    <w:tmpl w:val="36828766"/>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787843">
    <w:abstractNumId w:val="5"/>
  </w:num>
  <w:num w:numId="2" w16cid:durableId="90393160">
    <w:abstractNumId w:val="1"/>
  </w:num>
  <w:num w:numId="3" w16cid:durableId="2122334077">
    <w:abstractNumId w:val="6"/>
  </w:num>
  <w:num w:numId="4" w16cid:durableId="1511411423">
    <w:abstractNumId w:val="29"/>
  </w:num>
  <w:num w:numId="5" w16cid:durableId="325255697">
    <w:abstractNumId w:val="26"/>
  </w:num>
  <w:num w:numId="6" w16cid:durableId="997150697">
    <w:abstractNumId w:val="28"/>
  </w:num>
  <w:num w:numId="7" w16cid:durableId="1326595164">
    <w:abstractNumId w:val="2"/>
  </w:num>
  <w:num w:numId="8" w16cid:durableId="533269888">
    <w:abstractNumId w:val="14"/>
  </w:num>
  <w:num w:numId="9" w16cid:durableId="578249278">
    <w:abstractNumId w:val="8"/>
  </w:num>
  <w:num w:numId="10" w16cid:durableId="289283987">
    <w:abstractNumId w:val="21"/>
  </w:num>
  <w:num w:numId="11" w16cid:durableId="795026832">
    <w:abstractNumId w:val="20"/>
  </w:num>
  <w:num w:numId="12" w16cid:durableId="1909415510">
    <w:abstractNumId w:val="16"/>
  </w:num>
  <w:num w:numId="13" w16cid:durableId="2020614861">
    <w:abstractNumId w:val="18"/>
  </w:num>
  <w:num w:numId="14" w16cid:durableId="2052921285">
    <w:abstractNumId w:val="23"/>
  </w:num>
  <w:num w:numId="15" w16cid:durableId="1937594103">
    <w:abstractNumId w:val="3"/>
  </w:num>
  <w:num w:numId="16" w16cid:durableId="955411798">
    <w:abstractNumId w:val="10"/>
  </w:num>
  <w:num w:numId="17" w16cid:durableId="1274634604">
    <w:abstractNumId w:val="25"/>
  </w:num>
  <w:num w:numId="18" w16cid:durableId="878010977">
    <w:abstractNumId w:val="17"/>
  </w:num>
  <w:num w:numId="19" w16cid:durableId="1405299171">
    <w:abstractNumId w:val="4"/>
  </w:num>
  <w:num w:numId="20" w16cid:durableId="39256394">
    <w:abstractNumId w:val="11"/>
  </w:num>
  <w:num w:numId="21" w16cid:durableId="1725055493">
    <w:abstractNumId w:val="12"/>
  </w:num>
  <w:num w:numId="22" w16cid:durableId="262996641">
    <w:abstractNumId w:val="31"/>
  </w:num>
  <w:num w:numId="23" w16cid:durableId="1233003020">
    <w:abstractNumId w:val="7"/>
  </w:num>
  <w:num w:numId="24" w16cid:durableId="999773277">
    <w:abstractNumId w:val="30"/>
  </w:num>
  <w:num w:numId="25" w16cid:durableId="1377704983">
    <w:abstractNumId w:val="24"/>
  </w:num>
  <w:num w:numId="26" w16cid:durableId="187136395">
    <w:abstractNumId w:val="9"/>
  </w:num>
  <w:num w:numId="27" w16cid:durableId="145826567">
    <w:abstractNumId w:val="15"/>
  </w:num>
  <w:num w:numId="28" w16cid:durableId="448162576">
    <w:abstractNumId w:val="13"/>
  </w:num>
  <w:num w:numId="29" w16cid:durableId="276985232">
    <w:abstractNumId w:val="27"/>
  </w:num>
  <w:num w:numId="30" w16cid:durableId="2128356432">
    <w:abstractNumId w:val="22"/>
  </w:num>
  <w:num w:numId="31" w16cid:durableId="21204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2B"/>
    <w:rsid w:val="0001600D"/>
    <w:rsid w:val="00021665"/>
    <w:rsid w:val="000216AE"/>
    <w:rsid w:val="00022F84"/>
    <w:rsid w:val="00025309"/>
    <w:rsid w:val="00025DEB"/>
    <w:rsid w:val="000330F8"/>
    <w:rsid w:val="00041D1A"/>
    <w:rsid w:val="00071FE6"/>
    <w:rsid w:val="0007649D"/>
    <w:rsid w:val="000B5E34"/>
    <w:rsid w:val="000D080A"/>
    <w:rsid w:val="000E2964"/>
    <w:rsid w:val="000E6192"/>
    <w:rsid w:val="000E7950"/>
    <w:rsid w:val="0010657A"/>
    <w:rsid w:val="00112B31"/>
    <w:rsid w:val="001274B1"/>
    <w:rsid w:val="00127C06"/>
    <w:rsid w:val="001330AD"/>
    <w:rsid w:val="00134E43"/>
    <w:rsid w:val="00136B7E"/>
    <w:rsid w:val="00137E48"/>
    <w:rsid w:val="001904EF"/>
    <w:rsid w:val="001A3ACA"/>
    <w:rsid w:val="001A4802"/>
    <w:rsid w:val="001E60D4"/>
    <w:rsid w:val="001F0357"/>
    <w:rsid w:val="001F46A8"/>
    <w:rsid w:val="00207F95"/>
    <w:rsid w:val="002112FD"/>
    <w:rsid w:val="00211314"/>
    <w:rsid w:val="00217D44"/>
    <w:rsid w:val="0022349A"/>
    <w:rsid w:val="00240512"/>
    <w:rsid w:val="00245F28"/>
    <w:rsid w:val="00250C2B"/>
    <w:rsid w:val="002511AC"/>
    <w:rsid w:val="00255F0F"/>
    <w:rsid w:val="00257F01"/>
    <w:rsid w:val="00262DAB"/>
    <w:rsid w:val="00271A18"/>
    <w:rsid w:val="00282143"/>
    <w:rsid w:val="002A7082"/>
    <w:rsid w:val="002B61A0"/>
    <w:rsid w:val="002C45C2"/>
    <w:rsid w:val="002C6F76"/>
    <w:rsid w:val="002D0453"/>
    <w:rsid w:val="002F32C0"/>
    <w:rsid w:val="002F5283"/>
    <w:rsid w:val="00301CE3"/>
    <w:rsid w:val="00302AF9"/>
    <w:rsid w:val="003032F0"/>
    <w:rsid w:val="003110EB"/>
    <w:rsid w:val="0032799D"/>
    <w:rsid w:val="003453E8"/>
    <w:rsid w:val="00345DE0"/>
    <w:rsid w:val="0034695C"/>
    <w:rsid w:val="0037053C"/>
    <w:rsid w:val="00371DB3"/>
    <w:rsid w:val="003858C0"/>
    <w:rsid w:val="003A0BE3"/>
    <w:rsid w:val="003A4595"/>
    <w:rsid w:val="003B7062"/>
    <w:rsid w:val="003C3ED5"/>
    <w:rsid w:val="003E3829"/>
    <w:rsid w:val="003E7A6B"/>
    <w:rsid w:val="003E7CA4"/>
    <w:rsid w:val="004067FB"/>
    <w:rsid w:val="00413776"/>
    <w:rsid w:val="00420FF5"/>
    <w:rsid w:val="004359BD"/>
    <w:rsid w:val="00452C7E"/>
    <w:rsid w:val="00464031"/>
    <w:rsid w:val="00471D3D"/>
    <w:rsid w:val="00481807"/>
    <w:rsid w:val="00487A2D"/>
    <w:rsid w:val="00490731"/>
    <w:rsid w:val="00496557"/>
    <w:rsid w:val="00497684"/>
    <w:rsid w:val="004A3300"/>
    <w:rsid w:val="004A530A"/>
    <w:rsid w:val="004B300D"/>
    <w:rsid w:val="004B3E6D"/>
    <w:rsid w:val="004D6CF6"/>
    <w:rsid w:val="004F3E0A"/>
    <w:rsid w:val="00512EF7"/>
    <w:rsid w:val="0053385E"/>
    <w:rsid w:val="005342EF"/>
    <w:rsid w:val="005431FE"/>
    <w:rsid w:val="00563E76"/>
    <w:rsid w:val="00596F77"/>
    <w:rsid w:val="005A3AD5"/>
    <w:rsid w:val="005B223B"/>
    <w:rsid w:val="005D0D80"/>
    <w:rsid w:val="005E2FBB"/>
    <w:rsid w:val="005F5249"/>
    <w:rsid w:val="005F6568"/>
    <w:rsid w:val="0061632B"/>
    <w:rsid w:val="00616890"/>
    <w:rsid w:val="0063227C"/>
    <w:rsid w:val="00650037"/>
    <w:rsid w:val="00663DE7"/>
    <w:rsid w:val="006654C3"/>
    <w:rsid w:val="006A7D21"/>
    <w:rsid w:val="006B2C76"/>
    <w:rsid w:val="006C6CC0"/>
    <w:rsid w:val="006D5AB0"/>
    <w:rsid w:val="00716912"/>
    <w:rsid w:val="007175EA"/>
    <w:rsid w:val="00741A76"/>
    <w:rsid w:val="00770B64"/>
    <w:rsid w:val="007905EF"/>
    <w:rsid w:val="007916F7"/>
    <w:rsid w:val="007921F8"/>
    <w:rsid w:val="007B1770"/>
    <w:rsid w:val="007B22CD"/>
    <w:rsid w:val="007D0AAF"/>
    <w:rsid w:val="007D39A8"/>
    <w:rsid w:val="007E1691"/>
    <w:rsid w:val="007F73AC"/>
    <w:rsid w:val="00815879"/>
    <w:rsid w:val="00854397"/>
    <w:rsid w:val="00857CDE"/>
    <w:rsid w:val="00876F88"/>
    <w:rsid w:val="00886973"/>
    <w:rsid w:val="008908DC"/>
    <w:rsid w:val="008A25A6"/>
    <w:rsid w:val="008A7074"/>
    <w:rsid w:val="008B509F"/>
    <w:rsid w:val="008B65CC"/>
    <w:rsid w:val="008B65D2"/>
    <w:rsid w:val="008C0713"/>
    <w:rsid w:val="008D40CD"/>
    <w:rsid w:val="008D7FE8"/>
    <w:rsid w:val="0090562A"/>
    <w:rsid w:val="00906250"/>
    <w:rsid w:val="0094368F"/>
    <w:rsid w:val="00956EDB"/>
    <w:rsid w:val="009635DA"/>
    <w:rsid w:val="009671C7"/>
    <w:rsid w:val="00973576"/>
    <w:rsid w:val="00985874"/>
    <w:rsid w:val="009970D9"/>
    <w:rsid w:val="009A026D"/>
    <w:rsid w:val="009A1C7B"/>
    <w:rsid w:val="009B50B4"/>
    <w:rsid w:val="009C2402"/>
    <w:rsid w:val="009D26D1"/>
    <w:rsid w:val="009D6F9A"/>
    <w:rsid w:val="009E5B39"/>
    <w:rsid w:val="009F30F2"/>
    <w:rsid w:val="009F7453"/>
    <w:rsid w:val="00A1231D"/>
    <w:rsid w:val="00A2117B"/>
    <w:rsid w:val="00A41373"/>
    <w:rsid w:val="00A756AD"/>
    <w:rsid w:val="00A7595A"/>
    <w:rsid w:val="00A80CE7"/>
    <w:rsid w:val="00A86507"/>
    <w:rsid w:val="00A97159"/>
    <w:rsid w:val="00AA412A"/>
    <w:rsid w:val="00AB7973"/>
    <w:rsid w:val="00AC4622"/>
    <w:rsid w:val="00AC7A15"/>
    <w:rsid w:val="00AE118A"/>
    <w:rsid w:val="00AE384F"/>
    <w:rsid w:val="00AE6F97"/>
    <w:rsid w:val="00AF2574"/>
    <w:rsid w:val="00AF61F1"/>
    <w:rsid w:val="00B37437"/>
    <w:rsid w:val="00B46549"/>
    <w:rsid w:val="00B52DA6"/>
    <w:rsid w:val="00B605FD"/>
    <w:rsid w:val="00BA60DA"/>
    <w:rsid w:val="00BB3D33"/>
    <w:rsid w:val="00BE3A70"/>
    <w:rsid w:val="00C2121E"/>
    <w:rsid w:val="00C363BF"/>
    <w:rsid w:val="00C429DB"/>
    <w:rsid w:val="00C43556"/>
    <w:rsid w:val="00C5495D"/>
    <w:rsid w:val="00C65F52"/>
    <w:rsid w:val="00C7573A"/>
    <w:rsid w:val="00C7650D"/>
    <w:rsid w:val="00CA4847"/>
    <w:rsid w:val="00CD1702"/>
    <w:rsid w:val="00CD3E32"/>
    <w:rsid w:val="00CE0F33"/>
    <w:rsid w:val="00D0523D"/>
    <w:rsid w:val="00D07FE2"/>
    <w:rsid w:val="00D22F32"/>
    <w:rsid w:val="00D3020B"/>
    <w:rsid w:val="00D30672"/>
    <w:rsid w:val="00D31497"/>
    <w:rsid w:val="00D37AAF"/>
    <w:rsid w:val="00D51747"/>
    <w:rsid w:val="00D562B7"/>
    <w:rsid w:val="00D77A45"/>
    <w:rsid w:val="00D9100A"/>
    <w:rsid w:val="00D914A3"/>
    <w:rsid w:val="00D93FDC"/>
    <w:rsid w:val="00DA349A"/>
    <w:rsid w:val="00DA7AC0"/>
    <w:rsid w:val="00DC7281"/>
    <w:rsid w:val="00E07E9E"/>
    <w:rsid w:val="00E11BBA"/>
    <w:rsid w:val="00E1566F"/>
    <w:rsid w:val="00E1570F"/>
    <w:rsid w:val="00E2509D"/>
    <w:rsid w:val="00E32B77"/>
    <w:rsid w:val="00E70AEA"/>
    <w:rsid w:val="00E7789E"/>
    <w:rsid w:val="00E84A20"/>
    <w:rsid w:val="00EA179F"/>
    <w:rsid w:val="00EB6B97"/>
    <w:rsid w:val="00ED0A79"/>
    <w:rsid w:val="00ED388A"/>
    <w:rsid w:val="00ED544E"/>
    <w:rsid w:val="00F02433"/>
    <w:rsid w:val="00F05CED"/>
    <w:rsid w:val="00F0643E"/>
    <w:rsid w:val="00F10CB2"/>
    <w:rsid w:val="00F12CE6"/>
    <w:rsid w:val="00F4267A"/>
    <w:rsid w:val="00F45635"/>
    <w:rsid w:val="00F46007"/>
    <w:rsid w:val="00F53221"/>
    <w:rsid w:val="00F54A84"/>
    <w:rsid w:val="00F77BC6"/>
    <w:rsid w:val="00F82C3D"/>
    <w:rsid w:val="00F94904"/>
    <w:rsid w:val="00FA2872"/>
    <w:rsid w:val="00FA63B1"/>
    <w:rsid w:val="00FD4916"/>
    <w:rsid w:val="00FD4C4C"/>
    <w:rsid w:val="00FF1638"/>
    <w:rsid w:val="00FF4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5A34"/>
  <w15:chartTrackingRefBased/>
  <w15:docId w15:val="{F5FF9F3D-1064-4AB7-91ED-D3A8BCF8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3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207F95"/>
    <w:pPr>
      <w:suppressAutoHyphens/>
      <w:spacing w:before="100" w:after="100"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910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00A"/>
    <w:rPr>
      <w:rFonts w:ascii="Segoe UI" w:hAnsi="Segoe UI" w:cs="Segoe UI"/>
      <w:sz w:val="18"/>
      <w:szCs w:val="18"/>
    </w:rPr>
  </w:style>
  <w:style w:type="paragraph" w:styleId="Akapitzlist">
    <w:name w:val="List Paragraph"/>
    <w:basedOn w:val="Normalny"/>
    <w:uiPriority w:val="34"/>
    <w:qFormat/>
    <w:rsid w:val="00741A76"/>
    <w:pPr>
      <w:ind w:left="720"/>
      <w:contextualSpacing/>
    </w:pPr>
    <w:rPr>
      <w:rFonts w:eastAsia="Times New Roman" w:cs="Times New Roman"/>
    </w:rPr>
  </w:style>
  <w:style w:type="paragraph" w:customStyle="1" w:styleId="Bartek">
    <w:name w:val="Bartek"/>
    <w:basedOn w:val="Normalny"/>
    <w:rsid w:val="00741A76"/>
    <w:pPr>
      <w:spacing w:after="0" w:line="240" w:lineRule="auto"/>
    </w:pPr>
    <w:rPr>
      <w:rFonts w:ascii="Times New Roman" w:eastAsia="Times New Roman" w:hAnsi="Times New Roman" w:cs="Times New Roman"/>
      <w:sz w:val="28"/>
      <w:szCs w:val="20"/>
      <w:lang w:eastAsia="pl-PL"/>
    </w:rPr>
  </w:style>
  <w:style w:type="character" w:styleId="Pogrubienie">
    <w:name w:val="Strong"/>
    <w:basedOn w:val="Domylnaczcionkaakapitu"/>
    <w:uiPriority w:val="22"/>
    <w:qFormat/>
    <w:rsid w:val="00022F84"/>
    <w:rPr>
      <w:b/>
      <w:bCs/>
    </w:rPr>
  </w:style>
  <w:style w:type="paragraph" w:styleId="Nagwek">
    <w:name w:val="header"/>
    <w:basedOn w:val="Normalny"/>
    <w:link w:val="NagwekZnak"/>
    <w:uiPriority w:val="99"/>
    <w:unhideWhenUsed/>
    <w:rsid w:val="00943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68F"/>
  </w:style>
  <w:style w:type="paragraph" w:styleId="Stopka">
    <w:name w:val="footer"/>
    <w:basedOn w:val="Normalny"/>
    <w:link w:val="StopkaZnak"/>
    <w:uiPriority w:val="99"/>
    <w:unhideWhenUsed/>
    <w:rsid w:val="00943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68F"/>
  </w:style>
  <w:style w:type="character" w:styleId="Odwoaniedokomentarza">
    <w:name w:val="annotation reference"/>
    <w:basedOn w:val="Domylnaczcionkaakapitu"/>
    <w:uiPriority w:val="99"/>
    <w:semiHidden/>
    <w:unhideWhenUsed/>
    <w:rsid w:val="008A7074"/>
    <w:rPr>
      <w:sz w:val="16"/>
      <w:szCs w:val="16"/>
    </w:rPr>
  </w:style>
  <w:style w:type="paragraph" w:styleId="Tekstkomentarza">
    <w:name w:val="annotation text"/>
    <w:basedOn w:val="Normalny"/>
    <w:link w:val="TekstkomentarzaZnak"/>
    <w:uiPriority w:val="99"/>
    <w:unhideWhenUsed/>
    <w:rsid w:val="008A7074"/>
    <w:pPr>
      <w:spacing w:line="240" w:lineRule="auto"/>
    </w:pPr>
    <w:rPr>
      <w:sz w:val="20"/>
      <w:szCs w:val="20"/>
    </w:rPr>
  </w:style>
  <w:style w:type="character" w:customStyle="1" w:styleId="TekstkomentarzaZnak">
    <w:name w:val="Tekst komentarza Znak"/>
    <w:basedOn w:val="Domylnaczcionkaakapitu"/>
    <w:link w:val="Tekstkomentarza"/>
    <w:uiPriority w:val="99"/>
    <w:rsid w:val="008A7074"/>
    <w:rPr>
      <w:sz w:val="20"/>
      <w:szCs w:val="20"/>
    </w:rPr>
  </w:style>
  <w:style w:type="paragraph" w:styleId="Tematkomentarza">
    <w:name w:val="annotation subject"/>
    <w:basedOn w:val="Tekstkomentarza"/>
    <w:next w:val="Tekstkomentarza"/>
    <w:link w:val="TematkomentarzaZnak"/>
    <w:uiPriority w:val="99"/>
    <w:semiHidden/>
    <w:unhideWhenUsed/>
    <w:rsid w:val="008A7074"/>
    <w:rPr>
      <w:b/>
      <w:bCs/>
    </w:rPr>
  </w:style>
  <w:style w:type="character" w:customStyle="1" w:styleId="TematkomentarzaZnak">
    <w:name w:val="Temat komentarza Znak"/>
    <w:basedOn w:val="TekstkomentarzaZnak"/>
    <w:link w:val="Tematkomentarza"/>
    <w:uiPriority w:val="99"/>
    <w:semiHidden/>
    <w:rsid w:val="008A70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59D8-F5DE-439D-82AC-C6B28913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1160</Words>
  <Characters>6961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Karolina.Rejmańska</cp:lastModifiedBy>
  <cp:revision>219</cp:revision>
  <cp:lastPrinted>2023-05-09T08:14:00Z</cp:lastPrinted>
  <dcterms:created xsi:type="dcterms:W3CDTF">2017-01-27T09:45:00Z</dcterms:created>
  <dcterms:modified xsi:type="dcterms:W3CDTF">2024-09-18T08:56:00Z</dcterms:modified>
</cp:coreProperties>
</file>