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5EEC" w14:textId="7B14AC4F" w:rsidR="007811DA" w:rsidRDefault="000C1F55">
      <w:pPr>
        <w:pStyle w:val="Standard"/>
      </w:pPr>
      <w:r>
        <w:rPr>
          <w:b/>
          <w:sz w:val="22"/>
          <w:szCs w:val="22"/>
        </w:rPr>
        <w:t>Znak sprawy: ZP/BZLR/00</w:t>
      </w:r>
      <w:r w:rsidR="00195464">
        <w:rPr>
          <w:b/>
          <w:sz w:val="22"/>
          <w:szCs w:val="22"/>
        </w:rPr>
        <w:t>41</w:t>
      </w:r>
      <w:r>
        <w:rPr>
          <w:b/>
          <w:sz w:val="22"/>
          <w:szCs w:val="22"/>
        </w:rPr>
        <w:t>/2024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Załącznik nr 1 do ZO</w:t>
      </w:r>
    </w:p>
    <w:p w14:paraId="05093B1C" w14:textId="77777777" w:rsidR="007811DA" w:rsidRDefault="007811DA">
      <w:pPr>
        <w:pStyle w:val="Bartek"/>
        <w:rPr>
          <w:b/>
          <w:sz w:val="22"/>
          <w:szCs w:val="22"/>
        </w:rPr>
      </w:pPr>
    </w:p>
    <w:p w14:paraId="4E2D5D90" w14:textId="77777777" w:rsidR="007811DA" w:rsidRDefault="007811DA">
      <w:pPr>
        <w:pStyle w:val="Bartek"/>
        <w:rPr>
          <w:b/>
          <w:sz w:val="22"/>
          <w:szCs w:val="22"/>
        </w:rPr>
      </w:pPr>
    </w:p>
    <w:p w14:paraId="3D6B4696" w14:textId="77777777" w:rsidR="007811DA" w:rsidRDefault="000C1F55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..........................,dnia ..................</w:t>
      </w:r>
    </w:p>
    <w:p w14:paraId="577FCA33" w14:textId="76A3A5F2" w:rsidR="007811DA" w:rsidRDefault="000C1F55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87F4A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>/</w:t>
      </w:r>
      <w:r w:rsidR="00187F4A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>iejscowość/</w:t>
      </w:r>
    </w:p>
    <w:p w14:paraId="5C7CDAF8" w14:textId="77777777" w:rsidR="007811DA" w:rsidRDefault="007811DA">
      <w:pPr>
        <w:pStyle w:val="NormalnyWeb"/>
        <w:spacing w:before="0" w:after="0"/>
        <w:rPr>
          <w:sz w:val="22"/>
          <w:szCs w:val="22"/>
        </w:rPr>
      </w:pPr>
    </w:p>
    <w:p w14:paraId="5B5D1419" w14:textId="77777777" w:rsidR="00187F4A" w:rsidRDefault="00187F4A">
      <w:pPr>
        <w:pStyle w:val="Bartek"/>
        <w:jc w:val="center"/>
        <w:rPr>
          <w:b/>
          <w:sz w:val="22"/>
          <w:szCs w:val="22"/>
        </w:rPr>
      </w:pPr>
    </w:p>
    <w:p w14:paraId="3CE95122" w14:textId="7F22211B" w:rsidR="007811DA" w:rsidRDefault="000C1F55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5DDA548D" w14:textId="77777777" w:rsidR="007811DA" w:rsidRDefault="007811DA">
      <w:pPr>
        <w:pStyle w:val="Bartek"/>
        <w:rPr>
          <w:sz w:val="22"/>
          <w:szCs w:val="22"/>
        </w:rPr>
      </w:pPr>
    </w:p>
    <w:p w14:paraId="1BEA7ED7" w14:textId="77777777" w:rsidR="007811DA" w:rsidRDefault="000C1F55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0E10BAE0" w14:textId="77777777" w:rsidR="007811DA" w:rsidRDefault="000C1F55">
      <w:pPr>
        <w:ind w:hanging="202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43-384 Jaworze  ul. Słoneczna 83</w:t>
      </w:r>
    </w:p>
    <w:p w14:paraId="32DDE2C4" w14:textId="77777777" w:rsidR="007811DA" w:rsidRDefault="007811DA">
      <w:pPr>
        <w:pStyle w:val="NormalnyWeb"/>
        <w:spacing w:before="0" w:after="0"/>
        <w:rPr>
          <w:sz w:val="22"/>
          <w:szCs w:val="22"/>
        </w:rPr>
      </w:pPr>
    </w:p>
    <w:p w14:paraId="0551464F" w14:textId="77777777" w:rsidR="007811DA" w:rsidRDefault="000C1F55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1A02F4A8" w14:textId="77777777" w:rsidR="007811DA" w:rsidRDefault="000C1F55">
      <w:pPr>
        <w:pStyle w:val="Standard"/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na:</w:t>
      </w:r>
    </w:p>
    <w:p w14:paraId="7E708E18" w14:textId="14EBDECA" w:rsidR="007811DA" w:rsidRPr="00CC4CB4" w:rsidRDefault="000C1F55">
      <w:pPr>
        <w:pStyle w:val="Bartek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zakup i dostawę probówek i odczynników laboratoryjnych  z podziałem na </w:t>
      </w:r>
      <w:r w:rsidR="0008492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części</w:t>
      </w:r>
      <w:r w:rsidR="0008492D">
        <w:rPr>
          <w:b/>
          <w:sz w:val="22"/>
          <w:szCs w:val="22"/>
        </w:rPr>
        <w:t xml:space="preserve"> dla potrzeb </w:t>
      </w:r>
      <w:r w:rsidR="0008492D" w:rsidRPr="00CC4CB4">
        <w:rPr>
          <w:b/>
          <w:sz w:val="22"/>
          <w:szCs w:val="22"/>
        </w:rPr>
        <w:t>Beskidzkiego Zespołu Leczniczo-Rehabilitacyjnego Szpitala Opieki Długoterminowej w Jaworzu</w:t>
      </w:r>
      <w:r w:rsidRPr="00CC4CB4">
        <w:rPr>
          <w:b/>
          <w:sz w:val="22"/>
          <w:szCs w:val="22"/>
        </w:rPr>
        <w:t>:</w:t>
      </w:r>
    </w:p>
    <w:p w14:paraId="3F083058" w14:textId="77777777" w:rsidR="007811DA" w:rsidRPr="00CC4CB4" w:rsidRDefault="000C1F55">
      <w:pPr>
        <w:pStyle w:val="Bartek"/>
        <w:numPr>
          <w:ilvl w:val="0"/>
          <w:numId w:val="9"/>
        </w:numPr>
        <w:jc w:val="both"/>
        <w:textAlignment w:val="auto"/>
        <w:rPr>
          <w:b/>
          <w:sz w:val="22"/>
          <w:szCs w:val="22"/>
        </w:rPr>
      </w:pPr>
      <w:r w:rsidRPr="00CC4CB4">
        <w:rPr>
          <w:b/>
          <w:sz w:val="22"/>
          <w:szCs w:val="22"/>
        </w:rPr>
        <w:t>część I – zakup i dostawa odczynników do koagulologii*,</w:t>
      </w:r>
    </w:p>
    <w:p w14:paraId="3833831A" w14:textId="77777777" w:rsidR="007811DA" w:rsidRPr="00CC4CB4" w:rsidRDefault="000C1F55">
      <w:pPr>
        <w:pStyle w:val="Bartek"/>
        <w:numPr>
          <w:ilvl w:val="0"/>
          <w:numId w:val="9"/>
        </w:numPr>
        <w:jc w:val="both"/>
        <w:textAlignment w:val="auto"/>
        <w:rPr>
          <w:b/>
          <w:sz w:val="22"/>
          <w:szCs w:val="22"/>
        </w:rPr>
      </w:pPr>
      <w:r w:rsidRPr="00CC4CB4">
        <w:rPr>
          <w:b/>
          <w:sz w:val="22"/>
          <w:szCs w:val="22"/>
        </w:rPr>
        <w:t>część II – zakup i dostawa odczynników laboratoryjnych do aparatu jonoselektywnego*,</w:t>
      </w:r>
    </w:p>
    <w:p w14:paraId="2B393BD6" w14:textId="77777777" w:rsidR="007811DA" w:rsidRPr="00CC4CB4" w:rsidRDefault="000C1F55">
      <w:pPr>
        <w:pStyle w:val="Bartek"/>
        <w:numPr>
          <w:ilvl w:val="0"/>
          <w:numId w:val="9"/>
        </w:numPr>
        <w:jc w:val="both"/>
        <w:textAlignment w:val="auto"/>
        <w:rPr>
          <w:b/>
          <w:sz w:val="22"/>
          <w:szCs w:val="22"/>
        </w:rPr>
      </w:pPr>
      <w:r w:rsidRPr="00CC4CB4">
        <w:rPr>
          <w:b/>
          <w:sz w:val="22"/>
          <w:szCs w:val="22"/>
        </w:rPr>
        <w:t>część III – zakup i dostawa odczynników do morfologii*,</w:t>
      </w:r>
    </w:p>
    <w:p w14:paraId="4DB94DD8" w14:textId="77777777" w:rsidR="007811DA" w:rsidRPr="00CC4CB4" w:rsidRDefault="000C1F55">
      <w:pPr>
        <w:pStyle w:val="Bartek"/>
        <w:numPr>
          <w:ilvl w:val="0"/>
          <w:numId w:val="9"/>
        </w:numPr>
        <w:jc w:val="both"/>
        <w:textAlignment w:val="auto"/>
        <w:rPr>
          <w:b/>
          <w:sz w:val="22"/>
          <w:szCs w:val="22"/>
        </w:rPr>
      </w:pPr>
      <w:r w:rsidRPr="00CC4CB4">
        <w:rPr>
          <w:b/>
          <w:sz w:val="22"/>
          <w:szCs w:val="22"/>
        </w:rPr>
        <w:t>część IV – zakup i dostawa odczynników do biochemii oraz probówki*,</w:t>
      </w:r>
    </w:p>
    <w:p w14:paraId="77A55B72" w14:textId="1831108F" w:rsidR="007811DA" w:rsidRPr="00CC4CB4" w:rsidRDefault="000C1F55" w:rsidP="0026404F">
      <w:pPr>
        <w:pStyle w:val="Bartek"/>
        <w:numPr>
          <w:ilvl w:val="0"/>
          <w:numId w:val="9"/>
        </w:numPr>
        <w:jc w:val="both"/>
        <w:textAlignment w:val="auto"/>
        <w:rPr>
          <w:b/>
          <w:sz w:val="22"/>
          <w:szCs w:val="22"/>
        </w:rPr>
      </w:pPr>
      <w:r w:rsidRPr="00CC4CB4">
        <w:rPr>
          <w:b/>
          <w:sz w:val="22"/>
          <w:szCs w:val="22"/>
        </w:rPr>
        <w:t>cześć V – zakup i dostawa probówek jednorazowych*</w:t>
      </w:r>
    </w:p>
    <w:p w14:paraId="1DB2260B" w14:textId="77777777" w:rsidR="007811DA" w:rsidRDefault="007811DA">
      <w:pPr>
        <w:pStyle w:val="Bartek"/>
        <w:jc w:val="both"/>
        <w:rPr>
          <w:b/>
          <w:sz w:val="22"/>
          <w:szCs w:val="22"/>
        </w:rPr>
      </w:pPr>
    </w:p>
    <w:p w14:paraId="566A30C3" w14:textId="0B6F3E15" w:rsidR="007811DA" w:rsidRDefault="000C1F55">
      <w:pPr>
        <w:pStyle w:val="Bartek"/>
        <w:jc w:val="both"/>
      </w:pPr>
      <w:r>
        <w:rPr>
          <w:sz w:val="22"/>
          <w:szCs w:val="22"/>
        </w:rPr>
        <w:t>podpisani(y), reprezentujący:</w:t>
      </w:r>
    </w:p>
    <w:p w14:paraId="42DD8E98" w14:textId="77777777" w:rsidR="007811DA" w:rsidRDefault="007811DA">
      <w:pPr>
        <w:pStyle w:val="Bartek"/>
        <w:jc w:val="both"/>
        <w:rPr>
          <w:sz w:val="22"/>
          <w:szCs w:val="22"/>
        </w:rPr>
      </w:pPr>
    </w:p>
    <w:p w14:paraId="48B42A52" w14:textId="77777777" w:rsidR="007811DA" w:rsidRDefault="000C1F55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Pełna nazwa Wykonawcy ……………………………………………………………………..</w:t>
      </w:r>
    </w:p>
    <w:p w14:paraId="42C8621B" w14:textId="77777777" w:rsidR="007811DA" w:rsidRDefault="000C1F55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Adres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……………………………………………………………………………………………</w:t>
      </w:r>
    </w:p>
    <w:p w14:paraId="1C68893E" w14:textId="77777777" w:rsidR="007811DA" w:rsidRDefault="000C1F55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7165C46C" w14:textId="77777777" w:rsidR="007811DA" w:rsidRDefault="000C1F55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Tel. ………………………………….        Fax/</w:t>
      </w: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e-mail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 xml:space="preserve"> ………………………………………....</w:t>
      </w:r>
    </w:p>
    <w:p w14:paraId="682D4636" w14:textId="77777777" w:rsidR="007811DA" w:rsidRDefault="000C1F55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Nr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konta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</w:t>
      </w:r>
    </w:p>
    <w:p w14:paraId="2BEB83DF" w14:textId="77777777" w:rsidR="007811DA" w:rsidRDefault="000C1F55">
      <w:pPr>
        <w:pStyle w:val="Standard"/>
        <w:jc w:val="both"/>
      </w:pPr>
      <w:r w:rsidRPr="0026404F">
        <w:rPr>
          <w:rFonts w:ascii="Symbol" w:eastAsia="Symbol" w:hAnsi="Symbol" w:cs="Symbol"/>
          <w:sz w:val="40"/>
          <w:szCs w:val="32"/>
        </w:rPr>
        <w:t></w:t>
      </w:r>
      <w:r>
        <w:rPr>
          <w:sz w:val="22"/>
          <w:szCs w:val="20"/>
        </w:rPr>
        <w:t xml:space="preserve"> </w:t>
      </w:r>
      <w:r>
        <w:rPr>
          <w:sz w:val="22"/>
          <w:szCs w:val="20"/>
          <w:vertAlign w:val="superscript"/>
        </w:rPr>
        <w:footnoteReference w:id="1"/>
      </w:r>
      <w:r>
        <w:rPr>
          <w:sz w:val="22"/>
          <w:szCs w:val="20"/>
        </w:rPr>
        <w:t xml:space="preserve"> </w:t>
      </w:r>
      <w:r w:rsidRPr="00187F4A">
        <w:rPr>
          <w:b/>
          <w:bCs/>
          <w:sz w:val="22"/>
          <w:szCs w:val="20"/>
        </w:rPr>
        <w:t>Wykonawca jest mikroprzedsiębiorstwem, bądź małym lub średnim przedsiębiorstwem.</w:t>
      </w:r>
    </w:p>
    <w:p w14:paraId="052EDE54" w14:textId="77777777" w:rsidR="007811DA" w:rsidRDefault="007811DA">
      <w:pPr>
        <w:pStyle w:val="Bartek"/>
        <w:tabs>
          <w:tab w:val="left" w:leader="dot" w:pos="8505"/>
        </w:tabs>
        <w:rPr>
          <w:sz w:val="22"/>
          <w:szCs w:val="22"/>
          <w:lang w:val="de-DE"/>
        </w:rPr>
      </w:pPr>
    </w:p>
    <w:p w14:paraId="42E9107A" w14:textId="639C52B6" w:rsidR="00187F4A" w:rsidRPr="00E420FE" w:rsidRDefault="000C1F55" w:rsidP="00187F4A">
      <w:pPr>
        <w:pStyle w:val="Standard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E420FE">
        <w:rPr>
          <w:sz w:val="22"/>
          <w:szCs w:val="22"/>
        </w:rPr>
        <w:t>Oferuję wykonanie przedmiotu zamówienia, określonego w zapytaniu ofertowym oraz we wzorze umowy w zakresie części nr:</w:t>
      </w:r>
    </w:p>
    <w:tbl>
      <w:tblPr>
        <w:tblW w:w="79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2727"/>
        <w:gridCol w:w="928"/>
        <w:gridCol w:w="2551"/>
      </w:tblGrid>
      <w:tr w:rsidR="007811DA" w14:paraId="1646D241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C36F" w14:textId="77777777" w:rsidR="007811DA" w:rsidRPr="0082016F" w:rsidRDefault="000C1F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82016F">
              <w:rPr>
                <w:b/>
                <w:bCs/>
                <w:sz w:val="22"/>
                <w:szCs w:val="22"/>
              </w:rPr>
              <w:t>Nr części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DB2" w14:textId="5CF912D0" w:rsidR="007811DA" w:rsidRPr="0082016F" w:rsidRDefault="000C1F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82016F">
              <w:rPr>
                <w:b/>
                <w:bCs/>
                <w:sz w:val="22"/>
                <w:szCs w:val="22"/>
              </w:rPr>
              <w:t>Wartość netto</w:t>
            </w:r>
            <w:r w:rsidR="0082016F" w:rsidRPr="0082016F">
              <w:rPr>
                <w:b/>
                <w:bCs/>
                <w:sz w:val="22"/>
                <w:szCs w:val="22"/>
              </w:rPr>
              <w:t xml:space="preserve"> [zł]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0497" w14:textId="29F90911" w:rsidR="007811DA" w:rsidRPr="0082016F" w:rsidRDefault="000C1F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82016F">
              <w:rPr>
                <w:b/>
                <w:bCs/>
                <w:sz w:val="22"/>
                <w:szCs w:val="22"/>
              </w:rPr>
              <w:t>Stawka VAT</w:t>
            </w:r>
            <w:r w:rsidR="0082016F" w:rsidRPr="0082016F">
              <w:rPr>
                <w:b/>
                <w:bCs/>
                <w:sz w:val="22"/>
                <w:szCs w:val="22"/>
              </w:rPr>
              <w:t xml:space="preserve"> [%]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14FC" w14:textId="343D1C13" w:rsidR="007811DA" w:rsidRPr="0082016F" w:rsidRDefault="000C1F55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82016F">
              <w:rPr>
                <w:b/>
                <w:bCs/>
                <w:sz w:val="22"/>
                <w:szCs w:val="22"/>
              </w:rPr>
              <w:t>Wartość brutto</w:t>
            </w:r>
            <w:r w:rsidR="0082016F" w:rsidRPr="0082016F">
              <w:rPr>
                <w:b/>
                <w:bCs/>
                <w:sz w:val="22"/>
                <w:szCs w:val="22"/>
              </w:rPr>
              <w:t xml:space="preserve"> [zł]</w:t>
            </w:r>
          </w:p>
        </w:tc>
      </w:tr>
      <w:tr w:rsidR="007811DA" w14:paraId="4DF1BB95" w14:textId="77777777"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0CB1" w14:textId="27B0528D" w:rsidR="007811DA" w:rsidRPr="007516A6" w:rsidRDefault="000C1F55" w:rsidP="0082016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16A6">
              <w:rPr>
                <w:b/>
                <w:bCs/>
                <w:sz w:val="22"/>
                <w:szCs w:val="22"/>
              </w:rPr>
              <w:t>I*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B192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34FC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86A2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811DA" w14:paraId="14A9A026" w14:textId="77777777">
        <w:trPr>
          <w:jc w:val="center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08BA" w14:textId="325BBD45" w:rsidR="007811DA" w:rsidRPr="007516A6" w:rsidRDefault="000C1F55" w:rsidP="0082016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16A6">
              <w:rPr>
                <w:b/>
                <w:bCs/>
                <w:sz w:val="22"/>
                <w:szCs w:val="22"/>
              </w:rPr>
              <w:t>II*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A95B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BD1C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A5B9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811DA" w14:paraId="4F92913B" w14:textId="77777777">
        <w:trPr>
          <w:jc w:val="center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334A" w14:textId="0478E171" w:rsidR="007811DA" w:rsidRPr="007516A6" w:rsidRDefault="000C1F55" w:rsidP="0082016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16A6">
              <w:rPr>
                <w:b/>
                <w:bCs/>
                <w:sz w:val="22"/>
                <w:szCs w:val="22"/>
              </w:rPr>
              <w:t>III*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ABDF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6BF2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E5E6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811DA" w14:paraId="679972B0" w14:textId="77777777">
        <w:trPr>
          <w:jc w:val="center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6588" w14:textId="2C6D4DF5" w:rsidR="007811DA" w:rsidRPr="007516A6" w:rsidRDefault="000C1F55" w:rsidP="0082016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16A6">
              <w:rPr>
                <w:b/>
                <w:bCs/>
                <w:sz w:val="22"/>
                <w:szCs w:val="22"/>
              </w:rPr>
              <w:t>IV*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B7B9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F938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97FB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811DA" w14:paraId="60E62E2D" w14:textId="77777777">
        <w:trPr>
          <w:jc w:val="center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B9E9" w14:textId="78547E0A" w:rsidR="007811DA" w:rsidRPr="007516A6" w:rsidRDefault="000C1F55" w:rsidP="0082016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7516A6">
              <w:rPr>
                <w:b/>
                <w:bCs/>
                <w:sz w:val="22"/>
                <w:szCs w:val="22"/>
              </w:rPr>
              <w:t>V*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1E20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7C7C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3FC4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811DA" w14:paraId="565F4AAA" w14:textId="77777777" w:rsidTr="00957D05">
        <w:trPr>
          <w:jc w:val="center"/>
        </w:trPr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7007" w14:textId="71CF19CC" w:rsidR="007811DA" w:rsidRPr="0082016F" w:rsidRDefault="000C1F55" w:rsidP="0082016F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 w:rsidRPr="0082016F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9C13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7572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69AA" w14:textId="77777777" w:rsidR="007811DA" w:rsidRDefault="007811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14:paraId="20C04688" w14:textId="77777777" w:rsidR="007811DA" w:rsidRDefault="007811DA">
      <w:pPr>
        <w:pStyle w:val="Standard"/>
        <w:jc w:val="center"/>
        <w:rPr>
          <w:b/>
          <w:sz w:val="22"/>
          <w:szCs w:val="22"/>
        </w:rPr>
      </w:pPr>
    </w:p>
    <w:p w14:paraId="0B5EA308" w14:textId="77777777" w:rsidR="007811DA" w:rsidRDefault="000C1F55">
      <w:pPr>
        <w:pStyle w:val="Standard"/>
        <w:tabs>
          <w:tab w:val="left" w:pos="2835"/>
          <w:tab w:val="left" w:leader="dot" w:pos="8505"/>
        </w:tabs>
      </w:pPr>
      <w:r>
        <w:rPr>
          <w:b/>
          <w:sz w:val="22"/>
          <w:szCs w:val="22"/>
        </w:rPr>
        <w:t>Łączna wartość brutto 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zł</w:t>
      </w:r>
    </w:p>
    <w:p w14:paraId="646EC100" w14:textId="10B82A38" w:rsidR="007811DA" w:rsidRPr="00CA0FD5" w:rsidRDefault="000C1F55">
      <w:pPr>
        <w:pStyle w:val="Standard"/>
        <w:tabs>
          <w:tab w:val="left" w:pos="2835"/>
          <w:tab w:val="left" w:leader="dot" w:pos="8505"/>
        </w:tabs>
      </w:pPr>
      <w:r>
        <w:rPr>
          <w:b/>
          <w:sz w:val="22"/>
          <w:szCs w:val="22"/>
        </w:rPr>
        <w:t>Łączna wartość netto słownie: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zł</w:t>
      </w:r>
    </w:p>
    <w:p w14:paraId="07EF0082" w14:textId="77777777" w:rsidR="007811DA" w:rsidRDefault="007811DA">
      <w:pPr>
        <w:pStyle w:val="Akapitzlist"/>
        <w:widowControl/>
        <w:numPr>
          <w:ilvl w:val="0"/>
          <w:numId w:val="7"/>
        </w:numPr>
        <w:ind w:left="360" w:hanging="360"/>
        <w:jc w:val="both"/>
        <w:rPr>
          <w:rFonts w:eastAsia="Times New Roman" w:cs="Times New Roman"/>
          <w:vanish/>
          <w:sz w:val="22"/>
          <w:szCs w:val="22"/>
        </w:rPr>
      </w:pPr>
    </w:p>
    <w:p w14:paraId="76F33717" w14:textId="3BECCD68" w:rsidR="007811DA" w:rsidRDefault="000C1F55">
      <w:pPr>
        <w:pStyle w:val="Standard"/>
        <w:numPr>
          <w:ilvl w:val="0"/>
          <w:numId w:val="7"/>
        </w:numPr>
        <w:ind w:left="360" w:hanging="360"/>
        <w:jc w:val="both"/>
      </w:pPr>
      <w:r>
        <w:rPr>
          <w:sz w:val="22"/>
          <w:szCs w:val="22"/>
        </w:rPr>
        <w:t xml:space="preserve">Oferuję(my) wykonanie przedmiotu zamówienia w terminie od </w:t>
      </w:r>
      <w:r>
        <w:rPr>
          <w:b/>
          <w:sz w:val="22"/>
          <w:szCs w:val="22"/>
        </w:rPr>
        <w:t>05.02.202</w:t>
      </w:r>
      <w:r w:rsidR="004A5BF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 do 04.02.202</w:t>
      </w:r>
      <w:r w:rsidR="004A5BF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14:paraId="6B957293" w14:textId="77777777" w:rsidR="007811DA" w:rsidRDefault="000C1F55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zapoznaliśmy się z wzorem umowy stanowiącym załącznik nr 2 do ZO, nie mamy zastrzeżeń do jego treści, akceptujemy wszystkie bez wyjątku jego postanowienia i uznajemy się za związanych określonymi w nim wymaganiami i zasadami postępowania oraz nie zgłaszamy żadnych uwag co do procedury udzielenia zamówienia.</w:t>
      </w:r>
    </w:p>
    <w:p w14:paraId="5F59701B" w14:textId="77777777" w:rsidR="007811DA" w:rsidRDefault="000C1F55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</w:t>
      </w:r>
    </w:p>
    <w:p w14:paraId="052E9BA5" w14:textId="77777777" w:rsidR="007811DA" w:rsidRDefault="000C1F55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ze wyrażamy zgodę na płatność w terminie do 60 dni od dnia dostarczenia Zamawiającemu prawidłowo wystawionej faktury.</w:t>
      </w:r>
    </w:p>
    <w:p w14:paraId="6815C8A1" w14:textId="77777777" w:rsidR="007811DA" w:rsidRDefault="007811DA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0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1"/>
      </w:tblGrid>
      <w:tr w:rsidR="007811DA" w14:paraId="3AAAB422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B177" w14:textId="77777777" w:rsidR="007811DA" w:rsidRPr="0026404F" w:rsidRDefault="000C1F55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 w:val="32"/>
                <w:szCs w:val="32"/>
              </w:rPr>
            </w:pPr>
            <w:r w:rsidRPr="0026404F">
              <w:rPr>
                <w:b/>
                <w:bCs/>
                <w:sz w:val="32"/>
                <w:szCs w:val="32"/>
              </w:rPr>
              <w:t>Oświadczam, że:</w:t>
            </w:r>
          </w:p>
          <w:p w14:paraId="7CAAE80F" w14:textId="77777777" w:rsidR="007811DA" w:rsidRPr="0026404F" w:rsidRDefault="007811DA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439592BE" w14:textId="2379E152" w:rsidR="007811DA" w:rsidRPr="0026404F" w:rsidRDefault="000C1F55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26404F">
              <w:rPr>
                <w:b/>
                <w:bCs/>
                <w:sz w:val="32"/>
                <w:szCs w:val="32"/>
              </w:rPr>
              <w:t xml:space="preserve">podlegam / nie podlegam wykluczeniu* </w:t>
            </w:r>
          </w:p>
          <w:p w14:paraId="5C2B5046" w14:textId="77777777" w:rsidR="007811DA" w:rsidRPr="0026404F" w:rsidRDefault="007811DA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04B371B0" w14:textId="074E387A" w:rsidR="007811DA" w:rsidRPr="0026404F" w:rsidRDefault="000C1F55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26404F">
              <w:rPr>
                <w:b/>
                <w:bCs/>
                <w:sz w:val="32"/>
                <w:szCs w:val="32"/>
              </w:rPr>
              <w:t>z postępowania na podstawie art. 1 ust. 1 pkt 3 oraz art. 7</w:t>
            </w:r>
            <w:r w:rsidR="0026404F">
              <w:rPr>
                <w:b/>
                <w:bCs/>
                <w:sz w:val="32"/>
                <w:szCs w:val="32"/>
              </w:rPr>
              <w:br/>
            </w:r>
            <w:r w:rsidRPr="0026404F">
              <w:rPr>
                <w:b/>
                <w:bCs/>
                <w:sz w:val="32"/>
                <w:szCs w:val="32"/>
              </w:rPr>
              <w:t xml:space="preserve">ust. 1  </w:t>
            </w:r>
            <w:r w:rsidR="00187F4A" w:rsidRPr="0026404F">
              <w:rPr>
                <w:b/>
                <w:bCs/>
                <w:sz w:val="32"/>
                <w:szCs w:val="32"/>
              </w:rPr>
              <w:t>U</w:t>
            </w:r>
            <w:r w:rsidRPr="0026404F">
              <w:rPr>
                <w:b/>
                <w:bCs/>
                <w:sz w:val="32"/>
                <w:szCs w:val="32"/>
              </w:rPr>
              <w:t>stawy z dnia 13 kwietnia 2022 r. o szczególnych rozwiązaniach w zakresie przeciwdziałania wspieraniu agresji na Ukrainę oraz służących ochronie bezpieczeństwa narodowego.</w:t>
            </w:r>
          </w:p>
          <w:p w14:paraId="731D21C2" w14:textId="77777777" w:rsidR="007811DA" w:rsidRDefault="007811DA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3FA511DA" w14:textId="77777777" w:rsidR="007811DA" w:rsidRDefault="000C1F55">
            <w:pPr>
              <w:pStyle w:val="Bartek"/>
              <w:ind w:right="71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* niepotrzebne skreślić</w:t>
            </w:r>
          </w:p>
        </w:tc>
      </w:tr>
    </w:tbl>
    <w:p w14:paraId="41CD5152" w14:textId="77777777" w:rsidR="007811DA" w:rsidRDefault="007811DA">
      <w:pPr>
        <w:pStyle w:val="Bartek"/>
        <w:ind w:left="360"/>
        <w:jc w:val="both"/>
        <w:rPr>
          <w:sz w:val="22"/>
          <w:szCs w:val="22"/>
        </w:rPr>
      </w:pPr>
    </w:p>
    <w:p w14:paraId="7CB58FE0" w14:textId="77777777" w:rsidR="007811DA" w:rsidRDefault="007811DA">
      <w:pPr>
        <w:pStyle w:val="Standard"/>
        <w:jc w:val="both"/>
        <w:rPr>
          <w:sz w:val="22"/>
          <w:szCs w:val="22"/>
        </w:rPr>
      </w:pPr>
    </w:p>
    <w:p w14:paraId="5C5D8374" w14:textId="77777777" w:rsidR="007811DA" w:rsidRDefault="007811DA">
      <w:pPr>
        <w:pStyle w:val="Standard"/>
        <w:jc w:val="both"/>
        <w:rPr>
          <w:sz w:val="22"/>
          <w:szCs w:val="22"/>
        </w:rPr>
      </w:pPr>
    </w:p>
    <w:p w14:paraId="0A88D562" w14:textId="77777777" w:rsidR="007811DA" w:rsidRDefault="007811DA">
      <w:pPr>
        <w:pStyle w:val="Standard"/>
        <w:jc w:val="both"/>
        <w:rPr>
          <w:sz w:val="22"/>
          <w:szCs w:val="22"/>
        </w:rPr>
      </w:pPr>
    </w:p>
    <w:p w14:paraId="3E6EB4B8" w14:textId="77777777" w:rsidR="007811DA" w:rsidRDefault="007811DA">
      <w:pPr>
        <w:pStyle w:val="Bartek"/>
        <w:ind w:right="71"/>
        <w:jc w:val="both"/>
        <w:rPr>
          <w:sz w:val="22"/>
          <w:szCs w:val="22"/>
        </w:rPr>
      </w:pPr>
    </w:p>
    <w:p w14:paraId="3817BF73" w14:textId="77777777" w:rsidR="007811DA" w:rsidRDefault="000C1F55">
      <w:pPr>
        <w:pStyle w:val="Bartek"/>
        <w:ind w:right="71"/>
        <w:jc w:val="center"/>
        <w:rPr>
          <w:sz w:val="22"/>
          <w:szCs w:val="22"/>
        </w:rPr>
      </w:pPr>
      <w:r>
        <w:rPr>
          <w:sz w:val="22"/>
          <w:szCs w:val="22"/>
        </w:rPr>
        <w:t>……….................dnia……………                                   ………..............................................</w:t>
      </w:r>
    </w:p>
    <w:p w14:paraId="021878FF" w14:textId="77777777" w:rsidR="007811DA" w:rsidRDefault="000C1F55">
      <w:pPr>
        <w:pStyle w:val="Bartek"/>
        <w:ind w:left="2832" w:firstLine="708"/>
        <w:jc w:val="center"/>
      </w:pPr>
      <w:r>
        <w:rPr>
          <w:kern w:val="0"/>
          <w:sz w:val="22"/>
          <w:szCs w:val="22"/>
        </w:rPr>
        <w:t>podpis i  pieczęć  osób wskazanych w dokumencie</w:t>
      </w:r>
    </w:p>
    <w:p w14:paraId="7FE6766C" w14:textId="77777777" w:rsidR="007811DA" w:rsidRDefault="000C1F55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uprawniającym do występowania w obrocie prawnym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br/>
        <w:t xml:space="preserve">                lub posiadających pełnomocnictwo</w:t>
      </w:r>
    </w:p>
    <w:p w14:paraId="4759F862" w14:textId="77777777" w:rsidR="007811DA" w:rsidRDefault="007811DA">
      <w:pPr>
        <w:pStyle w:val="Standard"/>
        <w:ind w:left="2832" w:firstLine="708"/>
        <w:jc w:val="center"/>
      </w:pPr>
    </w:p>
    <w:sectPr w:rsidR="007811DA" w:rsidSect="0008492D">
      <w:footerReference w:type="default" r:id="rId7"/>
      <w:pgSz w:w="11905" w:h="16837"/>
      <w:pgMar w:top="851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ABB6" w14:textId="77777777" w:rsidR="000C1F55" w:rsidRDefault="000C1F55">
      <w:r>
        <w:separator/>
      </w:r>
    </w:p>
  </w:endnote>
  <w:endnote w:type="continuationSeparator" w:id="0">
    <w:p w14:paraId="1C702765" w14:textId="77777777" w:rsidR="000C1F55" w:rsidRDefault="000C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F349" w14:textId="77777777" w:rsidR="000C1F55" w:rsidRDefault="000C1F55">
    <w:pPr>
      <w:pStyle w:val="Stopka"/>
      <w:rPr>
        <w:sz w:val="18"/>
        <w:szCs w:val="20"/>
      </w:rPr>
    </w:pPr>
    <w:r>
      <w:rPr>
        <w:sz w:val="18"/>
        <w:szCs w:val="20"/>
      </w:rPr>
      <w:t>*- niepotrzebne skreślić</w:t>
    </w:r>
  </w:p>
  <w:p w14:paraId="06432897" w14:textId="77777777" w:rsidR="000C1F55" w:rsidRDefault="000C1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E6B5" w14:textId="77777777" w:rsidR="000C1F55" w:rsidRDefault="000C1F55">
      <w:r>
        <w:rPr>
          <w:color w:val="000000"/>
        </w:rPr>
        <w:separator/>
      </w:r>
    </w:p>
  </w:footnote>
  <w:footnote w:type="continuationSeparator" w:id="0">
    <w:p w14:paraId="33856EE7" w14:textId="77777777" w:rsidR="000C1F55" w:rsidRDefault="000C1F55">
      <w:r>
        <w:continuationSeparator/>
      </w:r>
    </w:p>
  </w:footnote>
  <w:footnote w:id="1">
    <w:p w14:paraId="78499140" w14:textId="77777777" w:rsidR="007811DA" w:rsidRDefault="000C1F5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39564B32" w14:textId="77777777" w:rsidR="007811DA" w:rsidRDefault="000C1F55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3E8F9C40" w14:textId="77777777" w:rsidR="007811DA" w:rsidRDefault="000C1F55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266A09FC" w14:textId="77777777" w:rsidR="007811DA" w:rsidRDefault="000C1F55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4D0DCE01" w14:textId="77777777" w:rsidR="007811DA" w:rsidRDefault="000C1F55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504"/>
    <w:multiLevelType w:val="multilevel"/>
    <w:tmpl w:val="2544F5DC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BC525DB"/>
    <w:multiLevelType w:val="multilevel"/>
    <w:tmpl w:val="10587BC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13F5B31"/>
    <w:multiLevelType w:val="multilevel"/>
    <w:tmpl w:val="42BEC16C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18352DA"/>
    <w:multiLevelType w:val="multilevel"/>
    <w:tmpl w:val="7F0E9B5E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E8428E6"/>
    <w:multiLevelType w:val="multilevel"/>
    <w:tmpl w:val="735064DC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49871EB"/>
    <w:multiLevelType w:val="multilevel"/>
    <w:tmpl w:val="034CDB00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8E40AB"/>
    <w:multiLevelType w:val="multilevel"/>
    <w:tmpl w:val="3F00528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580F2B"/>
    <w:multiLevelType w:val="multilevel"/>
    <w:tmpl w:val="3E9C6CB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9193D"/>
    <w:multiLevelType w:val="multilevel"/>
    <w:tmpl w:val="C80E638E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739253F"/>
    <w:multiLevelType w:val="multilevel"/>
    <w:tmpl w:val="25187A82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831292355">
    <w:abstractNumId w:val="4"/>
  </w:num>
  <w:num w:numId="2" w16cid:durableId="1368019435">
    <w:abstractNumId w:val="0"/>
  </w:num>
  <w:num w:numId="3" w16cid:durableId="405348397">
    <w:abstractNumId w:val="9"/>
  </w:num>
  <w:num w:numId="4" w16cid:durableId="1938829872">
    <w:abstractNumId w:val="3"/>
  </w:num>
  <w:num w:numId="5" w16cid:durableId="154762786">
    <w:abstractNumId w:val="1"/>
  </w:num>
  <w:num w:numId="6" w16cid:durableId="62920380">
    <w:abstractNumId w:val="5"/>
  </w:num>
  <w:num w:numId="7" w16cid:durableId="1538666902">
    <w:abstractNumId w:val="8"/>
  </w:num>
  <w:num w:numId="8" w16cid:durableId="2065057636">
    <w:abstractNumId w:val="2"/>
  </w:num>
  <w:num w:numId="9" w16cid:durableId="1020350987">
    <w:abstractNumId w:val="6"/>
  </w:num>
  <w:num w:numId="10" w16cid:durableId="2103523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DA"/>
    <w:rsid w:val="0008492D"/>
    <w:rsid w:val="000A1647"/>
    <w:rsid w:val="000C1F55"/>
    <w:rsid w:val="00187F4A"/>
    <w:rsid w:val="00195464"/>
    <w:rsid w:val="0026404F"/>
    <w:rsid w:val="003E7424"/>
    <w:rsid w:val="004A5BF4"/>
    <w:rsid w:val="00553847"/>
    <w:rsid w:val="007516A6"/>
    <w:rsid w:val="0075370D"/>
    <w:rsid w:val="007811DA"/>
    <w:rsid w:val="0082016F"/>
    <w:rsid w:val="008E680B"/>
    <w:rsid w:val="00957D05"/>
    <w:rsid w:val="00A00981"/>
    <w:rsid w:val="00C5747E"/>
    <w:rsid w:val="00CA0FD5"/>
    <w:rsid w:val="00CC4CB4"/>
    <w:rsid w:val="00E420FE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C861"/>
  <w15:docId w15:val="{9297C6A0-6120-455B-9281-8344D955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styleId="Pogrubienie">
    <w:name w:val="Strong"/>
    <w:basedOn w:val="Domylnaczcionkaakapitu"/>
    <w:rPr>
      <w:b/>
      <w:bCs/>
    </w:rPr>
  </w:style>
  <w:style w:type="paragraph" w:customStyle="1" w:styleId="Zawartotabeli">
    <w:name w:val="Zawartość tabeli"/>
    <w:basedOn w:val="Normalny"/>
    <w:pPr>
      <w:widowControl/>
      <w:suppressLineNumbers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eastAsia="Times New Roman" w:cs="Times New Roman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16</cp:revision>
  <cp:lastPrinted>2012-05-25T05:24:00Z</cp:lastPrinted>
  <dcterms:created xsi:type="dcterms:W3CDTF">2024-12-19T12:19:00Z</dcterms:created>
  <dcterms:modified xsi:type="dcterms:W3CDTF">2024-12-30T07:21:00Z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