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DD11" w14:textId="427FD9A7" w:rsidR="005E2295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0C402D">
        <w:rPr>
          <w:rFonts w:ascii="Times New Roman" w:hAnsi="Times New Roman" w:cs="Times New Roman"/>
          <w:b/>
          <w:i/>
        </w:rPr>
        <w:t xml:space="preserve">Załącznik nr </w:t>
      </w:r>
      <w:r w:rsidR="000C402D" w:rsidRPr="000C402D">
        <w:rPr>
          <w:rFonts w:ascii="Times New Roman" w:hAnsi="Times New Roman" w:cs="Times New Roman"/>
          <w:b/>
          <w:i/>
        </w:rPr>
        <w:t>3</w:t>
      </w:r>
      <w:r w:rsidR="00BB351F">
        <w:rPr>
          <w:rFonts w:ascii="Times New Roman" w:hAnsi="Times New Roman" w:cs="Times New Roman"/>
          <w:b/>
          <w:i/>
        </w:rPr>
        <w:t>C</w:t>
      </w:r>
      <w:r w:rsidRPr="000C402D">
        <w:rPr>
          <w:rFonts w:ascii="Times New Roman" w:hAnsi="Times New Roman" w:cs="Times New Roman"/>
          <w:b/>
          <w:i/>
        </w:rPr>
        <w:t xml:space="preserve"> do ZO stanowiący </w:t>
      </w:r>
      <w:r>
        <w:rPr>
          <w:rFonts w:ascii="Times New Roman" w:hAnsi="Times New Roman" w:cs="Times New Roman"/>
          <w:b/>
          <w:i/>
        </w:rPr>
        <w:t>załącznik nr…</w:t>
      </w:r>
      <w:r w:rsidR="00C40CB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 umowy nr ZP/…/202</w:t>
      </w:r>
      <w:r w:rsidR="00C40CB2">
        <w:rPr>
          <w:rFonts w:ascii="Times New Roman" w:hAnsi="Times New Roman" w:cs="Times New Roman"/>
          <w:b/>
          <w:i/>
        </w:rPr>
        <w:t>5</w:t>
      </w:r>
    </w:p>
    <w:p w14:paraId="034BDB00" w14:textId="77777777" w:rsidR="005E2295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77777777" w:rsidR="005E2295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ZESTAWIENIE PARAMATERÓW I WARUNKÓW WYMAGALNYCH</w:t>
      </w:r>
    </w:p>
    <w:p w14:paraId="6437987C" w14:textId="003DE106" w:rsidR="005E2295" w:rsidRDefault="00C40CB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Specyfikacja </w:t>
      </w:r>
      <w:r w:rsidR="005C34C5">
        <w:rPr>
          <w:rFonts w:ascii="Times New Roman" w:hAnsi="Times New Roman" w:cs="Times New Roman"/>
          <w:u w:val="single"/>
        </w:rPr>
        <w:t>aparatu do terapii ultradźwiękowej i aparatu do elektroterapii</w:t>
      </w:r>
    </w:p>
    <w:p w14:paraId="43E1BB44" w14:textId="77777777" w:rsidR="005E2295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5DA00F6" w14:textId="1A3E6457" w:rsidR="005E2295" w:rsidRDefault="00853EBF" w:rsidP="00F163A1">
      <w:pPr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 w:rsidR="00AE2919" w:rsidRPr="00AE2919">
        <w:rPr>
          <w:rFonts w:ascii="Times New Roman" w:hAnsi="Times New Roman" w:cs="Times New Roman"/>
          <w:b/>
        </w:rPr>
        <w:t>zakup</w:t>
      </w:r>
      <w:r w:rsidR="00AE2919">
        <w:rPr>
          <w:rFonts w:ascii="Times New Roman" w:hAnsi="Times New Roman" w:cs="Times New Roman"/>
          <w:b/>
        </w:rPr>
        <w:t>u</w:t>
      </w:r>
      <w:r w:rsidR="00AE2919" w:rsidRPr="00AE2919">
        <w:rPr>
          <w:rFonts w:ascii="Times New Roman" w:hAnsi="Times New Roman" w:cs="Times New Roman"/>
          <w:b/>
        </w:rPr>
        <w:t xml:space="preserve"> i dostaw</w:t>
      </w:r>
      <w:r w:rsidR="00AE2919">
        <w:rPr>
          <w:rFonts w:ascii="Times New Roman" w:hAnsi="Times New Roman" w:cs="Times New Roman"/>
          <w:b/>
        </w:rPr>
        <w:t>y</w:t>
      </w:r>
      <w:r w:rsidR="00AE2919" w:rsidRPr="00AE2919">
        <w:rPr>
          <w:rFonts w:ascii="Times New Roman" w:hAnsi="Times New Roman" w:cs="Times New Roman"/>
          <w:b/>
        </w:rPr>
        <w:t xml:space="preserve"> aparatu do terapii ultradźwiękowej i aparatu do elektroterapii wraz z montażem</w:t>
      </w:r>
      <w:r w:rsidR="00F163A1">
        <w:rPr>
          <w:rFonts w:ascii="Times New Roman" w:hAnsi="Times New Roman" w:cs="Times New Roman"/>
          <w:b/>
        </w:rPr>
        <w:br/>
      </w:r>
      <w:r w:rsidR="00AE2919" w:rsidRPr="00AE2919">
        <w:rPr>
          <w:rFonts w:ascii="Times New Roman" w:hAnsi="Times New Roman" w:cs="Times New Roman"/>
          <w:b/>
        </w:rPr>
        <w:t>i szkoleniem z zakresu obsługi urządzeń</w:t>
      </w:r>
    </w:p>
    <w:p w14:paraId="73740289" w14:textId="77777777" w:rsidR="00E92B2F" w:rsidRPr="00E92B2F" w:rsidRDefault="00E92B2F" w:rsidP="00E92B2F">
      <w:pPr>
        <w:tabs>
          <w:tab w:val="left" w:pos="7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92B2F">
        <w:rPr>
          <w:rFonts w:ascii="Times New Roman" w:eastAsia="Times New Roman" w:hAnsi="Times New Roman" w:cs="Times New Roman"/>
          <w:b/>
          <w:lang w:eastAsia="ar-SA"/>
        </w:rPr>
        <w:t>Dane Wykonawcy:</w:t>
      </w:r>
      <w:r w:rsidRPr="00E92B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4923B3A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Pełna nazwa:……………………………………………………………..</w:t>
      </w:r>
    </w:p>
    <w:p w14:paraId="38F70AD8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Adres: ……………………………………………………………………</w:t>
      </w:r>
    </w:p>
    <w:p w14:paraId="17E592FA" w14:textId="14A9B31D" w:rsid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Tel. i e-mail: …………………………………………………………………..</w:t>
      </w:r>
    </w:p>
    <w:p w14:paraId="07A4A92E" w14:textId="77777777" w:rsidR="00E92B2F" w:rsidRPr="00C40CB2" w:rsidRDefault="00E92B2F" w:rsidP="00E92B2F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41"/>
        <w:gridCol w:w="2062"/>
        <w:gridCol w:w="5032"/>
        <w:gridCol w:w="1292"/>
        <w:gridCol w:w="1558"/>
      </w:tblGrid>
      <w:tr w:rsidR="005E2295" w14:paraId="1B2065DB" w14:textId="77777777" w:rsidTr="00AC16FC">
        <w:trPr>
          <w:trHeight w:val="796"/>
        </w:trPr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63AE5D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50D30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50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7B763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33FB5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FEE94" w14:textId="0C7D3FC9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</w:t>
            </w:r>
            <w:r w:rsidR="00996E2B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spełnienia parametru</w:t>
            </w:r>
          </w:p>
        </w:tc>
      </w:tr>
      <w:tr w:rsidR="00C26C0E" w14:paraId="52496B20" w14:textId="77777777" w:rsidTr="00B93B35">
        <w:trPr>
          <w:trHeight w:val="561"/>
        </w:trPr>
        <w:tc>
          <w:tcPr>
            <w:tcW w:w="1048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48C20F" w14:textId="494064AB" w:rsidR="00C26C0E" w:rsidRPr="00C26C0E" w:rsidRDefault="00C26C0E" w:rsidP="00BB351F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26C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Aparat do elektroterapii</w:t>
            </w:r>
          </w:p>
        </w:tc>
      </w:tr>
      <w:tr w:rsidR="00AC16FC" w14:paraId="366878BB" w14:textId="77777777" w:rsidTr="00B83D6A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46AE37AF" w14:textId="6595277C" w:rsidR="00AC16FC" w:rsidRDefault="00C871C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249B09B2" w14:textId="6596CE61" w:rsidR="00AC16FC" w:rsidRDefault="00AC16FC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techniczne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36015" w14:textId="77777777" w:rsidR="00AC16FC" w:rsidRPr="00F852DE" w:rsidRDefault="000F7014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2DE">
              <w:rPr>
                <w:rFonts w:ascii="Times New Roman" w:hAnsi="Times New Roman" w:cs="Times New Roman"/>
              </w:rPr>
              <w:t>S</w:t>
            </w:r>
            <w:r w:rsidR="00AC16FC" w:rsidRPr="00F852DE">
              <w:rPr>
                <w:rFonts w:ascii="Times New Roman" w:hAnsi="Times New Roman" w:cs="Times New Roman"/>
              </w:rPr>
              <w:t>terownik</w:t>
            </w:r>
            <w:r w:rsidR="00102B15" w:rsidRPr="00F852DE">
              <w:rPr>
                <w:rFonts w:ascii="Times New Roman" w:hAnsi="Times New Roman" w:cs="Times New Roman"/>
              </w:rPr>
              <w:t xml:space="preserve">: </w:t>
            </w:r>
            <w:r w:rsidR="00AC16FC" w:rsidRPr="00F852DE">
              <w:rPr>
                <w:rFonts w:ascii="Times New Roman" w:hAnsi="Times New Roman" w:cs="Times New Roman"/>
              </w:rPr>
              <w:t>maksymalne natężenie prądu w obwodzie pacjenta (tryb CC)</w:t>
            </w:r>
          </w:p>
          <w:p w14:paraId="0B3BF5FF" w14:textId="1BCD9CD5" w:rsidR="00F852DE" w:rsidRPr="00F852DE" w:rsidRDefault="00F852DE" w:rsidP="00F852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F852DE">
              <w:rPr>
                <w:rFonts w:ascii="Times New Roman" w:hAnsi="Times New Roman"/>
              </w:rPr>
              <w:t>Galwaniczne 40</w:t>
            </w:r>
            <w:r>
              <w:rPr>
                <w:rFonts w:ascii="Times New Roman" w:hAnsi="Times New Roman"/>
              </w:rPr>
              <w:t>mA</w:t>
            </w:r>
          </w:p>
          <w:p w14:paraId="7F53D684" w14:textId="1F3FE97F" w:rsidR="00F852DE" w:rsidRPr="00F852DE" w:rsidRDefault="00F852DE" w:rsidP="00F852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F852DE">
              <w:rPr>
                <w:rFonts w:ascii="Times New Roman" w:hAnsi="Times New Roman"/>
              </w:rPr>
              <w:t>Diadynamiczne, impulsowe 60</w:t>
            </w:r>
            <w:r>
              <w:rPr>
                <w:rFonts w:ascii="Times New Roman" w:hAnsi="Times New Roman"/>
              </w:rPr>
              <w:t>mA</w:t>
            </w:r>
          </w:p>
          <w:p w14:paraId="3FD49128" w14:textId="77777777" w:rsidR="00F852DE" w:rsidRPr="00F852DE" w:rsidRDefault="00F852DE" w:rsidP="00F852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EE0000"/>
              </w:rPr>
            </w:pPr>
            <w:r w:rsidRPr="00F852DE">
              <w:rPr>
                <w:rFonts w:ascii="Times New Roman" w:hAnsi="Times New Roman"/>
              </w:rPr>
              <w:t>Inter</w:t>
            </w:r>
            <w:r>
              <w:rPr>
                <w:rFonts w:ascii="Times New Roman" w:hAnsi="Times New Roman"/>
              </w:rPr>
              <w:t xml:space="preserve">ferencyjne, </w:t>
            </w:r>
            <w:proofErr w:type="spellStart"/>
            <w:r>
              <w:rPr>
                <w:rFonts w:ascii="Times New Roman" w:hAnsi="Times New Roman"/>
              </w:rPr>
              <w:t>Kotza</w:t>
            </w:r>
            <w:proofErr w:type="spellEnd"/>
            <w:r>
              <w:rPr>
                <w:rFonts w:ascii="Times New Roman" w:hAnsi="Times New Roman"/>
              </w:rPr>
              <w:t>, unipolarne falujące 100mA</w:t>
            </w:r>
          </w:p>
          <w:p w14:paraId="1E3A29DC" w14:textId="77777777" w:rsidR="00F852DE" w:rsidRPr="00F852DE" w:rsidRDefault="00F852DE" w:rsidP="00F852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F852DE">
              <w:rPr>
                <w:rFonts w:ascii="Times New Roman" w:hAnsi="Times New Roman"/>
              </w:rPr>
              <w:t>TENS 140mA</w:t>
            </w:r>
          </w:p>
          <w:p w14:paraId="2315AFD2" w14:textId="402C8F5A" w:rsidR="00F852DE" w:rsidRPr="00F852DE" w:rsidRDefault="00F852DE" w:rsidP="00F852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52DE">
              <w:rPr>
                <w:rFonts w:ascii="Times New Roman" w:hAnsi="Times New Roman"/>
              </w:rPr>
              <w:t>Tonoliza</w:t>
            </w:r>
            <w:proofErr w:type="spellEnd"/>
            <w:r w:rsidRPr="00F852DE">
              <w:rPr>
                <w:rFonts w:ascii="Times New Roman" w:hAnsi="Times New Roman"/>
              </w:rPr>
              <w:t xml:space="preserve"> 100mA</w:t>
            </w:r>
          </w:p>
          <w:p w14:paraId="6ACFB253" w14:textId="69FAFDE0" w:rsidR="00F852DE" w:rsidRPr="00F852DE" w:rsidRDefault="00F852DE" w:rsidP="00F852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EE0000"/>
              </w:rPr>
            </w:pPr>
            <w:r w:rsidRPr="00F852DE">
              <w:rPr>
                <w:rFonts w:ascii="Times New Roman" w:hAnsi="Times New Roman"/>
              </w:rPr>
              <w:t>Mikroprądy 1000μA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10FD" w14:textId="1703D20D" w:rsidR="00AC16FC" w:rsidRDefault="00A70077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A0D970C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21B91DAD" w14:textId="77777777" w:rsidTr="00B83D6A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2221834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10764A2" w14:textId="77777777" w:rsidR="00AC16FC" w:rsidRDefault="00AC16FC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5812" w14:textId="06D75B74" w:rsidR="00AC16FC" w:rsidRPr="006025BE" w:rsidRDefault="000F7014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5BE">
              <w:rPr>
                <w:rFonts w:ascii="Times New Roman" w:hAnsi="Times New Roman" w:cs="Times New Roman"/>
              </w:rPr>
              <w:t>M</w:t>
            </w:r>
            <w:r w:rsidR="00AC16FC" w:rsidRPr="006025BE">
              <w:rPr>
                <w:rFonts w:ascii="Times New Roman" w:hAnsi="Times New Roman" w:cs="Times New Roman"/>
              </w:rPr>
              <w:t>aks. amplituda napięcia w obwodzie pacjenta (tryb CV)</w:t>
            </w:r>
            <w:r w:rsidR="00102B15" w:rsidRPr="006025BE">
              <w:rPr>
                <w:rFonts w:ascii="Times New Roman" w:hAnsi="Times New Roman" w:cs="Times New Roman"/>
              </w:rPr>
              <w:t>:</w:t>
            </w:r>
            <w:r w:rsidR="00AC16FC" w:rsidRPr="006025BE">
              <w:rPr>
                <w:rFonts w:ascii="Times New Roman" w:hAnsi="Times New Roman" w:cs="Times New Roman"/>
              </w:rPr>
              <w:t xml:space="preserve"> 140 V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6D5F" w14:textId="30030FF5" w:rsidR="00AC16FC" w:rsidRDefault="00A70077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25FD69D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39BB92A2" w14:textId="77777777" w:rsidTr="00B83D6A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413A81B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124E569" w14:textId="77777777" w:rsidR="00AC16FC" w:rsidRDefault="00AC16FC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19934" w14:textId="2CB6C248" w:rsidR="00AC16FC" w:rsidRPr="006025BE" w:rsidRDefault="000F7014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5BE">
              <w:rPr>
                <w:rFonts w:ascii="Times New Roman" w:hAnsi="Times New Roman" w:cs="Times New Roman"/>
              </w:rPr>
              <w:t>Z</w:t>
            </w:r>
            <w:r w:rsidR="00AC16FC" w:rsidRPr="006025BE">
              <w:rPr>
                <w:rFonts w:ascii="Times New Roman" w:hAnsi="Times New Roman" w:cs="Times New Roman"/>
              </w:rPr>
              <w:t>asilanie</w:t>
            </w:r>
            <w:r w:rsidR="00102B15" w:rsidRPr="006025BE">
              <w:rPr>
                <w:rFonts w:ascii="Times New Roman" w:hAnsi="Times New Roman" w:cs="Times New Roman"/>
              </w:rPr>
              <w:t xml:space="preserve">: </w:t>
            </w:r>
            <w:r w:rsidR="00AC16FC" w:rsidRPr="006025BE">
              <w:rPr>
                <w:rFonts w:ascii="Times New Roman" w:hAnsi="Times New Roman" w:cs="Times New Roman"/>
              </w:rPr>
              <w:t xml:space="preserve">pobór mocy 230 V, 50/60 </w:t>
            </w:r>
            <w:proofErr w:type="spellStart"/>
            <w:r w:rsidR="00AC16FC" w:rsidRPr="006025BE">
              <w:rPr>
                <w:rFonts w:ascii="Times New Roman" w:hAnsi="Times New Roman" w:cs="Times New Roman"/>
              </w:rPr>
              <w:t>Hz</w:t>
            </w:r>
            <w:proofErr w:type="spellEnd"/>
            <w:r w:rsidR="00AC16FC" w:rsidRPr="006025BE">
              <w:rPr>
                <w:rFonts w:ascii="Times New Roman" w:hAnsi="Times New Roman" w:cs="Times New Roman"/>
              </w:rPr>
              <w:t>, max</w:t>
            </w:r>
            <w:r w:rsidR="00A70077" w:rsidRPr="006025BE">
              <w:rPr>
                <w:rFonts w:ascii="Times New Roman" w:hAnsi="Times New Roman" w:cs="Times New Roman"/>
              </w:rPr>
              <w:t>.</w:t>
            </w:r>
            <w:r w:rsidR="00AC16FC" w:rsidRPr="006025BE">
              <w:rPr>
                <w:rFonts w:ascii="Times New Roman" w:hAnsi="Times New Roman" w:cs="Times New Roman"/>
              </w:rPr>
              <w:t xml:space="preserve"> 75W, 90VA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F323D" w14:textId="0087F11D" w:rsidR="00AC16FC" w:rsidRDefault="00A70077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297198A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62296773" w14:textId="77777777" w:rsidTr="00B83D6A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BF51FF9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35D88C78" w14:textId="77777777" w:rsidR="00AC16FC" w:rsidRDefault="00AC16FC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1988E" w14:textId="40A9A774" w:rsidR="00AC16FC" w:rsidRPr="006025BE" w:rsidRDefault="00AC16FC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5BE">
              <w:rPr>
                <w:rFonts w:ascii="Times New Roman" w:hAnsi="Times New Roman" w:cs="Times New Roman"/>
              </w:rPr>
              <w:t>Wymiary: 34 x 28 x 11-16 (±1%)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66BEF" w14:textId="7A39A778" w:rsidR="00AC16FC" w:rsidRDefault="00A70077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8B77C53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7293B21C" w14:textId="77777777" w:rsidTr="00AC16FC">
        <w:trPr>
          <w:trHeight w:val="356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7284CF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5DF7D3" w14:textId="77777777" w:rsidR="00AC16FC" w:rsidRDefault="00AC16FC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958CE" w14:textId="4A82B8DD" w:rsidR="00AC16FC" w:rsidRPr="006025BE" w:rsidRDefault="00AC16FC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5BE">
              <w:rPr>
                <w:rFonts w:ascii="Times New Roman" w:hAnsi="Times New Roman" w:cs="Times New Roman"/>
              </w:rPr>
              <w:t>Masa: 6 kg (±1%)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0BA0A" w14:textId="10DAA0CE" w:rsidR="00AC16FC" w:rsidRDefault="00A70077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E7DFE5A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B1AAB" w14:paraId="10FBC842" w14:textId="77777777" w:rsidTr="00630C1F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2724E046" w14:textId="1CFEDB29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4CBC99E5" w14:textId="5CFBF8C0" w:rsidR="00EB1AAB" w:rsidRDefault="00EB1AAB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Elektroterapia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8D66E" w14:textId="242E67B5" w:rsidR="00EB1AAB" w:rsidRDefault="00EB1AAB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trybach CC (stabilizacja prądu) lub CV (stabilizacja napięcia)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73DE9" w14:textId="789693BE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020EE88B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B1AAB" w14:paraId="628362FB" w14:textId="77777777" w:rsidTr="00630C1F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34A9DEF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7099BD1A" w14:textId="77777777" w:rsidR="00EB1AAB" w:rsidRDefault="00EB1AAB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88222" w14:textId="560BA9EF" w:rsidR="00EB1AAB" w:rsidRDefault="00EB1AAB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elektrod pozwalający ocenić stan zużycia elektrod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3D93" w14:textId="43AEEA6B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A380778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B1AAB" w14:paraId="4BFAFC45" w14:textId="77777777" w:rsidTr="00630C1F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5790F99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7058474E" w14:textId="77777777" w:rsidR="00EB1AAB" w:rsidRDefault="00EB1AAB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47CAB" w14:textId="07EC0349" w:rsidR="00EB1AAB" w:rsidRDefault="00EB1AAB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przerywany dla prądów jednokierunkowych (unipolarnych)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F4D03" w14:textId="2863D13B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3DA6253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B1AAB" w14:paraId="15172E4D" w14:textId="77777777" w:rsidTr="004D575A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6ACAF0A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59C419E1" w14:textId="77777777" w:rsidR="00EB1AAB" w:rsidRDefault="00EB1AAB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1A155" w14:textId="0C8C1D93" w:rsidR="00EB1AAB" w:rsidRDefault="00EB1AAB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Pełna izolacja galwaniczna między kanałami w każdym trybie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7167D" w14:textId="185E8D6B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7866A6BA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B1AAB" w14:paraId="4BC9AC3D" w14:textId="77777777" w:rsidTr="00AC16FC">
        <w:trPr>
          <w:trHeight w:val="356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39450A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A4348" w14:textId="77777777" w:rsidR="00EB1AAB" w:rsidRDefault="00EB1AAB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41943" w14:textId="3346C442" w:rsidR="00EB1AAB" w:rsidRDefault="00EB1AAB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B5D">
              <w:rPr>
                <w:rFonts w:ascii="Times New Roman" w:hAnsi="Times New Roman" w:cs="Times New Roman"/>
                <w:u w:val="single"/>
              </w:rPr>
              <w:t>Prądy i metody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F5B5D" w:rsidRPr="002F5B5D">
              <w:rPr>
                <w:rFonts w:ascii="Times New Roman" w:hAnsi="Times New Roman" w:cs="Times New Roman"/>
                <w:b/>
                <w:bCs/>
              </w:rPr>
              <w:t>co najmniej</w:t>
            </w:r>
            <w:r w:rsidR="002F5B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interferencyjne </w:t>
            </w:r>
            <w:proofErr w:type="spellStart"/>
            <w:r>
              <w:rPr>
                <w:rFonts w:ascii="Times New Roman" w:hAnsi="Times New Roman" w:cs="Times New Roman"/>
              </w:rPr>
              <w:t>izoplanarne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interferencyjne dynamiczne, interferencyjne jednokanałowe AMF, TENS symetryczny, TENS asymetryczny, TENS naprzemienny, TENS </w:t>
            </w:r>
            <w:proofErr w:type="spellStart"/>
            <w:r>
              <w:rPr>
                <w:rFonts w:ascii="Times New Roman" w:hAnsi="Times New Roman" w:cs="Times New Roman"/>
              </w:rPr>
              <w:t>burst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TENS do terapii porażeń spastycznych, </w:t>
            </w:r>
            <w:proofErr w:type="spellStart"/>
            <w:r>
              <w:rPr>
                <w:rFonts w:ascii="Times New Roman" w:hAnsi="Times New Roman" w:cs="Times New Roman"/>
              </w:rPr>
              <w:t>Kotz’a</w:t>
            </w:r>
            <w:proofErr w:type="spellEnd"/>
            <w:r>
              <w:rPr>
                <w:rFonts w:ascii="Times New Roman" w:hAnsi="Times New Roman" w:cs="Times New Roman"/>
              </w:rPr>
              <w:t xml:space="preserve"> (rosyjska stymulacja), </w:t>
            </w:r>
            <w:proofErr w:type="spellStart"/>
            <w:r>
              <w:rPr>
                <w:rFonts w:ascii="Times New Roman" w:hAnsi="Times New Roman" w:cs="Times New Roman"/>
              </w:rPr>
              <w:t>tonoliza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diadynamiczne (MF, DF, CP, CP-ISO, LP), impulsowe prostokątne, impulsowe trójkątne, impulsowe UR wg </w:t>
            </w:r>
            <w:proofErr w:type="spellStart"/>
            <w:r>
              <w:rPr>
                <w:rFonts w:ascii="Times New Roman" w:hAnsi="Times New Roman" w:cs="Times New Roman"/>
              </w:rPr>
              <w:t>Traberta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impulsowe </w:t>
            </w:r>
            <w:proofErr w:type="spellStart"/>
            <w:r>
              <w:rPr>
                <w:rFonts w:ascii="Times New Roman" w:hAnsi="Times New Roman" w:cs="Times New Roman"/>
              </w:rPr>
              <w:t>Leduca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impulsowe </w:t>
            </w:r>
            <w:proofErr w:type="spellStart"/>
            <w:r>
              <w:rPr>
                <w:rFonts w:ascii="Times New Roman" w:hAnsi="Times New Roman" w:cs="Times New Roman"/>
              </w:rPr>
              <w:t>neofaradyczne</w:t>
            </w:r>
            <w:proofErr w:type="spellEnd"/>
            <w:r>
              <w:rPr>
                <w:rFonts w:ascii="Times New Roman" w:hAnsi="Times New Roman" w:cs="Times New Roman"/>
              </w:rPr>
              <w:t>, unipolarne falujące, galwaniczne, mikroprądy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2610" w14:textId="34DA605F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76B2FE10" w14:textId="77777777" w:rsidR="00EB1AAB" w:rsidRDefault="00EB1AAB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0E83277B" w14:textId="77777777" w:rsidTr="001F1601">
        <w:trPr>
          <w:trHeight w:val="356"/>
        </w:trPr>
        <w:tc>
          <w:tcPr>
            <w:tcW w:w="541" w:type="dxa"/>
            <w:shd w:val="clear" w:color="auto" w:fill="auto"/>
          </w:tcPr>
          <w:p w14:paraId="3557F5D9" w14:textId="0E92D043" w:rsidR="00AC16FC" w:rsidRDefault="00C871C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62" w:type="dxa"/>
            <w:shd w:val="clear" w:color="auto" w:fill="auto"/>
          </w:tcPr>
          <w:p w14:paraId="0A7F5050" w14:textId="47D94761" w:rsidR="00AC16FC" w:rsidRDefault="00AC16FC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Programy zabiegowe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8D5AB" w14:textId="2621B3B1" w:rsidR="00AC16FC" w:rsidRDefault="00F13154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programów zabiegowych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9DB57" w14:textId="7E63F232" w:rsidR="00AC16FC" w:rsidRDefault="00A70077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54104064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460F6DE5" w14:textId="77777777" w:rsidTr="009B2621">
        <w:trPr>
          <w:trHeight w:val="356"/>
        </w:trPr>
        <w:tc>
          <w:tcPr>
            <w:tcW w:w="541" w:type="dxa"/>
            <w:shd w:val="clear" w:color="auto" w:fill="auto"/>
          </w:tcPr>
          <w:p w14:paraId="1B7B37BF" w14:textId="5AA4F651" w:rsidR="00AC16FC" w:rsidRDefault="00C871C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62" w:type="dxa"/>
            <w:shd w:val="clear" w:color="auto" w:fill="auto"/>
          </w:tcPr>
          <w:p w14:paraId="61165248" w14:textId="7D5D2505" w:rsidR="00AC16FC" w:rsidRDefault="00AC16FC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Sekwencje zabiegowe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8154" w14:textId="244E24E2" w:rsidR="00AC16FC" w:rsidRPr="00720B0B" w:rsidRDefault="00EB1AAB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sekwencji zabiegowych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13FF1" w14:textId="42CA7A54" w:rsidR="00AC16FC" w:rsidRDefault="00A70077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742EE4E0" w14:textId="77777777" w:rsidR="00AC16FC" w:rsidRDefault="00AC16F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4FC275EB" w14:textId="77777777" w:rsidTr="00FE13F2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38574D5D" w14:textId="28F5C4B4" w:rsidR="00AC16FC" w:rsidRDefault="00C871CA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083FB045" w14:textId="1834A9E9" w:rsidR="00AC16FC" w:rsidRDefault="00AC16FC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Ergonomia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057C" w14:textId="78182C7D" w:rsidR="00AC16FC" w:rsidRDefault="00CA5135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7” (±1%) ekran dotykowy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1254A" w14:textId="3B232CE8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1150470D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2F63CFF5" w14:textId="77777777" w:rsidTr="00FE13F2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2329B0D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A732408" w14:textId="77777777" w:rsidR="00AC16FC" w:rsidRDefault="00AC16FC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A065F" w14:textId="4B93527D" w:rsidR="00AC16FC" w:rsidRDefault="00CA5135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Trzy niezależne kanały zabiegowe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33E95" w14:textId="4F7EA0DD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454AC54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3793CD9F" w14:textId="77777777" w:rsidTr="00746414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4E9B4AC7" w14:textId="3570D7CD" w:rsidR="00AC16FC" w:rsidRDefault="00C871CA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36908F2F" w14:textId="10CF5692" w:rsidR="00AC16FC" w:rsidRDefault="00AC16FC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Elektrodiagnostyka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BE36" w14:textId="7CF6E498" w:rsidR="00AC16FC" w:rsidRDefault="00B955D0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Elektrodiagnostyka z graficzną prezentacją krzywej I/t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0A0A" w14:textId="33C1E18C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23CF51A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4BD6BADE" w14:textId="77777777" w:rsidTr="00AC16FC">
        <w:trPr>
          <w:trHeight w:val="356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442B2C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390BBB" w14:textId="77777777" w:rsidR="00AC16FC" w:rsidRDefault="00AC16FC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3C91F" w14:textId="231ABE95" w:rsidR="00AC16FC" w:rsidRDefault="00B955D0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Automatyczne przeliczanie reobazy, chronaksji, współczynnika i ilorazu akomodacji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68FB" w14:textId="2FF6984B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41319EE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55A7D5F6" w14:textId="77777777" w:rsidTr="00450529">
        <w:trPr>
          <w:trHeight w:val="356"/>
        </w:trPr>
        <w:tc>
          <w:tcPr>
            <w:tcW w:w="541" w:type="dxa"/>
            <w:shd w:val="clear" w:color="auto" w:fill="auto"/>
          </w:tcPr>
          <w:p w14:paraId="07CBB6B6" w14:textId="1CDBBF88" w:rsidR="00AC16FC" w:rsidRDefault="00C871CA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062" w:type="dxa"/>
            <w:shd w:val="clear" w:color="auto" w:fill="auto"/>
          </w:tcPr>
          <w:p w14:paraId="2D2D1259" w14:textId="04CD39F6" w:rsidR="00AC16FC" w:rsidRDefault="006025BE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standardowe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CDE9F" w14:textId="6B745AED" w:rsidR="006025BE" w:rsidRP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5BE">
              <w:rPr>
                <w:rFonts w:ascii="Times New Roman" w:hAnsi="Times New Roman" w:cs="Times New Roman"/>
                <w:b/>
                <w:bCs/>
              </w:rPr>
              <w:t>Co najmniej:</w:t>
            </w:r>
          </w:p>
          <w:p w14:paraId="283250B8" w14:textId="1CE8E103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sieciowy 1 szt.</w:t>
            </w:r>
          </w:p>
          <w:p w14:paraId="010C2AD0" w14:textId="77777777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pacjenta 2 szt.</w:t>
            </w:r>
          </w:p>
          <w:p w14:paraId="2528FFD5" w14:textId="77777777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Elektrody do elektroterapii 6x6 cm 4 szt.</w:t>
            </w:r>
          </w:p>
          <w:p w14:paraId="63E86ED5" w14:textId="77777777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Elektrody do elektroterapii 7,5x9 cm 2 szt.</w:t>
            </w:r>
          </w:p>
          <w:p w14:paraId="30058806" w14:textId="77777777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Podkłady wiskozowe 8x8 cm 8 szt.</w:t>
            </w:r>
          </w:p>
          <w:p w14:paraId="706B1D69" w14:textId="77777777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Podkłady wiskozowe 10x10 cm 4 szt.</w:t>
            </w:r>
          </w:p>
          <w:p w14:paraId="549DB18E" w14:textId="77777777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Pasy </w:t>
            </w:r>
            <w:proofErr w:type="spellStart"/>
            <w:r>
              <w:rPr>
                <w:rFonts w:ascii="Times New Roman" w:hAnsi="Times New Roman" w:cs="Times New Roman"/>
              </w:rPr>
              <w:t>rzepowe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40x9 2 szt.</w:t>
            </w:r>
          </w:p>
          <w:p w14:paraId="56C83C11" w14:textId="77777777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Pasy </w:t>
            </w:r>
            <w:proofErr w:type="spellStart"/>
            <w:r>
              <w:rPr>
                <w:rFonts w:ascii="Times New Roman" w:hAnsi="Times New Roman" w:cs="Times New Roman"/>
              </w:rPr>
              <w:t>rzepowe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100x9 cm 2 szt.</w:t>
            </w:r>
          </w:p>
          <w:p w14:paraId="2773EA4A" w14:textId="643B7CE0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Bezpieczniki zapasowe A/250V 2 szt.</w:t>
            </w:r>
          </w:p>
          <w:p w14:paraId="03D17F97" w14:textId="77777777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Rysik pojemnościowy do ekranu LCD 1 szt.</w:t>
            </w:r>
          </w:p>
          <w:p w14:paraId="3525BCF2" w14:textId="5F99734B" w:rsidR="006025BE" w:rsidRDefault="006025BE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Ścierka do ekranu LCD 1 szt.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56E0" w14:textId="223D4652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1DE78361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7B9934B8" w14:textId="77777777" w:rsidTr="00ED53C0">
        <w:trPr>
          <w:trHeight w:val="356"/>
        </w:trPr>
        <w:tc>
          <w:tcPr>
            <w:tcW w:w="260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B1A9DCE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F04D5" w14:textId="18F4CB38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4ED5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D727A0" w14:paraId="4EDDCB14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48293E1C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1408B31" w14:textId="428A2838" w:rsidR="00D727A0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28BA88" w14:textId="0D241299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3988C441" w14:textId="77777777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5D42A066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1A9C494F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8B51B63" w14:textId="5AEA1373" w:rsidR="00D727A0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Wszystkie urządzenia oraz systemy fabrycznie nowe i wolne od wad technicznych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88DF0" w14:textId="60F912F1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329A1C76" w14:textId="08A436BB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790FC813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70993747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40EA96AE" w14:textId="59427923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2A35CAB" w14:textId="1BEE8F89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1558" w:type="dxa"/>
            <w:shd w:val="clear" w:color="auto" w:fill="auto"/>
          </w:tcPr>
          <w:p w14:paraId="5026BC39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1D9F5AB2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56E1F8F0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3617F29E" w14:textId="5AEDB43E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C372A9" w14:textId="2444CA22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1558" w:type="dxa"/>
            <w:shd w:val="clear" w:color="auto" w:fill="auto"/>
          </w:tcPr>
          <w:p w14:paraId="1812A061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5DB9A85D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4BD88070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4BC42B71" w14:textId="7E0B370A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59B484A" w14:textId="77777777" w:rsidR="00D727A0" w:rsidRDefault="00D727A0" w:rsidP="00D727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  <w:p w14:paraId="3FC37753" w14:textId="2AA7E224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wymienić punkty serwisowe</w:t>
            </w:r>
          </w:p>
        </w:tc>
        <w:tc>
          <w:tcPr>
            <w:tcW w:w="1558" w:type="dxa"/>
            <w:shd w:val="clear" w:color="auto" w:fill="auto"/>
          </w:tcPr>
          <w:p w14:paraId="48C58CDC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23E3D702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6066ABF8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DE03C55" w14:textId="5E71ECF4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E7770A7" w14:textId="539C298D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1558" w:type="dxa"/>
            <w:shd w:val="clear" w:color="auto" w:fill="auto"/>
          </w:tcPr>
          <w:p w14:paraId="4729A676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3B790B3C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3578047F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8513EF9" w14:textId="28F2E90E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E9B132" w14:textId="09E387F8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1558" w:type="dxa"/>
            <w:shd w:val="clear" w:color="auto" w:fill="auto"/>
          </w:tcPr>
          <w:p w14:paraId="033FA3BC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5A0AA2" w14:textId="77777777" w:rsidR="005E2295" w:rsidRDefault="005E2295">
      <w:pPr>
        <w:jc w:val="center"/>
        <w:rPr>
          <w:rFonts w:ascii="Times New Roman" w:hAnsi="Times New Roman" w:cs="Times New Roman"/>
          <w:b/>
        </w:rPr>
      </w:pPr>
    </w:p>
    <w:p w14:paraId="68500E82" w14:textId="77777777" w:rsidR="00182152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Default="00853EBF">
      <w:pPr>
        <w:pStyle w:val="Bartek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Default="005E2295"/>
    <w:sectPr w:rsidR="005E2295" w:rsidSect="00BC7918">
      <w:headerReference w:type="default" r:id="rId8"/>
      <w:pgSz w:w="11906" w:h="16838"/>
      <w:pgMar w:top="720" w:right="720" w:bottom="720" w:left="720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F5A0" w14:textId="7C310EDD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Znak sprawy: ZP/</w:t>
    </w:r>
    <w:r w:rsidRPr="00310894">
      <w:rPr>
        <w:rFonts w:ascii="Times New Roman" w:hAnsi="Times New Roman" w:cs="Times New Roman"/>
        <w:b/>
      </w:rPr>
      <w:t>BZLR/00</w:t>
    </w:r>
    <w:r w:rsidR="00310894" w:rsidRPr="00310894">
      <w:rPr>
        <w:rFonts w:ascii="Times New Roman" w:hAnsi="Times New Roman" w:cs="Times New Roman"/>
        <w:b/>
      </w:rPr>
      <w:t>0</w:t>
    </w:r>
    <w:r w:rsidR="00AE2919">
      <w:rPr>
        <w:rFonts w:ascii="Times New Roman" w:hAnsi="Times New Roman" w:cs="Times New Roman"/>
        <w:b/>
      </w:rPr>
      <w:t>8</w:t>
    </w:r>
    <w:r w:rsidRPr="00310894">
      <w:rPr>
        <w:rFonts w:ascii="Times New Roman" w:hAnsi="Times New Roman" w:cs="Times New Roman"/>
        <w:b/>
      </w:rPr>
      <w:t>/202</w:t>
    </w:r>
    <w:r w:rsidR="00C40CB2" w:rsidRPr="00310894">
      <w:rPr>
        <w:rFonts w:ascii="Times New Roman" w:hAnsi="Times New Roman" w:cs="Times New Roman"/>
        <w:b/>
      </w:rPr>
      <w:t>5</w:t>
    </w:r>
    <w:r w:rsidRPr="00310894">
      <w:rPr>
        <w:rFonts w:ascii="Times New Roman" w:hAnsi="Times New Roman" w:cs="Times New Roman"/>
        <w:b/>
      </w:rPr>
      <w:t xml:space="preserve">       </w:t>
    </w:r>
  </w:p>
  <w:p w14:paraId="5623F1C6" w14:textId="77777777" w:rsidR="005E2295" w:rsidRDefault="005E2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E5231"/>
    <w:multiLevelType w:val="hybridMultilevel"/>
    <w:tmpl w:val="FA683440"/>
    <w:lvl w:ilvl="0" w:tplc="F0D25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10145"/>
    <w:multiLevelType w:val="hybridMultilevel"/>
    <w:tmpl w:val="6F80EBB0"/>
    <w:lvl w:ilvl="0" w:tplc="66786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3191">
    <w:abstractNumId w:val="1"/>
  </w:num>
  <w:num w:numId="2" w16cid:durableId="159469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10D5E"/>
    <w:rsid w:val="000618C1"/>
    <w:rsid w:val="000C35DE"/>
    <w:rsid w:val="000C402D"/>
    <w:rsid w:val="000F7014"/>
    <w:rsid w:val="00102B15"/>
    <w:rsid w:val="0010646E"/>
    <w:rsid w:val="00120337"/>
    <w:rsid w:val="00146290"/>
    <w:rsid w:val="00182152"/>
    <w:rsid w:val="001B02AC"/>
    <w:rsid w:val="001B4802"/>
    <w:rsid w:val="00230ACF"/>
    <w:rsid w:val="00237E43"/>
    <w:rsid w:val="0024531D"/>
    <w:rsid w:val="00245434"/>
    <w:rsid w:val="00245589"/>
    <w:rsid w:val="0026504F"/>
    <w:rsid w:val="0027407A"/>
    <w:rsid w:val="00291580"/>
    <w:rsid w:val="002A21DD"/>
    <w:rsid w:val="002C130D"/>
    <w:rsid w:val="002C3196"/>
    <w:rsid w:val="002F5B5D"/>
    <w:rsid w:val="00310894"/>
    <w:rsid w:val="0033228F"/>
    <w:rsid w:val="0038704B"/>
    <w:rsid w:val="003939A3"/>
    <w:rsid w:val="003A0CA0"/>
    <w:rsid w:val="003F0E74"/>
    <w:rsid w:val="003F48D3"/>
    <w:rsid w:val="003F5F81"/>
    <w:rsid w:val="00413B82"/>
    <w:rsid w:val="004330F7"/>
    <w:rsid w:val="00456A6E"/>
    <w:rsid w:val="004D3AA0"/>
    <w:rsid w:val="00597D76"/>
    <w:rsid w:val="005C34C5"/>
    <w:rsid w:val="005E2295"/>
    <w:rsid w:val="005F3982"/>
    <w:rsid w:val="006025BE"/>
    <w:rsid w:val="0060757B"/>
    <w:rsid w:val="00607B43"/>
    <w:rsid w:val="00617986"/>
    <w:rsid w:val="006414E3"/>
    <w:rsid w:val="00685C71"/>
    <w:rsid w:val="0069516F"/>
    <w:rsid w:val="006A477E"/>
    <w:rsid w:val="006C0258"/>
    <w:rsid w:val="006F678D"/>
    <w:rsid w:val="00700F7D"/>
    <w:rsid w:val="00720B0B"/>
    <w:rsid w:val="00740084"/>
    <w:rsid w:val="00777AE4"/>
    <w:rsid w:val="00795BD5"/>
    <w:rsid w:val="007D5663"/>
    <w:rsid w:val="00805242"/>
    <w:rsid w:val="00837710"/>
    <w:rsid w:val="00853EBF"/>
    <w:rsid w:val="00893D38"/>
    <w:rsid w:val="008A6143"/>
    <w:rsid w:val="008A6812"/>
    <w:rsid w:val="008A732C"/>
    <w:rsid w:val="008C0945"/>
    <w:rsid w:val="009878B7"/>
    <w:rsid w:val="00990618"/>
    <w:rsid w:val="00996E2B"/>
    <w:rsid w:val="009A3767"/>
    <w:rsid w:val="009E3856"/>
    <w:rsid w:val="00A263DD"/>
    <w:rsid w:val="00A268B3"/>
    <w:rsid w:val="00A477BE"/>
    <w:rsid w:val="00A6471B"/>
    <w:rsid w:val="00A70077"/>
    <w:rsid w:val="00A95B7C"/>
    <w:rsid w:val="00A96005"/>
    <w:rsid w:val="00A96421"/>
    <w:rsid w:val="00AC16FC"/>
    <w:rsid w:val="00AD3551"/>
    <w:rsid w:val="00AE2919"/>
    <w:rsid w:val="00AF01B6"/>
    <w:rsid w:val="00AF717F"/>
    <w:rsid w:val="00B1674F"/>
    <w:rsid w:val="00B26EF2"/>
    <w:rsid w:val="00B86733"/>
    <w:rsid w:val="00B87812"/>
    <w:rsid w:val="00B87F1A"/>
    <w:rsid w:val="00B9194E"/>
    <w:rsid w:val="00B93B35"/>
    <w:rsid w:val="00B955D0"/>
    <w:rsid w:val="00BB351F"/>
    <w:rsid w:val="00BC7918"/>
    <w:rsid w:val="00C24ECE"/>
    <w:rsid w:val="00C26C0E"/>
    <w:rsid w:val="00C358D6"/>
    <w:rsid w:val="00C40CB2"/>
    <w:rsid w:val="00C50329"/>
    <w:rsid w:val="00C871CA"/>
    <w:rsid w:val="00CA5135"/>
    <w:rsid w:val="00CB4F38"/>
    <w:rsid w:val="00CF4804"/>
    <w:rsid w:val="00CF53EA"/>
    <w:rsid w:val="00D04D97"/>
    <w:rsid w:val="00D1103A"/>
    <w:rsid w:val="00D17CED"/>
    <w:rsid w:val="00D44F06"/>
    <w:rsid w:val="00D558B4"/>
    <w:rsid w:val="00D67F5D"/>
    <w:rsid w:val="00D727A0"/>
    <w:rsid w:val="00D760B4"/>
    <w:rsid w:val="00D809DB"/>
    <w:rsid w:val="00DA7DA7"/>
    <w:rsid w:val="00DB5381"/>
    <w:rsid w:val="00DB539F"/>
    <w:rsid w:val="00E92B2F"/>
    <w:rsid w:val="00E94ED5"/>
    <w:rsid w:val="00EB1AAB"/>
    <w:rsid w:val="00ED53C0"/>
    <w:rsid w:val="00EF4E36"/>
    <w:rsid w:val="00F13154"/>
    <w:rsid w:val="00F13C24"/>
    <w:rsid w:val="00F163A1"/>
    <w:rsid w:val="00F852DE"/>
    <w:rsid w:val="00FE3F27"/>
    <w:rsid w:val="00FE653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Dominika Jończy</cp:lastModifiedBy>
  <cp:revision>263</cp:revision>
  <cp:lastPrinted>2019-03-07T10:05:00Z</cp:lastPrinted>
  <dcterms:created xsi:type="dcterms:W3CDTF">2017-01-27T09:45:00Z</dcterms:created>
  <dcterms:modified xsi:type="dcterms:W3CDTF">2025-05-21T06:24:00Z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