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85CE" w14:textId="2DB8223C" w:rsidR="00B70DA6" w:rsidRPr="00083540" w:rsidRDefault="00A605F4" w:rsidP="00B70DA6">
      <w:pPr>
        <w:jc w:val="right"/>
        <w:rPr>
          <w:rFonts w:ascii="Times New Roman" w:hAnsi="Times New Roman" w:cs="Times New Roman"/>
        </w:rPr>
      </w:pPr>
      <w:r w:rsidRPr="00083540">
        <w:rPr>
          <w:rFonts w:ascii="Times New Roman" w:hAnsi="Times New Roman" w:cs="Times New Roman"/>
        </w:rPr>
        <w:t>Załącznik nr 3 do ZO</w:t>
      </w:r>
      <w:r w:rsidR="00083540">
        <w:rPr>
          <w:rFonts w:ascii="Times New Roman" w:hAnsi="Times New Roman" w:cs="Times New Roman"/>
        </w:rPr>
        <w:t>, stanowiący załącznik nr 1 do umowy nr ZP/…/2025</w:t>
      </w:r>
    </w:p>
    <w:p w14:paraId="3F798297" w14:textId="77777777" w:rsidR="00E772DF" w:rsidRPr="004D25E1" w:rsidRDefault="00E772DF" w:rsidP="00B70DA6">
      <w:pPr>
        <w:jc w:val="right"/>
        <w:rPr>
          <w:rFonts w:ascii="Times New Roman" w:hAnsi="Times New Roman" w:cs="Times New Roman"/>
        </w:rPr>
      </w:pPr>
    </w:p>
    <w:p w14:paraId="2EAD32F6" w14:textId="77777777" w:rsidR="00B70DA6" w:rsidRPr="004D25E1" w:rsidRDefault="00B70DA6" w:rsidP="00BD3D9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D25E1">
        <w:rPr>
          <w:rFonts w:ascii="Times New Roman" w:hAnsi="Times New Roman" w:cs="Times New Roman"/>
          <w:b/>
        </w:rPr>
        <w:t xml:space="preserve">OPIS PRZEDMIOTU ZAMÓWIENIA </w:t>
      </w:r>
    </w:p>
    <w:p w14:paraId="4588DC69" w14:textId="77777777" w:rsidR="00B70DA6" w:rsidRPr="004D25E1" w:rsidRDefault="00B70DA6" w:rsidP="00BD3D98">
      <w:pPr>
        <w:spacing w:line="360" w:lineRule="auto"/>
        <w:rPr>
          <w:rFonts w:ascii="Times New Roman" w:hAnsi="Times New Roman" w:cs="Times New Roman"/>
          <w:bCs/>
        </w:rPr>
      </w:pPr>
    </w:p>
    <w:p w14:paraId="7C6821A7" w14:textId="0871EF96" w:rsidR="000C6789" w:rsidRPr="004D25E1" w:rsidRDefault="000C6789" w:rsidP="00BD3D98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/>
        </w:rPr>
        <w:t xml:space="preserve">Pełnienie funkcji </w:t>
      </w:r>
      <w:r w:rsidR="0054067C" w:rsidRPr="004D25E1">
        <w:rPr>
          <w:rFonts w:ascii="Times New Roman" w:hAnsi="Times New Roman" w:cs="Times New Roman"/>
          <w:b/>
        </w:rPr>
        <w:t>I</w:t>
      </w:r>
      <w:r w:rsidRPr="004D25E1">
        <w:rPr>
          <w:rFonts w:ascii="Times New Roman" w:hAnsi="Times New Roman" w:cs="Times New Roman"/>
          <w:b/>
        </w:rPr>
        <w:t xml:space="preserve">nspektora </w:t>
      </w:r>
      <w:r w:rsidR="0054067C" w:rsidRPr="004D25E1">
        <w:rPr>
          <w:rFonts w:ascii="Times New Roman" w:hAnsi="Times New Roman" w:cs="Times New Roman"/>
          <w:b/>
        </w:rPr>
        <w:t>N</w:t>
      </w:r>
      <w:r w:rsidRPr="004D25E1">
        <w:rPr>
          <w:rFonts w:ascii="Times New Roman" w:hAnsi="Times New Roman" w:cs="Times New Roman"/>
          <w:b/>
        </w:rPr>
        <w:t xml:space="preserve">adzoru </w:t>
      </w:r>
      <w:r w:rsidR="0054067C" w:rsidRPr="004D25E1">
        <w:rPr>
          <w:rFonts w:ascii="Times New Roman" w:hAnsi="Times New Roman" w:cs="Times New Roman"/>
          <w:b/>
        </w:rPr>
        <w:t>I</w:t>
      </w:r>
      <w:r w:rsidRPr="004D25E1">
        <w:rPr>
          <w:rFonts w:ascii="Times New Roman" w:hAnsi="Times New Roman" w:cs="Times New Roman"/>
          <w:b/>
        </w:rPr>
        <w:t xml:space="preserve">nwestorskiego w ramach inwestycji pn. „Przebudowa i modernizacja kotłowni do wymagań w sprawie wprowadzenia na obszarze województwa śląskiego ograniczeń w zakresie eksploatacji instalacji w których następuje spalanie paliw w Beskidzkim </w:t>
      </w:r>
      <w:r w:rsidR="004244E8" w:rsidRPr="004D25E1">
        <w:rPr>
          <w:rFonts w:ascii="Times New Roman" w:hAnsi="Times New Roman" w:cs="Times New Roman"/>
          <w:b/>
        </w:rPr>
        <w:t>Z</w:t>
      </w:r>
      <w:r w:rsidRPr="004D25E1">
        <w:rPr>
          <w:rFonts w:ascii="Times New Roman" w:hAnsi="Times New Roman" w:cs="Times New Roman"/>
          <w:b/>
        </w:rPr>
        <w:t>espole Leczniczo-Rehabilitacyjnym Szpitalu Opieki Długoterminowej w Jaworzu”</w:t>
      </w:r>
      <w:r w:rsidRPr="004D25E1">
        <w:rPr>
          <w:rFonts w:ascii="Times New Roman" w:hAnsi="Times New Roman" w:cs="Times New Roman"/>
          <w:bCs/>
        </w:rPr>
        <w:t xml:space="preserve">. </w:t>
      </w:r>
    </w:p>
    <w:p w14:paraId="06B6B914" w14:textId="2CB1EF4F" w:rsidR="00BD3D98" w:rsidRPr="004D25E1" w:rsidRDefault="00BD3D98" w:rsidP="00BD3D9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>Przedmiot zamówienia</w:t>
      </w:r>
    </w:p>
    <w:p w14:paraId="62F45F0B" w14:textId="335D5DAC" w:rsidR="00422D55" w:rsidRPr="004D25E1" w:rsidRDefault="00BD3D98" w:rsidP="00BD3D9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 xml:space="preserve">Przedmiotem zamówienia </w:t>
      </w:r>
      <w:r w:rsidR="000C6789" w:rsidRPr="004D25E1">
        <w:rPr>
          <w:rFonts w:ascii="Times New Roman" w:hAnsi="Times New Roman" w:cs="Times New Roman"/>
          <w:bCs/>
        </w:rPr>
        <w:t xml:space="preserve">jest usługa pełnienia funkcji </w:t>
      </w:r>
      <w:r w:rsidR="00E81683" w:rsidRPr="004D25E1">
        <w:rPr>
          <w:rFonts w:ascii="Times New Roman" w:hAnsi="Times New Roman" w:cs="Times New Roman"/>
          <w:bCs/>
        </w:rPr>
        <w:t>I</w:t>
      </w:r>
      <w:r w:rsidR="000C6789" w:rsidRPr="004D25E1">
        <w:rPr>
          <w:rFonts w:ascii="Times New Roman" w:hAnsi="Times New Roman" w:cs="Times New Roman"/>
          <w:bCs/>
        </w:rPr>
        <w:t xml:space="preserve">nspektora </w:t>
      </w:r>
      <w:r w:rsidR="00E81683" w:rsidRPr="004D25E1">
        <w:rPr>
          <w:rFonts w:ascii="Times New Roman" w:hAnsi="Times New Roman" w:cs="Times New Roman"/>
          <w:bCs/>
        </w:rPr>
        <w:t>N</w:t>
      </w:r>
      <w:r w:rsidR="000C6789" w:rsidRPr="004D25E1">
        <w:rPr>
          <w:rFonts w:ascii="Times New Roman" w:hAnsi="Times New Roman" w:cs="Times New Roman"/>
          <w:bCs/>
        </w:rPr>
        <w:t xml:space="preserve">adzoru </w:t>
      </w:r>
      <w:r w:rsidR="00E81683" w:rsidRPr="004D25E1">
        <w:rPr>
          <w:rFonts w:ascii="Times New Roman" w:hAnsi="Times New Roman" w:cs="Times New Roman"/>
          <w:bCs/>
        </w:rPr>
        <w:t>I</w:t>
      </w:r>
      <w:r w:rsidR="000C6789" w:rsidRPr="004D25E1">
        <w:rPr>
          <w:rFonts w:ascii="Times New Roman" w:hAnsi="Times New Roman" w:cs="Times New Roman"/>
          <w:bCs/>
        </w:rPr>
        <w:t>nwestorskiego w ramach inwestycji pn. „Przebudowa i modernizacja kotłowni do wymagań w sprawie wprowadzenia na obszarze województwa śląskiego ograniczeń w zakresie eksploatacji instalacji w</w:t>
      </w:r>
      <w:r w:rsidR="001A321F" w:rsidRPr="004D25E1">
        <w:rPr>
          <w:rFonts w:ascii="Times New Roman" w:hAnsi="Times New Roman" w:cs="Times New Roman"/>
          <w:bCs/>
        </w:rPr>
        <w:t> </w:t>
      </w:r>
      <w:r w:rsidR="000C6789" w:rsidRPr="004D25E1">
        <w:rPr>
          <w:rFonts w:ascii="Times New Roman" w:hAnsi="Times New Roman" w:cs="Times New Roman"/>
          <w:bCs/>
        </w:rPr>
        <w:t xml:space="preserve">których następuje spalanie paliw w Beskidzkim </w:t>
      </w:r>
      <w:r w:rsidR="00E81683" w:rsidRPr="004D25E1">
        <w:rPr>
          <w:rFonts w:ascii="Times New Roman" w:hAnsi="Times New Roman" w:cs="Times New Roman"/>
          <w:bCs/>
        </w:rPr>
        <w:t>Z</w:t>
      </w:r>
      <w:r w:rsidR="000C6789" w:rsidRPr="004D25E1">
        <w:rPr>
          <w:rFonts w:ascii="Times New Roman" w:hAnsi="Times New Roman" w:cs="Times New Roman"/>
          <w:bCs/>
        </w:rPr>
        <w:t xml:space="preserve">espole Leczniczo-Rehabilitacyjnym Szpitalu Opieki Długoterminowej w Jaworzu”. </w:t>
      </w:r>
    </w:p>
    <w:p w14:paraId="4EAD3BE1" w14:textId="64498F86" w:rsidR="000C6789" w:rsidRPr="004D25E1" w:rsidRDefault="000C6789" w:rsidP="00BD3D9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 xml:space="preserve">Przedmiot zamówienia obejmuje pełnienie </w:t>
      </w:r>
      <w:r w:rsidR="00E81683" w:rsidRPr="004D25E1">
        <w:rPr>
          <w:rFonts w:ascii="Times New Roman" w:hAnsi="Times New Roman" w:cs="Times New Roman"/>
          <w:bCs/>
        </w:rPr>
        <w:t>n</w:t>
      </w:r>
      <w:r w:rsidRPr="004D25E1">
        <w:rPr>
          <w:rFonts w:ascii="Times New Roman" w:hAnsi="Times New Roman" w:cs="Times New Roman"/>
          <w:bCs/>
        </w:rPr>
        <w:t xml:space="preserve">adzoru inwestorskiego </w:t>
      </w:r>
      <w:r w:rsidR="00C56574" w:rsidRPr="004D25E1">
        <w:rPr>
          <w:rFonts w:ascii="Times New Roman" w:hAnsi="Times New Roman" w:cs="Times New Roman"/>
          <w:bCs/>
        </w:rPr>
        <w:t xml:space="preserve">nad </w:t>
      </w:r>
      <w:r w:rsidRPr="004D25E1">
        <w:rPr>
          <w:rFonts w:ascii="Times New Roman" w:hAnsi="Times New Roman" w:cs="Times New Roman"/>
          <w:bCs/>
        </w:rPr>
        <w:t>proces</w:t>
      </w:r>
      <w:r w:rsidR="00C56574" w:rsidRPr="004D25E1">
        <w:rPr>
          <w:rFonts w:ascii="Times New Roman" w:hAnsi="Times New Roman" w:cs="Times New Roman"/>
          <w:bCs/>
        </w:rPr>
        <w:t>em</w:t>
      </w:r>
      <w:r w:rsidRPr="004D25E1">
        <w:rPr>
          <w:rFonts w:ascii="Times New Roman" w:hAnsi="Times New Roman" w:cs="Times New Roman"/>
          <w:bCs/>
        </w:rPr>
        <w:t xml:space="preserve"> inwestycyjn</w:t>
      </w:r>
      <w:r w:rsidR="00C56574" w:rsidRPr="004D25E1">
        <w:rPr>
          <w:rFonts w:ascii="Times New Roman" w:hAnsi="Times New Roman" w:cs="Times New Roman"/>
          <w:bCs/>
        </w:rPr>
        <w:t>ym</w:t>
      </w:r>
      <w:r w:rsidRPr="004D25E1">
        <w:rPr>
          <w:rFonts w:ascii="Times New Roman" w:hAnsi="Times New Roman" w:cs="Times New Roman"/>
          <w:bCs/>
        </w:rPr>
        <w:t xml:space="preserve"> we</w:t>
      </w:r>
      <w:r w:rsidR="00BD3D98" w:rsidRPr="004D25E1">
        <w:rPr>
          <w:rFonts w:ascii="Times New Roman" w:hAnsi="Times New Roman" w:cs="Times New Roman"/>
          <w:bCs/>
        </w:rPr>
        <w:t> </w:t>
      </w:r>
      <w:r w:rsidRPr="004D25E1">
        <w:rPr>
          <w:rFonts w:ascii="Times New Roman" w:hAnsi="Times New Roman" w:cs="Times New Roman"/>
          <w:bCs/>
        </w:rPr>
        <w:t xml:space="preserve">wszystkich branżach robót wynikających z opracowanego projektu budowlanego a także wykonywanie wszystkich czynności jako inspektor nadzoru inwestorskiego wynikających z prawa budowlanego, a w szczególności wskazanych w art. 25 ustawy z dnia 7 lipca 1994r. Prawo budowlane (tj. Dz. U. z </w:t>
      </w:r>
      <w:r w:rsidR="001B1C58" w:rsidRPr="004D25E1">
        <w:rPr>
          <w:rFonts w:ascii="Times New Roman" w:hAnsi="Times New Roman" w:cs="Times New Roman"/>
          <w:bCs/>
        </w:rPr>
        <w:t xml:space="preserve">dnia 1 kwietnia </w:t>
      </w:r>
      <w:r w:rsidRPr="004D25E1">
        <w:rPr>
          <w:rFonts w:ascii="Times New Roman" w:hAnsi="Times New Roman" w:cs="Times New Roman"/>
          <w:bCs/>
        </w:rPr>
        <w:t>202</w:t>
      </w:r>
      <w:r w:rsidR="001B1C58" w:rsidRPr="004D25E1">
        <w:rPr>
          <w:rFonts w:ascii="Times New Roman" w:hAnsi="Times New Roman" w:cs="Times New Roman"/>
          <w:bCs/>
        </w:rPr>
        <w:t>5</w:t>
      </w:r>
      <w:r w:rsidRPr="004D25E1">
        <w:rPr>
          <w:rFonts w:ascii="Times New Roman" w:hAnsi="Times New Roman" w:cs="Times New Roman"/>
          <w:bCs/>
        </w:rPr>
        <w:t xml:space="preserve">r., poz. </w:t>
      </w:r>
      <w:r w:rsidR="001B1C58" w:rsidRPr="004D25E1">
        <w:rPr>
          <w:rFonts w:ascii="Times New Roman" w:hAnsi="Times New Roman" w:cs="Times New Roman"/>
          <w:bCs/>
        </w:rPr>
        <w:t>418)</w:t>
      </w:r>
      <w:r w:rsidR="00F25C17" w:rsidRPr="004D25E1">
        <w:rPr>
          <w:rFonts w:ascii="Times New Roman" w:hAnsi="Times New Roman" w:cs="Times New Roman"/>
          <w:bCs/>
        </w:rPr>
        <w:t xml:space="preserve"> </w:t>
      </w:r>
      <w:r w:rsidRPr="004D25E1">
        <w:rPr>
          <w:rFonts w:ascii="Times New Roman" w:hAnsi="Times New Roman" w:cs="Times New Roman"/>
          <w:bCs/>
        </w:rPr>
        <w:t xml:space="preserve">a w szczególności: </w:t>
      </w:r>
    </w:p>
    <w:p w14:paraId="444B62CA" w14:textId="77777777" w:rsidR="00157D23" w:rsidRPr="004D25E1" w:rsidRDefault="00157D23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>Sprawowaniu kontroli i nadzoru inwestorskiego nad robotami budowlanymi;</w:t>
      </w:r>
    </w:p>
    <w:p w14:paraId="104E6BCE" w14:textId="4F1AC835" w:rsidR="00DF5F97" w:rsidRPr="004D25E1" w:rsidRDefault="00157D23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>Nadzór nad realizacją robót a, w szczególności terminowości, prawidłowości wykonania oraz</w:t>
      </w:r>
      <w:r w:rsidR="00DF5F97" w:rsidRPr="004D25E1">
        <w:rPr>
          <w:rFonts w:ascii="Times New Roman" w:hAnsi="Times New Roman" w:cs="Times New Roman"/>
          <w:bCs/>
        </w:rPr>
        <w:t> </w:t>
      </w:r>
      <w:r w:rsidRPr="004D25E1">
        <w:rPr>
          <w:rFonts w:ascii="Times New Roman" w:hAnsi="Times New Roman" w:cs="Times New Roman"/>
          <w:bCs/>
        </w:rPr>
        <w:t>jakości robót</w:t>
      </w:r>
      <w:r w:rsidR="00DF5F97" w:rsidRPr="004D25E1">
        <w:rPr>
          <w:rFonts w:ascii="Times New Roman" w:hAnsi="Times New Roman" w:cs="Times New Roman"/>
          <w:bCs/>
        </w:rPr>
        <w:t>, z</w:t>
      </w:r>
      <w:r w:rsidRPr="004D25E1">
        <w:rPr>
          <w:rFonts w:ascii="Times New Roman" w:hAnsi="Times New Roman" w:cs="Times New Roman"/>
          <w:bCs/>
        </w:rPr>
        <w:t>astosowanych materiałów do realizacji zadania</w:t>
      </w:r>
      <w:r w:rsidR="00DF5F97" w:rsidRPr="004D25E1">
        <w:rPr>
          <w:rFonts w:ascii="Times New Roman" w:hAnsi="Times New Roman" w:cs="Times New Roman"/>
          <w:bCs/>
        </w:rPr>
        <w:t>, kosztów realizacji robót, odbioru robót, koordynacji czynności związanych z realizacją inwestycji.</w:t>
      </w:r>
    </w:p>
    <w:p w14:paraId="15CA948C" w14:textId="6B359037" w:rsidR="000C6789" w:rsidRPr="004D25E1" w:rsidRDefault="00DF5F97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 xml:space="preserve"> </w:t>
      </w:r>
      <w:r w:rsidR="000C6789" w:rsidRPr="004D25E1">
        <w:rPr>
          <w:rFonts w:ascii="Times New Roman" w:hAnsi="Times New Roman" w:cs="Times New Roman"/>
          <w:bCs/>
        </w:rPr>
        <w:t>Reprezentowanie interesów Zamawiającego na budowie w zakresie spraw technicznych i</w:t>
      </w:r>
      <w:r w:rsidR="00605CC8" w:rsidRPr="004D25E1">
        <w:rPr>
          <w:rFonts w:ascii="Times New Roman" w:hAnsi="Times New Roman" w:cs="Times New Roman"/>
          <w:bCs/>
        </w:rPr>
        <w:t> </w:t>
      </w:r>
      <w:r w:rsidR="000C6789" w:rsidRPr="004D25E1">
        <w:rPr>
          <w:rFonts w:ascii="Times New Roman" w:hAnsi="Times New Roman" w:cs="Times New Roman"/>
          <w:bCs/>
        </w:rPr>
        <w:t>ekonomicznych w ramach dokumentacji projektowej, prawa budowlanego oraz umowy o</w:t>
      </w:r>
      <w:r w:rsidR="00605CC8" w:rsidRPr="004D25E1">
        <w:rPr>
          <w:rFonts w:ascii="Times New Roman" w:hAnsi="Times New Roman" w:cs="Times New Roman"/>
          <w:bCs/>
        </w:rPr>
        <w:t> </w:t>
      </w:r>
      <w:r w:rsidR="000C6789" w:rsidRPr="004D25E1">
        <w:rPr>
          <w:rFonts w:ascii="Times New Roman" w:hAnsi="Times New Roman" w:cs="Times New Roman"/>
          <w:bCs/>
        </w:rPr>
        <w:t>wykonanie robót budowlanych</w:t>
      </w:r>
      <w:r w:rsidR="00726DC6" w:rsidRPr="004D25E1">
        <w:rPr>
          <w:rFonts w:ascii="Times New Roman" w:hAnsi="Times New Roman" w:cs="Times New Roman"/>
          <w:bCs/>
        </w:rPr>
        <w:t>.</w:t>
      </w:r>
    </w:p>
    <w:p w14:paraId="675B18FE" w14:textId="3FD68469" w:rsidR="007B2A98" w:rsidRPr="004D25E1" w:rsidRDefault="007B2A98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>Weryfikację dokumentacji projektowej, jej kompletności, wzajemnej zgodności, weryfikację dokumentacji projektowej pod kątem zgodności z obowiązującymi przepisami i zasadami sztuki budowlanej</w:t>
      </w:r>
      <w:r w:rsidR="00726DC6" w:rsidRPr="004D25E1">
        <w:rPr>
          <w:rFonts w:ascii="Times New Roman" w:hAnsi="Times New Roman" w:cs="Times New Roman"/>
          <w:bCs/>
        </w:rPr>
        <w:t>.</w:t>
      </w:r>
    </w:p>
    <w:p w14:paraId="12D180EC" w14:textId="607A788C" w:rsidR="008739FA" w:rsidRPr="004D25E1" w:rsidRDefault="008739FA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>Dokonywanie wpisów w Dziennikach Budowy i ponoszenie odpowiedzialności w świetle przepisów Rozporządzenia Ministra Infrastruktury z 19 listopada 2001 roku w sprawie rodzajów obiektów budowlanych, przy których realizacji jest wymagane ustanowienie inspektora nadzoru inwestorskiego (Dz. U. 2001 nr 138 poz. 1554),</w:t>
      </w:r>
    </w:p>
    <w:p w14:paraId="55571BE1" w14:textId="7E6FD831" w:rsidR="000C6789" w:rsidRPr="004D25E1" w:rsidRDefault="000C6789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lastRenderedPageBreak/>
        <w:t xml:space="preserve">Dojazd i pobyt na terenie budowy w ilości </w:t>
      </w:r>
      <w:r w:rsidR="00C56574" w:rsidRPr="004D25E1">
        <w:rPr>
          <w:rFonts w:ascii="Times New Roman" w:hAnsi="Times New Roman" w:cs="Times New Roman"/>
          <w:bCs/>
        </w:rPr>
        <w:t>2 wizyt w miesi</w:t>
      </w:r>
      <w:r w:rsidR="00DF5F97" w:rsidRPr="004D25E1">
        <w:rPr>
          <w:rFonts w:ascii="Times New Roman" w:hAnsi="Times New Roman" w:cs="Times New Roman"/>
          <w:bCs/>
        </w:rPr>
        <w:t>ą</w:t>
      </w:r>
      <w:r w:rsidR="00C56574" w:rsidRPr="004D25E1">
        <w:rPr>
          <w:rFonts w:ascii="Times New Roman" w:hAnsi="Times New Roman" w:cs="Times New Roman"/>
          <w:bCs/>
        </w:rPr>
        <w:t>cu</w:t>
      </w:r>
      <w:r w:rsidRPr="004D25E1">
        <w:rPr>
          <w:rFonts w:ascii="Times New Roman" w:hAnsi="Times New Roman" w:cs="Times New Roman"/>
          <w:bCs/>
        </w:rPr>
        <w:t xml:space="preserve"> oraz na każde wezwanie Zamawiającego w sprawach wymagających niezwłocznego zajęcia stanowiska przez nadzór inwestorski.  </w:t>
      </w:r>
    </w:p>
    <w:p w14:paraId="30552E68" w14:textId="0273753C" w:rsidR="000C6789" w:rsidRPr="004D25E1" w:rsidRDefault="000C6789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>W razie potrzeby wnioskowanie do Zamawiającego o dokonanie zmian lub uzupełnień w</w:t>
      </w:r>
      <w:r w:rsidR="00605CC8" w:rsidRPr="004D25E1">
        <w:rPr>
          <w:rFonts w:ascii="Times New Roman" w:hAnsi="Times New Roman" w:cs="Times New Roman"/>
          <w:bCs/>
        </w:rPr>
        <w:t> </w:t>
      </w:r>
      <w:r w:rsidRPr="004D25E1">
        <w:rPr>
          <w:rFonts w:ascii="Times New Roman" w:hAnsi="Times New Roman" w:cs="Times New Roman"/>
          <w:bCs/>
        </w:rPr>
        <w:t xml:space="preserve">dokumentacji projektowej; </w:t>
      </w:r>
    </w:p>
    <w:p w14:paraId="16CC3F53" w14:textId="77777777" w:rsidR="000C6789" w:rsidRPr="00D53C38" w:rsidRDefault="000C6789" w:rsidP="00BD3D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D25E1">
        <w:rPr>
          <w:rFonts w:ascii="Times New Roman" w:hAnsi="Times New Roman" w:cs="Times New Roman"/>
          <w:bCs/>
        </w:rPr>
        <w:t xml:space="preserve">Pełny nadzór nad dostawami i wszystkimi robotami budowlanymi i instalacyjnymi wszystkich branż; </w:t>
      </w:r>
    </w:p>
    <w:p w14:paraId="6212173E" w14:textId="109CD926" w:rsidR="008055DE" w:rsidRPr="00D53C38" w:rsidRDefault="000C6789" w:rsidP="00CE168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Kontrola jakości wykonanych robót i wbudowanych materiałów i ich zgodność z</w:t>
      </w:r>
      <w:r w:rsidR="008055DE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>obowiązującymi przepisami i normami</w:t>
      </w:r>
      <w:r w:rsidR="00DF5F97" w:rsidRPr="00D53C38">
        <w:rPr>
          <w:rFonts w:ascii="Times New Roman" w:hAnsi="Times New Roman" w:cs="Times New Roman"/>
          <w:bCs/>
        </w:rPr>
        <w:t xml:space="preserve"> wraz z  a</w:t>
      </w:r>
      <w:r w:rsidRPr="00D53C38">
        <w:rPr>
          <w:rFonts w:ascii="Times New Roman" w:hAnsi="Times New Roman" w:cs="Times New Roman"/>
          <w:bCs/>
        </w:rPr>
        <w:t>kceptacj</w:t>
      </w:r>
      <w:r w:rsidR="00DF5F97" w:rsidRPr="00D53C38">
        <w:rPr>
          <w:rFonts w:ascii="Times New Roman" w:hAnsi="Times New Roman" w:cs="Times New Roman"/>
          <w:bCs/>
        </w:rPr>
        <w:t>ą</w:t>
      </w:r>
      <w:r w:rsidRPr="00D53C38">
        <w:rPr>
          <w:rFonts w:ascii="Times New Roman" w:hAnsi="Times New Roman" w:cs="Times New Roman"/>
          <w:bCs/>
        </w:rPr>
        <w:t xml:space="preserve"> materiałów budowlanych i</w:t>
      </w:r>
      <w:r w:rsidR="00DF5F97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 xml:space="preserve">urządzeń; </w:t>
      </w:r>
    </w:p>
    <w:p w14:paraId="2614E2E4" w14:textId="77777777" w:rsidR="00422D55" w:rsidRPr="00D53C38" w:rsidRDefault="000C6789" w:rsidP="008739FA">
      <w:pPr>
        <w:pStyle w:val="Akapitzlist"/>
        <w:numPr>
          <w:ilvl w:val="1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Kontrola zgodności wykonanych robót z dokumentacją projektową, umową i innymi dokumentami;</w:t>
      </w:r>
    </w:p>
    <w:p w14:paraId="0AF65906" w14:textId="2C9FEF08" w:rsidR="000C6789" w:rsidRPr="00D53C38" w:rsidRDefault="000C6789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 xml:space="preserve">Rozstrzyganie </w:t>
      </w:r>
      <w:r w:rsidR="00DF5F97" w:rsidRPr="00D53C38">
        <w:rPr>
          <w:rFonts w:ascii="Times New Roman" w:hAnsi="Times New Roman" w:cs="Times New Roman"/>
          <w:bCs/>
        </w:rPr>
        <w:t xml:space="preserve">i zatwierdzanie </w:t>
      </w:r>
      <w:r w:rsidRPr="00D53C38">
        <w:rPr>
          <w:rFonts w:ascii="Times New Roman" w:hAnsi="Times New Roman" w:cs="Times New Roman"/>
          <w:bCs/>
        </w:rPr>
        <w:t>w uzgodnieniu z Zamawiającym spraw technicznych powstałych w toku wykonywania robót;</w:t>
      </w:r>
    </w:p>
    <w:p w14:paraId="7011F696" w14:textId="1B758C3B" w:rsidR="00DF5F97" w:rsidRPr="00D53C38" w:rsidRDefault="00DF5F97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Wspó</w:t>
      </w:r>
      <w:r w:rsidR="009F6F35" w:rsidRPr="00D53C38">
        <w:rPr>
          <w:rFonts w:ascii="Times New Roman" w:hAnsi="Times New Roman" w:cs="Times New Roman"/>
          <w:bCs/>
        </w:rPr>
        <w:t>ł</w:t>
      </w:r>
      <w:r w:rsidRPr="00D53C38">
        <w:rPr>
          <w:rFonts w:ascii="Times New Roman" w:hAnsi="Times New Roman" w:cs="Times New Roman"/>
          <w:bCs/>
        </w:rPr>
        <w:t>praca z Zamawiaj</w:t>
      </w:r>
      <w:r w:rsidR="009F6F35" w:rsidRPr="00D53C38">
        <w:rPr>
          <w:rFonts w:ascii="Times New Roman" w:hAnsi="Times New Roman" w:cs="Times New Roman"/>
          <w:bCs/>
        </w:rPr>
        <w:t>ą</w:t>
      </w:r>
      <w:r w:rsidRPr="00D53C38">
        <w:rPr>
          <w:rFonts w:ascii="Times New Roman" w:hAnsi="Times New Roman" w:cs="Times New Roman"/>
          <w:bCs/>
        </w:rPr>
        <w:t>cym i na jego rzecz w całym okresie</w:t>
      </w:r>
      <w:r w:rsidR="009F6F35" w:rsidRPr="00D53C38">
        <w:rPr>
          <w:rFonts w:ascii="Times New Roman" w:hAnsi="Times New Roman" w:cs="Times New Roman"/>
          <w:bCs/>
        </w:rPr>
        <w:t xml:space="preserve"> realizacji inwestycji.</w:t>
      </w:r>
    </w:p>
    <w:p w14:paraId="7FF1AB5A" w14:textId="78986144" w:rsidR="00EA7FF0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Sporządzanie protokołów konieczności w przypadku potrzeby wykonania robót dodatkowych lub zamiennych, uzasadnienie potrzeby wykonania tych prac oraz wnioskowanie do</w:t>
      </w:r>
      <w:r w:rsidR="009154A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 xml:space="preserve">Zamawiającego o ich wykonanie; </w:t>
      </w:r>
    </w:p>
    <w:p w14:paraId="0DE19926" w14:textId="6707F9F5" w:rsidR="007B2A98" w:rsidRPr="00D53C38" w:rsidRDefault="007B2A98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Sprawdzanie harmonogramów rzeczowo-finansowych, obmiarów robót, kosztorysów, zestawień Wykonawcy, protokołów zaawansowania prac projektowych lub robót budowlanych oraz potwierdzenie zaawansowania wykonywanych prac projektowych i robót budowlanych, stanowiących podstawę zapłaty wynagrodzenia Wykonawcy robót.</w:t>
      </w:r>
    </w:p>
    <w:p w14:paraId="4214BEB3" w14:textId="77777777" w:rsidR="00EA7FF0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 xml:space="preserve">Kontrola ilości i określanie wartości materiałów uzyskanych z rozbiórki; </w:t>
      </w:r>
    </w:p>
    <w:p w14:paraId="2EF5F1C5" w14:textId="77777777" w:rsidR="00EA7FF0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 xml:space="preserve">Sprawdzanie wykonania robót zanikowych; </w:t>
      </w:r>
    </w:p>
    <w:p w14:paraId="423D49E2" w14:textId="77777777" w:rsidR="00EA7FF0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 xml:space="preserve">Uczestnictwo w próbach i odbiorach technicznych instalacji i urządzeń; </w:t>
      </w:r>
    </w:p>
    <w:p w14:paraId="21667C26" w14:textId="7EBF827F" w:rsidR="00EA7FF0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Uczestnictwo w Radach Budowy</w:t>
      </w:r>
      <w:r w:rsidR="009154A4" w:rsidRPr="00D53C38">
        <w:rPr>
          <w:rFonts w:ascii="Times New Roman" w:hAnsi="Times New Roman" w:cs="Times New Roman"/>
          <w:bCs/>
        </w:rPr>
        <w:t>;</w:t>
      </w:r>
      <w:r w:rsidRPr="00D53C38">
        <w:rPr>
          <w:rFonts w:ascii="Times New Roman" w:hAnsi="Times New Roman" w:cs="Times New Roman"/>
          <w:bCs/>
        </w:rPr>
        <w:t xml:space="preserve">  </w:t>
      </w:r>
    </w:p>
    <w:p w14:paraId="21FB86E6" w14:textId="77777777" w:rsidR="00EA7FF0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 xml:space="preserve">Kompletowanie dokumentów związanych z odbiorem końcowym; </w:t>
      </w:r>
    </w:p>
    <w:p w14:paraId="1AC2A6AF" w14:textId="77777777" w:rsidR="009154A4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 xml:space="preserve">Potwierdzanie gotowości do odbioru robót; </w:t>
      </w:r>
    </w:p>
    <w:p w14:paraId="026FF7F7" w14:textId="13FE384D" w:rsidR="009154A4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Uczestnictwo w czynnościach odbioru robót i</w:t>
      </w:r>
      <w:r w:rsidR="009154A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 xml:space="preserve">przekazania ich do użytku; </w:t>
      </w:r>
    </w:p>
    <w:p w14:paraId="1E88C33B" w14:textId="77777777" w:rsidR="009154A4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Żądanie od kierownika robót budowlanych dokonania poprawek bądź ponownego wykonania wadliwie wykonanych robót, a także wstrzymanie dalszych robót budowlanych w</w:t>
      </w:r>
      <w:r w:rsidR="009154A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 xml:space="preserve">przypadku, gdyby ich kontynuacja mogła wywołać zagrożenie bądź spowodować niezgodność z projektem budowlanym; </w:t>
      </w:r>
    </w:p>
    <w:p w14:paraId="2E9D8463" w14:textId="70C7E255" w:rsidR="009154A4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Kontrola terminowości wykonywania robót i</w:t>
      </w:r>
      <w:r w:rsidR="009154A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>każdorazowe powiadamianie Zamawiającego o</w:t>
      </w:r>
      <w:r w:rsidR="009154A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 xml:space="preserve">ewentualnym zagrożeniu terminowego wykonania robót; </w:t>
      </w:r>
    </w:p>
    <w:p w14:paraId="27B7E5C3" w14:textId="5D234F13" w:rsidR="009F6F35" w:rsidRPr="00D53C38" w:rsidRDefault="009F6F35" w:rsidP="00DF5F97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Zawiadamianie Zamawiającego niezwłocznie (najpóźniej w terminie 24</w:t>
      </w:r>
      <w:r w:rsidR="009154A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>godzin) o zaistniałych na terenie prac nieprawidłowościach.</w:t>
      </w:r>
    </w:p>
    <w:p w14:paraId="0081A68E" w14:textId="77777777" w:rsidR="009154A4" w:rsidRPr="00D53C38" w:rsidRDefault="009154A4" w:rsidP="009154A4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02DFB71A" w14:textId="5088A162" w:rsidR="001A321F" w:rsidRPr="00D53C38" w:rsidRDefault="001A321F" w:rsidP="00C047E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Planowany zakres robót dla ww. inwestycji:</w:t>
      </w:r>
    </w:p>
    <w:p w14:paraId="416C7AF4" w14:textId="77777777" w:rsidR="001A321F" w:rsidRPr="00D53C38" w:rsidRDefault="001A321F" w:rsidP="00BD3D9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Budynki Oddziału dla Dzieci i Młodzieży</w:t>
      </w:r>
    </w:p>
    <w:p w14:paraId="79B5C192" w14:textId="77777777" w:rsidR="001A321F" w:rsidRPr="00D53C38" w:rsidRDefault="001A321F" w:rsidP="00324596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Roboty budowlano – montażowe wraz z dostawą urządzeń:</w:t>
      </w:r>
    </w:p>
    <w:p w14:paraId="4CD00390" w14:textId="1AEF4A78" w:rsidR="001A321F" w:rsidRPr="00D53C38" w:rsidRDefault="00BD3D98" w:rsidP="00BD3D9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R</w:t>
      </w:r>
      <w:r w:rsidR="001A321F" w:rsidRPr="00D53C38">
        <w:rPr>
          <w:rFonts w:ascii="Times New Roman" w:hAnsi="Times New Roman" w:cs="Times New Roman"/>
          <w:bCs/>
        </w:rPr>
        <w:t xml:space="preserve">emont pomieszczeń technicznych w budynku Głównym, w tym: </w:t>
      </w:r>
    </w:p>
    <w:p w14:paraId="11C5CC59" w14:textId="5AEF9AAB" w:rsidR="00A77985" w:rsidRPr="00D53C38" w:rsidRDefault="00A77985" w:rsidP="00BD3D98">
      <w:pPr>
        <w:pStyle w:val="Akapitzlist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p</w:t>
      </w:r>
      <w:r w:rsidR="001A321F" w:rsidRPr="00D53C38">
        <w:rPr>
          <w:rFonts w:ascii="Times New Roman" w:hAnsi="Times New Roman" w:cs="Times New Roman"/>
          <w:bCs/>
        </w:rPr>
        <w:t>race demontażowe</w:t>
      </w:r>
      <w:r w:rsidRPr="00D53C38">
        <w:rPr>
          <w:rFonts w:ascii="Times New Roman" w:hAnsi="Times New Roman" w:cs="Times New Roman"/>
          <w:bCs/>
        </w:rPr>
        <w:t>;</w:t>
      </w:r>
    </w:p>
    <w:p w14:paraId="2D0169E6" w14:textId="600D415D" w:rsidR="00A77985" w:rsidRPr="00D53C38" w:rsidRDefault="00A77985" w:rsidP="00BD3D98">
      <w:pPr>
        <w:pStyle w:val="Akapitzlist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p</w:t>
      </w:r>
      <w:r w:rsidR="001A321F" w:rsidRPr="00D53C38">
        <w:rPr>
          <w:rFonts w:ascii="Times New Roman" w:hAnsi="Times New Roman" w:cs="Times New Roman"/>
          <w:bCs/>
        </w:rPr>
        <w:t>race remontowe i adaptacyjne dotyczące ścian posadzki i stropów</w:t>
      </w:r>
      <w:r w:rsidRPr="00D53C38">
        <w:rPr>
          <w:rFonts w:ascii="Times New Roman" w:hAnsi="Times New Roman" w:cs="Times New Roman"/>
          <w:bCs/>
        </w:rPr>
        <w:t>;</w:t>
      </w:r>
    </w:p>
    <w:p w14:paraId="10AEB4FE" w14:textId="0390C4E3" w:rsidR="001A321F" w:rsidRPr="00D53C38" w:rsidRDefault="00DB6162" w:rsidP="00BD3D98">
      <w:pPr>
        <w:pStyle w:val="Akapitzlist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p</w:t>
      </w:r>
      <w:r w:rsidR="001A321F" w:rsidRPr="00D53C38">
        <w:rPr>
          <w:rFonts w:ascii="Times New Roman" w:hAnsi="Times New Roman" w:cs="Times New Roman"/>
          <w:bCs/>
        </w:rPr>
        <w:t>race instalacyjne</w:t>
      </w:r>
      <w:r w:rsidR="00A77985" w:rsidRPr="00D53C38">
        <w:rPr>
          <w:rFonts w:ascii="Times New Roman" w:hAnsi="Times New Roman" w:cs="Times New Roman"/>
          <w:bCs/>
        </w:rPr>
        <w:t xml:space="preserve"> </w:t>
      </w:r>
      <w:r w:rsidR="001A321F" w:rsidRPr="00D53C38">
        <w:rPr>
          <w:rFonts w:ascii="Times New Roman" w:hAnsi="Times New Roman" w:cs="Times New Roman"/>
          <w:bCs/>
        </w:rPr>
        <w:t>(wentylacja N-W; wod-kan,</w:t>
      </w:r>
      <w:r w:rsidR="00A77985" w:rsidRPr="00D53C38">
        <w:rPr>
          <w:rFonts w:ascii="Times New Roman" w:hAnsi="Times New Roman" w:cs="Times New Roman"/>
          <w:bCs/>
        </w:rPr>
        <w:t xml:space="preserve"> </w:t>
      </w:r>
      <w:r w:rsidR="001A321F" w:rsidRPr="00D53C38">
        <w:rPr>
          <w:rFonts w:ascii="Times New Roman" w:hAnsi="Times New Roman" w:cs="Times New Roman"/>
          <w:bCs/>
        </w:rPr>
        <w:t>c.o. elektryczne, gazowa wewnętrzna, system aktywnego zabezpieczenia instalacji gazowej)</w:t>
      </w:r>
      <w:r w:rsidR="00A77985" w:rsidRPr="00D53C38">
        <w:rPr>
          <w:rFonts w:ascii="Times New Roman" w:hAnsi="Times New Roman" w:cs="Times New Roman"/>
          <w:bCs/>
        </w:rPr>
        <w:t>;</w:t>
      </w:r>
    </w:p>
    <w:p w14:paraId="42F9199F" w14:textId="63E86935" w:rsidR="00A77985" w:rsidRPr="00D53C38" w:rsidRDefault="00BD3D98" w:rsidP="00BD3D98">
      <w:pPr>
        <w:pStyle w:val="Akapitzlist"/>
        <w:numPr>
          <w:ilvl w:val="0"/>
          <w:numId w:val="13"/>
        </w:numPr>
        <w:tabs>
          <w:tab w:val="left" w:pos="1440"/>
        </w:tabs>
        <w:snapToGrid w:val="0"/>
        <w:spacing w:line="360" w:lineRule="auto"/>
        <w:ind w:left="1418" w:hanging="284"/>
        <w:jc w:val="both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  <w:bCs/>
        </w:rPr>
        <w:t>Z</w:t>
      </w:r>
      <w:r w:rsidR="001A321F" w:rsidRPr="00D53C38">
        <w:rPr>
          <w:rFonts w:ascii="Times New Roman" w:hAnsi="Times New Roman" w:cs="Times New Roman"/>
          <w:bCs/>
        </w:rPr>
        <w:t xml:space="preserve">akup i montaż 2 sz. </w:t>
      </w:r>
      <w:r w:rsidRPr="00D53C38">
        <w:rPr>
          <w:rFonts w:ascii="Times New Roman" w:hAnsi="Times New Roman" w:cs="Times New Roman"/>
          <w:bCs/>
        </w:rPr>
        <w:t>k</w:t>
      </w:r>
      <w:r w:rsidR="001A321F" w:rsidRPr="00D53C38">
        <w:rPr>
          <w:rFonts w:ascii="Times New Roman" w:hAnsi="Times New Roman" w:cs="Times New Roman"/>
          <w:bCs/>
        </w:rPr>
        <w:t>otłów wodnych niskotemperaturowych o mocy grzewczej do</w:t>
      </w:r>
      <w:r w:rsidR="006710BB" w:rsidRPr="00D53C38">
        <w:rPr>
          <w:rFonts w:ascii="Times New Roman" w:hAnsi="Times New Roman" w:cs="Times New Roman"/>
          <w:bCs/>
        </w:rPr>
        <w:t> </w:t>
      </w:r>
      <w:r w:rsidR="001A321F" w:rsidRPr="00D53C38">
        <w:rPr>
          <w:rFonts w:ascii="Times New Roman" w:hAnsi="Times New Roman" w:cs="Times New Roman"/>
          <w:bCs/>
        </w:rPr>
        <w:t>200</w:t>
      </w:r>
      <w:r w:rsidR="006710BB" w:rsidRPr="00D53C38">
        <w:rPr>
          <w:rFonts w:ascii="Times New Roman" w:hAnsi="Times New Roman" w:cs="Times New Roman"/>
          <w:bCs/>
        </w:rPr>
        <w:t> </w:t>
      </w:r>
      <w:r w:rsidR="001A321F" w:rsidRPr="00D53C38">
        <w:rPr>
          <w:rFonts w:ascii="Times New Roman" w:hAnsi="Times New Roman" w:cs="Times New Roman"/>
          <w:bCs/>
        </w:rPr>
        <w:t>kW jeden.</w:t>
      </w:r>
    </w:p>
    <w:p w14:paraId="2FF8519D" w14:textId="2F062AC3" w:rsidR="00A77985" w:rsidRPr="00D53C38" w:rsidRDefault="00BD3D98" w:rsidP="00BD3D98">
      <w:pPr>
        <w:pStyle w:val="Akapitzlist"/>
        <w:numPr>
          <w:ilvl w:val="0"/>
          <w:numId w:val="13"/>
        </w:numPr>
        <w:suppressAutoHyphens/>
        <w:overflowPunct w:val="0"/>
        <w:autoSpaceDE w:val="0"/>
        <w:snapToGrid w:val="0"/>
        <w:spacing w:after="0" w:line="360" w:lineRule="auto"/>
        <w:ind w:left="1418" w:hanging="284"/>
        <w:jc w:val="both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R</w:t>
      </w:r>
      <w:r w:rsidR="00A77985" w:rsidRPr="00D53C38">
        <w:rPr>
          <w:rFonts w:ascii="Times New Roman" w:hAnsi="Times New Roman" w:cs="Times New Roman"/>
        </w:rPr>
        <w:t xml:space="preserve">emont pomieszczeń technicznych w budynku Mariensztat, w tym: </w:t>
      </w:r>
    </w:p>
    <w:p w14:paraId="44E8BA70" w14:textId="308F386B" w:rsidR="00BD3D98" w:rsidRPr="00D53C38" w:rsidRDefault="00A77985" w:rsidP="00BD3D98">
      <w:pPr>
        <w:pStyle w:val="Akapitzlist"/>
        <w:numPr>
          <w:ilvl w:val="0"/>
          <w:numId w:val="18"/>
        </w:numPr>
        <w:suppressAutoHyphens/>
        <w:overflowPunct w:val="0"/>
        <w:autoSpaceDE w:val="0"/>
        <w:snapToGrid w:val="0"/>
        <w:spacing w:after="0" w:line="360" w:lineRule="auto"/>
        <w:ind w:left="1418" w:hanging="284"/>
        <w:jc w:val="both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prace remontowe i adaptacyjne dotyczące ścian posadzki i stropów;</w:t>
      </w:r>
    </w:p>
    <w:p w14:paraId="5F261604" w14:textId="0276B39F" w:rsidR="00BD3D98" w:rsidRPr="00D53C38" w:rsidRDefault="00BD3D98" w:rsidP="00BD3D98">
      <w:pPr>
        <w:pStyle w:val="Akapitzlist"/>
        <w:numPr>
          <w:ilvl w:val="0"/>
          <w:numId w:val="20"/>
        </w:numPr>
        <w:suppressAutoHyphens/>
        <w:overflowPunct w:val="0"/>
        <w:autoSpaceDE w:val="0"/>
        <w:snapToGrid w:val="0"/>
        <w:spacing w:after="0" w:line="360" w:lineRule="auto"/>
        <w:ind w:left="1418" w:hanging="284"/>
        <w:jc w:val="both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Roboty zewnętrzne a, w tym:</w:t>
      </w:r>
    </w:p>
    <w:p w14:paraId="5CDA03E5" w14:textId="77777777" w:rsidR="00BD3D98" w:rsidRPr="00D53C38" w:rsidRDefault="00BD3D98" w:rsidP="00BD3D98">
      <w:pPr>
        <w:pStyle w:val="Akapitzlist"/>
        <w:numPr>
          <w:ilvl w:val="0"/>
          <w:numId w:val="18"/>
        </w:numPr>
        <w:suppressAutoHyphens/>
        <w:overflowPunct w:val="0"/>
        <w:autoSpaceDE w:val="0"/>
        <w:snapToGrid w:val="0"/>
        <w:spacing w:after="0" w:line="360" w:lineRule="auto"/>
        <w:ind w:left="1418" w:hanging="284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p</w:t>
      </w:r>
      <w:r w:rsidR="00A77985" w:rsidRPr="00D53C38">
        <w:rPr>
          <w:rFonts w:ascii="Times New Roman" w:hAnsi="Times New Roman" w:cs="Times New Roman"/>
        </w:rPr>
        <w:t>race rozbiórkowe o odtworzeniowe związane z nawierzchnią terenu</w:t>
      </w:r>
    </w:p>
    <w:p w14:paraId="7C7F46FB" w14:textId="08B7B39B" w:rsidR="00E06F06" w:rsidRPr="00D53C38" w:rsidRDefault="00E06F06" w:rsidP="00BD3D98">
      <w:pPr>
        <w:pStyle w:val="Akapitzlist"/>
        <w:numPr>
          <w:ilvl w:val="0"/>
          <w:numId w:val="18"/>
        </w:numPr>
        <w:suppressAutoHyphens/>
        <w:overflowPunct w:val="0"/>
        <w:autoSpaceDE w:val="0"/>
        <w:snapToGrid w:val="0"/>
        <w:spacing w:after="0" w:line="360" w:lineRule="auto"/>
        <w:ind w:left="1418" w:hanging="284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wykonanie hydroizolacji i docieplenia ścian fundamentowych zewnętrznych styropianem XPS, wraz z uprzednim demontażem i zabudową zdemontowanych schodów zewnętrznych,</w:t>
      </w:r>
    </w:p>
    <w:p w14:paraId="07792858" w14:textId="77777777" w:rsidR="00BD3D98" w:rsidRPr="00D53C38" w:rsidRDefault="00BD3D98" w:rsidP="00BD3D98">
      <w:pPr>
        <w:pStyle w:val="Akapitzlist"/>
        <w:numPr>
          <w:ilvl w:val="0"/>
          <w:numId w:val="18"/>
        </w:numPr>
        <w:suppressAutoHyphens/>
        <w:overflowPunct w:val="0"/>
        <w:autoSpaceDE w:val="0"/>
        <w:snapToGrid w:val="0"/>
        <w:spacing w:after="0" w:line="360" w:lineRule="auto"/>
        <w:ind w:left="1418" w:hanging="284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w</w:t>
      </w:r>
      <w:r w:rsidR="00A77985" w:rsidRPr="00D53C38">
        <w:rPr>
          <w:rFonts w:ascii="Times New Roman" w:hAnsi="Times New Roman" w:cs="Times New Roman"/>
        </w:rPr>
        <w:t>ykonanie postumentu pod pompy ciepła</w:t>
      </w:r>
    </w:p>
    <w:p w14:paraId="591BF220" w14:textId="0E4E8E1D" w:rsidR="00A77985" w:rsidRPr="00D53C38" w:rsidRDefault="00BD3D98" w:rsidP="00BD3D98">
      <w:pPr>
        <w:pStyle w:val="Akapitzlist"/>
        <w:numPr>
          <w:ilvl w:val="0"/>
          <w:numId w:val="18"/>
        </w:numPr>
        <w:suppressAutoHyphens/>
        <w:overflowPunct w:val="0"/>
        <w:autoSpaceDE w:val="0"/>
        <w:snapToGrid w:val="0"/>
        <w:spacing w:after="0" w:line="360" w:lineRule="auto"/>
        <w:ind w:left="1418" w:hanging="284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b</w:t>
      </w:r>
      <w:r w:rsidR="00A77985" w:rsidRPr="00D53C38">
        <w:rPr>
          <w:rFonts w:ascii="Times New Roman" w:hAnsi="Times New Roman" w:cs="Times New Roman"/>
        </w:rPr>
        <w:t>udowa instalacji gazowej</w:t>
      </w:r>
      <w:r w:rsidR="00AB36DE" w:rsidRPr="00D53C38">
        <w:rPr>
          <w:rFonts w:ascii="Times New Roman" w:hAnsi="Times New Roman" w:cs="Times New Roman"/>
        </w:rPr>
        <w:t>.</w:t>
      </w:r>
    </w:p>
    <w:p w14:paraId="2710E1AA" w14:textId="5E3EC690" w:rsidR="00AB36DE" w:rsidRPr="00D53C38" w:rsidRDefault="00AB36DE" w:rsidP="00AB36DE">
      <w:pPr>
        <w:pStyle w:val="Akapitzlist"/>
        <w:suppressAutoHyphens/>
        <w:overflowPunct w:val="0"/>
        <w:autoSpaceDE w:val="0"/>
        <w:snapToGrid w:val="0"/>
        <w:spacing w:after="0" w:line="360" w:lineRule="auto"/>
        <w:ind w:left="851"/>
        <w:textAlignment w:val="baseline"/>
        <w:rPr>
          <w:rFonts w:ascii="Times New Roman" w:hAnsi="Times New Roman" w:cs="Times New Roman"/>
        </w:rPr>
      </w:pPr>
      <w:r w:rsidRPr="00D53C38">
        <w:rPr>
          <w:rFonts w:ascii="Times New Roman" w:hAnsi="Times New Roman" w:cs="Times New Roman"/>
        </w:rPr>
        <w:t>Szczegółowy zakres prac objętych nadzorem ujęty jest w dokumentacji projektowej.</w:t>
      </w:r>
    </w:p>
    <w:p w14:paraId="2FB4E4DF" w14:textId="77777777" w:rsidR="002B7D1C" w:rsidRPr="00D53C38" w:rsidRDefault="002B7D1C" w:rsidP="002B7D1C">
      <w:pPr>
        <w:pStyle w:val="Akapitzlist"/>
        <w:suppressAutoHyphens/>
        <w:overflowPunct w:val="0"/>
        <w:autoSpaceDE w:val="0"/>
        <w:snapToGrid w:val="0"/>
        <w:spacing w:after="0" w:line="360" w:lineRule="auto"/>
        <w:ind w:left="1418"/>
        <w:textAlignment w:val="baseline"/>
        <w:rPr>
          <w:rFonts w:ascii="Times New Roman" w:hAnsi="Times New Roman" w:cs="Times New Roman"/>
        </w:rPr>
      </w:pPr>
    </w:p>
    <w:p w14:paraId="6B87AD62" w14:textId="61DBF2FD" w:rsidR="00FC02AA" w:rsidRPr="00D53C38" w:rsidRDefault="0054067C" w:rsidP="002B7D1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Inspektor Nadzoru Inwestorskiego ma prawo</w:t>
      </w:r>
      <w:r w:rsidR="003D51F0" w:rsidRPr="00D53C38">
        <w:rPr>
          <w:rFonts w:ascii="Times New Roman" w:hAnsi="Times New Roman" w:cs="Times New Roman"/>
          <w:bCs/>
        </w:rPr>
        <w:t>:</w:t>
      </w:r>
    </w:p>
    <w:p w14:paraId="4A7971EB" w14:textId="75EE5C1E" w:rsidR="0020460D" w:rsidRPr="00D53C38" w:rsidRDefault="0054067C" w:rsidP="0020460D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Wydawać kierownikowi budowy lub kierownikowi robót polecenia, potwierdzone wpisem do</w:t>
      </w:r>
      <w:r w:rsidR="0020460D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>dziennika budowy, dotyczące: usunięcia nieprawidłowości lub zagrożeń, wykonania prób lub badań, także wymagających odkrycia robót lub elementów zakrytych oraz przedstawienia ekspertyz dotyczących prowadzonych robót budowlanych i dowodów dopuszczenia do</w:t>
      </w:r>
      <w:r w:rsidR="0020460D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 xml:space="preserve">stosowania w budownictwie wyrobów budowlanych oraz urządzeń technicznych; </w:t>
      </w:r>
    </w:p>
    <w:p w14:paraId="673588CE" w14:textId="3FC55147" w:rsidR="0020460D" w:rsidRPr="00D53C38" w:rsidRDefault="0020460D" w:rsidP="0020460D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Ż</w:t>
      </w:r>
      <w:r w:rsidR="0054067C" w:rsidRPr="00D53C38">
        <w:rPr>
          <w:rFonts w:ascii="Times New Roman" w:hAnsi="Times New Roman" w:cs="Times New Roman"/>
          <w:bCs/>
        </w:rPr>
        <w:t>ądać od kierownika budowy lub kierownika robót dokonania poprawek bądź ponownego wykonania wadliwie wykonanych robót, a także wstrzymania dalszych robót budowlanych w</w:t>
      </w:r>
      <w:r w:rsidRPr="00D53C38">
        <w:rPr>
          <w:rFonts w:ascii="Times New Roman" w:hAnsi="Times New Roman" w:cs="Times New Roman"/>
          <w:bCs/>
        </w:rPr>
        <w:t> </w:t>
      </w:r>
      <w:r w:rsidR="0054067C" w:rsidRPr="00D53C38">
        <w:rPr>
          <w:rFonts w:ascii="Times New Roman" w:hAnsi="Times New Roman" w:cs="Times New Roman"/>
          <w:bCs/>
        </w:rPr>
        <w:t>przypadku, gdyby ich kontynuacja mogła wywołać zagrożenie bądź spowodować niedopuszczalną niezgodność z projektem lub pozwoleniem na budowę.</w:t>
      </w:r>
    </w:p>
    <w:p w14:paraId="1CA7C39E" w14:textId="623754E9" w:rsidR="008D39C2" w:rsidRPr="00D53C38" w:rsidRDefault="008D39C2" w:rsidP="0020460D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 xml:space="preserve">Sprawdzania stosowania na placu budowy przez pracowników Wykonawcy  </w:t>
      </w:r>
      <w:bookmarkStart w:id="0" w:name="_Hlk200011335"/>
      <w:r w:rsidRPr="00D53C38">
        <w:rPr>
          <w:rFonts w:ascii="Times New Roman" w:hAnsi="Times New Roman" w:cs="Times New Roman"/>
          <w:bCs/>
        </w:rPr>
        <w:t xml:space="preserve">środków ochrony indywidualnej m.in. kasków, odzieży ochronnej, środki ochrony przed upadkiem z wysokości.  </w:t>
      </w:r>
      <w:bookmarkEnd w:id="0"/>
    </w:p>
    <w:p w14:paraId="224FE11F" w14:textId="000744A9" w:rsidR="0054067C" w:rsidRPr="00D53C38" w:rsidRDefault="0020460D" w:rsidP="0020460D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t>D</w:t>
      </w:r>
      <w:r w:rsidR="0054067C" w:rsidRPr="00D53C38">
        <w:rPr>
          <w:rFonts w:ascii="Times New Roman" w:hAnsi="Times New Roman" w:cs="Times New Roman"/>
          <w:bCs/>
        </w:rPr>
        <w:t xml:space="preserve">o innych czynności i obowiązków właściwych dla pełnienia funkcji Inspektora Nadzoru Inwestorskiego, uregulowanych ustawą Prawo budowlane w ramach posiadanych kompetencji.  </w:t>
      </w:r>
    </w:p>
    <w:p w14:paraId="30ADA330" w14:textId="0A511400" w:rsidR="00C047E9" w:rsidRPr="00D53C38" w:rsidRDefault="00C047E9" w:rsidP="00C047E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53C38">
        <w:rPr>
          <w:rFonts w:ascii="Times New Roman" w:hAnsi="Times New Roman" w:cs="Times New Roman"/>
          <w:bCs/>
        </w:rPr>
        <w:lastRenderedPageBreak/>
        <w:t xml:space="preserve">Zamawiający dopuszcza możliwość połączenia funkcji Inspektora Nadzoru wymaganych branż pod warunkiem spełnienia przez osobę łączącą te funkcje warunków wymaganych dla poszczególnych funkcji. </w:t>
      </w:r>
      <w:r w:rsidR="00DD6A84" w:rsidRPr="00D53C38">
        <w:rPr>
          <w:rFonts w:ascii="Times New Roman" w:hAnsi="Times New Roman" w:cs="Times New Roman"/>
          <w:bCs/>
        </w:rPr>
        <w:t>U</w:t>
      </w:r>
      <w:r w:rsidRPr="00D53C38">
        <w:rPr>
          <w:rFonts w:ascii="Times New Roman" w:hAnsi="Times New Roman" w:cs="Times New Roman"/>
          <w:bCs/>
        </w:rPr>
        <w:t xml:space="preserve">prawnienia </w:t>
      </w:r>
      <w:r w:rsidR="00DD6A84" w:rsidRPr="00D53C38">
        <w:rPr>
          <w:rFonts w:ascii="Times New Roman" w:hAnsi="Times New Roman" w:cs="Times New Roman"/>
          <w:bCs/>
        </w:rPr>
        <w:t>o których mowa powinny</w:t>
      </w:r>
      <w:r w:rsidRPr="00D53C38">
        <w:rPr>
          <w:rFonts w:ascii="Times New Roman" w:hAnsi="Times New Roman" w:cs="Times New Roman"/>
          <w:bCs/>
        </w:rPr>
        <w:t xml:space="preserve"> być zgodne z ustawą z dnia 7 lipca 1994r. Prawo budowlane oraz rozporządzeniem Ministra Inwestycji i Rozwoju z dnia 29 kwietnia 2019 r. w</w:t>
      </w:r>
      <w:r w:rsidR="00DD6A8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>sprawie przygotowania zawodowego do wykonywania samodzielnych funkcji technicznych w</w:t>
      </w:r>
      <w:r w:rsidR="00DD6A84" w:rsidRPr="00D53C38">
        <w:rPr>
          <w:rFonts w:ascii="Times New Roman" w:hAnsi="Times New Roman" w:cs="Times New Roman"/>
          <w:bCs/>
        </w:rPr>
        <w:t> </w:t>
      </w:r>
      <w:r w:rsidRPr="00D53C38">
        <w:rPr>
          <w:rFonts w:ascii="Times New Roman" w:hAnsi="Times New Roman" w:cs="Times New Roman"/>
          <w:bCs/>
        </w:rPr>
        <w:t>budownictwie.</w:t>
      </w:r>
    </w:p>
    <w:p w14:paraId="30483614" w14:textId="77777777" w:rsidR="003D51F0" w:rsidRPr="004D25E1" w:rsidRDefault="003D51F0" w:rsidP="003D51F0">
      <w:pPr>
        <w:suppressAutoHyphens/>
        <w:overflowPunct w:val="0"/>
        <w:autoSpaceDE w:val="0"/>
        <w:snapToGrid w:val="0"/>
        <w:spacing w:after="0" w:line="360" w:lineRule="auto"/>
        <w:textAlignment w:val="baseline"/>
        <w:rPr>
          <w:rFonts w:ascii="Times New Roman" w:hAnsi="Times New Roman" w:cs="Times New Roman"/>
          <w:bCs/>
          <w:color w:val="EE0000"/>
        </w:rPr>
      </w:pPr>
    </w:p>
    <w:sectPr w:rsidR="003D51F0" w:rsidRPr="004D25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AACF" w14:textId="77777777" w:rsidR="0015415A" w:rsidRDefault="0015415A" w:rsidP="00EB353E">
      <w:pPr>
        <w:spacing w:after="0" w:line="240" w:lineRule="auto"/>
      </w:pPr>
      <w:r>
        <w:separator/>
      </w:r>
    </w:p>
  </w:endnote>
  <w:endnote w:type="continuationSeparator" w:id="0">
    <w:p w14:paraId="14CCB675" w14:textId="77777777" w:rsidR="0015415A" w:rsidRDefault="0015415A" w:rsidP="00EB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058515"/>
      <w:docPartObj>
        <w:docPartGallery w:val="Page Numbers (Bottom of Page)"/>
        <w:docPartUnique/>
      </w:docPartObj>
    </w:sdtPr>
    <w:sdtEndPr/>
    <w:sdtContent>
      <w:p w14:paraId="5577527F" w14:textId="77777777" w:rsidR="00EB353E" w:rsidRDefault="00EB35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A70">
          <w:rPr>
            <w:noProof/>
          </w:rPr>
          <w:t>1</w:t>
        </w:r>
        <w:r>
          <w:fldChar w:fldCharType="end"/>
        </w:r>
      </w:p>
    </w:sdtContent>
  </w:sdt>
  <w:p w14:paraId="5DA4AAC7" w14:textId="77777777" w:rsidR="00EB353E" w:rsidRDefault="00EB3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47B4" w14:textId="77777777" w:rsidR="0015415A" w:rsidRDefault="0015415A" w:rsidP="00EB353E">
      <w:pPr>
        <w:spacing w:after="0" w:line="240" w:lineRule="auto"/>
      </w:pPr>
      <w:r>
        <w:separator/>
      </w:r>
    </w:p>
  </w:footnote>
  <w:footnote w:type="continuationSeparator" w:id="0">
    <w:p w14:paraId="4A415074" w14:textId="77777777" w:rsidR="0015415A" w:rsidRDefault="0015415A" w:rsidP="00EB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1653"/>
    <w:multiLevelType w:val="hybridMultilevel"/>
    <w:tmpl w:val="2BA84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1701"/>
    <w:multiLevelType w:val="multilevel"/>
    <w:tmpl w:val="56460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393047"/>
    <w:multiLevelType w:val="multilevel"/>
    <w:tmpl w:val="66D8D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6E1C8B"/>
    <w:multiLevelType w:val="multilevel"/>
    <w:tmpl w:val="D4FC527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  <w:b/>
      </w:rPr>
    </w:lvl>
  </w:abstractNum>
  <w:abstractNum w:abstractNumId="4" w15:restartNumberingAfterBreak="0">
    <w:nsid w:val="2CEB5C08"/>
    <w:multiLevelType w:val="multilevel"/>
    <w:tmpl w:val="4DD0B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567CCD"/>
    <w:multiLevelType w:val="multilevel"/>
    <w:tmpl w:val="2CFAD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6011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4E7B80"/>
    <w:multiLevelType w:val="hybridMultilevel"/>
    <w:tmpl w:val="4C56E4EA"/>
    <w:lvl w:ilvl="0" w:tplc="0415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DA055AB"/>
    <w:multiLevelType w:val="multilevel"/>
    <w:tmpl w:val="6610F24C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42376B"/>
    <w:multiLevelType w:val="hybridMultilevel"/>
    <w:tmpl w:val="A2B0A27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C22166"/>
    <w:multiLevelType w:val="multilevel"/>
    <w:tmpl w:val="6610F24C"/>
    <w:numStyleLink w:val="Styl1"/>
  </w:abstractNum>
  <w:abstractNum w:abstractNumId="11" w15:restartNumberingAfterBreak="0">
    <w:nsid w:val="4A2F38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C85185"/>
    <w:multiLevelType w:val="hybridMultilevel"/>
    <w:tmpl w:val="0380860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C9021F"/>
    <w:multiLevelType w:val="hybridMultilevel"/>
    <w:tmpl w:val="31142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67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FB042E"/>
    <w:multiLevelType w:val="hybridMultilevel"/>
    <w:tmpl w:val="32B239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D1410A9"/>
    <w:multiLevelType w:val="hybridMultilevel"/>
    <w:tmpl w:val="6BAE6CE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3311261"/>
    <w:multiLevelType w:val="hybridMultilevel"/>
    <w:tmpl w:val="39AAA52E"/>
    <w:lvl w:ilvl="0" w:tplc="EA4AB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4E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B97AE3"/>
    <w:multiLevelType w:val="hybridMultilevel"/>
    <w:tmpl w:val="9BB0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28FA"/>
    <w:multiLevelType w:val="hybridMultilevel"/>
    <w:tmpl w:val="873CA78E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D6D4217"/>
    <w:multiLevelType w:val="hybridMultilevel"/>
    <w:tmpl w:val="639011F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C1302"/>
    <w:multiLevelType w:val="multilevel"/>
    <w:tmpl w:val="1A629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657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2797663">
    <w:abstractNumId w:val="0"/>
  </w:num>
  <w:num w:numId="2" w16cid:durableId="2102406695">
    <w:abstractNumId w:val="15"/>
  </w:num>
  <w:num w:numId="3" w16cid:durableId="1744178212">
    <w:abstractNumId w:val="19"/>
  </w:num>
  <w:num w:numId="4" w16cid:durableId="172186335">
    <w:abstractNumId w:val="23"/>
  </w:num>
  <w:num w:numId="5" w16cid:durableId="849871717">
    <w:abstractNumId w:val="18"/>
  </w:num>
  <w:num w:numId="6" w16cid:durableId="1843399670">
    <w:abstractNumId w:val="14"/>
  </w:num>
  <w:num w:numId="7" w16cid:durableId="424814184">
    <w:abstractNumId w:val="2"/>
  </w:num>
  <w:num w:numId="8" w16cid:durableId="1885557716">
    <w:abstractNumId w:val="3"/>
  </w:num>
  <w:num w:numId="9" w16cid:durableId="622426401">
    <w:abstractNumId w:val="11"/>
  </w:num>
  <w:num w:numId="10" w16cid:durableId="869992699">
    <w:abstractNumId w:val="5"/>
  </w:num>
  <w:num w:numId="11" w16cid:durableId="784160005">
    <w:abstractNumId w:val="22"/>
  </w:num>
  <w:num w:numId="12" w16cid:durableId="1149320530">
    <w:abstractNumId w:val="8"/>
  </w:num>
  <w:num w:numId="13" w16cid:durableId="1811167801">
    <w:abstractNumId w:val="12"/>
  </w:num>
  <w:num w:numId="14" w16cid:durableId="899176355">
    <w:abstractNumId w:val="13"/>
  </w:num>
  <w:num w:numId="15" w16cid:durableId="449084175">
    <w:abstractNumId w:val="9"/>
  </w:num>
  <w:num w:numId="16" w16cid:durableId="288249602">
    <w:abstractNumId w:val="21"/>
  </w:num>
  <w:num w:numId="17" w16cid:durableId="374236927">
    <w:abstractNumId w:val="17"/>
  </w:num>
  <w:num w:numId="18" w16cid:durableId="10693349">
    <w:abstractNumId w:val="16"/>
  </w:num>
  <w:num w:numId="19" w16cid:durableId="1153716151">
    <w:abstractNumId w:val="20"/>
  </w:num>
  <w:num w:numId="20" w16cid:durableId="2066903629">
    <w:abstractNumId w:val="7"/>
  </w:num>
  <w:num w:numId="21" w16cid:durableId="1178542339">
    <w:abstractNumId w:val="6"/>
  </w:num>
  <w:num w:numId="22" w16cid:durableId="817576140">
    <w:abstractNumId w:val="4"/>
  </w:num>
  <w:num w:numId="23" w16cid:durableId="1970165343">
    <w:abstractNumId w:val="10"/>
  </w:num>
  <w:num w:numId="24" w16cid:durableId="77660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1"/>
    <w:rsid w:val="00014092"/>
    <w:rsid w:val="000543F9"/>
    <w:rsid w:val="00072542"/>
    <w:rsid w:val="00083540"/>
    <w:rsid w:val="00093258"/>
    <w:rsid w:val="000A01A0"/>
    <w:rsid w:val="000C6789"/>
    <w:rsid w:val="0015415A"/>
    <w:rsid w:val="00157D23"/>
    <w:rsid w:val="001725BC"/>
    <w:rsid w:val="0019152D"/>
    <w:rsid w:val="001A321F"/>
    <w:rsid w:val="001B1C58"/>
    <w:rsid w:val="002019D4"/>
    <w:rsid w:val="0020460D"/>
    <w:rsid w:val="002B7D1C"/>
    <w:rsid w:val="002C6FBA"/>
    <w:rsid w:val="003106F9"/>
    <w:rsid w:val="00324596"/>
    <w:rsid w:val="00327B6F"/>
    <w:rsid w:val="00346821"/>
    <w:rsid w:val="003D3B27"/>
    <w:rsid w:val="003D51F0"/>
    <w:rsid w:val="003E28C7"/>
    <w:rsid w:val="00422D55"/>
    <w:rsid w:val="004244E8"/>
    <w:rsid w:val="0043379A"/>
    <w:rsid w:val="004426FE"/>
    <w:rsid w:val="0046497A"/>
    <w:rsid w:val="004772DA"/>
    <w:rsid w:val="004869D5"/>
    <w:rsid w:val="004A0081"/>
    <w:rsid w:val="004D25E1"/>
    <w:rsid w:val="005066D8"/>
    <w:rsid w:val="005162CE"/>
    <w:rsid w:val="00517DB4"/>
    <w:rsid w:val="0054067C"/>
    <w:rsid w:val="005512AB"/>
    <w:rsid w:val="005568AC"/>
    <w:rsid w:val="00582AB6"/>
    <w:rsid w:val="005C2664"/>
    <w:rsid w:val="005E6261"/>
    <w:rsid w:val="00605CC8"/>
    <w:rsid w:val="006061B2"/>
    <w:rsid w:val="00640616"/>
    <w:rsid w:val="006555BC"/>
    <w:rsid w:val="00663C7E"/>
    <w:rsid w:val="006710BB"/>
    <w:rsid w:val="00687570"/>
    <w:rsid w:val="006948A4"/>
    <w:rsid w:val="006956DA"/>
    <w:rsid w:val="006A320F"/>
    <w:rsid w:val="006C2CFC"/>
    <w:rsid w:val="006F1676"/>
    <w:rsid w:val="00713B4E"/>
    <w:rsid w:val="007147B2"/>
    <w:rsid w:val="00726DC6"/>
    <w:rsid w:val="00742EA7"/>
    <w:rsid w:val="007829F2"/>
    <w:rsid w:val="007867A8"/>
    <w:rsid w:val="00797C93"/>
    <w:rsid w:val="007A6AB1"/>
    <w:rsid w:val="007B2A98"/>
    <w:rsid w:val="007B32F3"/>
    <w:rsid w:val="007C3439"/>
    <w:rsid w:val="007E401E"/>
    <w:rsid w:val="008055DE"/>
    <w:rsid w:val="00816282"/>
    <w:rsid w:val="00826EE8"/>
    <w:rsid w:val="00827A66"/>
    <w:rsid w:val="00831D0C"/>
    <w:rsid w:val="00867CFA"/>
    <w:rsid w:val="00872FAB"/>
    <w:rsid w:val="008739FA"/>
    <w:rsid w:val="0087418C"/>
    <w:rsid w:val="008A05A1"/>
    <w:rsid w:val="008C2DD9"/>
    <w:rsid w:val="008D39C2"/>
    <w:rsid w:val="009154A4"/>
    <w:rsid w:val="00951E53"/>
    <w:rsid w:val="009546B4"/>
    <w:rsid w:val="00995D14"/>
    <w:rsid w:val="009A2718"/>
    <w:rsid w:val="009C59DF"/>
    <w:rsid w:val="009D7610"/>
    <w:rsid w:val="009F4A70"/>
    <w:rsid w:val="009F6F35"/>
    <w:rsid w:val="00A565B6"/>
    <w:rsid w:val="00A605F4"/>
    <w:rsid w:val="00A77985"/>
    <w:rsid w:val="00AB240E"/>
    <w:rsid w:val="00AB36DE"/>
    <w:rsid w:val="00AE7F96"/>
    <w:rsid w:val="00AF1355"/>
    <w:rsid w:val="00B05369"/>
    <w:rsid w:val="00B31582"/>
    <w:rsid w:val="00B549C1"/>
    <w:rsid w:val="00B70DA6"/>
    <w:rsid w:val="00B74345"/>
    <w:rsid w:val="00BC6598"/>
    <w:rsid w:val="00BD3D98"/>
    <w:rsid w:val="00BD5819"/>
    <w:rsid w:val="00BF479C"/>
    <w:rsid w:val="00C047E9"/>
    <w:rsid w:val="00C05C77"/>
    <w:rsid w:val="00C56574"/>
    <w:rsid w:val="00C91321"/>
    <w:rsid w:val="00C964CB"/>
    <w:rsid w:val="00CE1689"/>
    <w:rsid w:val="00D01907"/>
    <w:rsid w:val="00D10330"/>
    <w:rsid w:val="00D264B9"/>
    <w:rsid w:val="00D3244F"/>
    <w:rsid w:val="00D3609D"/>
    <w:rsid w:val="00D53C38"/>
    <w:rsid w:val="00D8631B"/>
    <w:rsid w:val="00DB45AC"/>
    <w:rsid w:val="00DB6162"/>
    <w:rsid w:val="00DC290D"/>
    <w:rsid w:val="00DC3443"/>
    <w:rsid w:val="00DD6A84"/>
    <w:rsid w:val="00DF292B"/>
    <w:rsid w:val="00DF5787"/>
    <w:rsid w:val="00DF5F97"/>
    <w:rsid w:val="00E06113"/>
    <w:rsid w:val="00E06F06"/>
    <w:rsid w:val="00E11CB2"/>
    <w:rsid w:val="00E176CC"/>
    <w:rsid w:val="00E269BB"/>
    <w:rsid w:val="00E27315"/>
    <w:rsid w:val="00E772DF"/>
    <w:rsid w:val="00E81683"/>
    <w:rsid w:val="00E84A51"/>
    <w:rsid w:val="00EA7FF0"/>
    <w:rsid w:val="00EB353E"/>
    <w:rsid w:val="00EF10F6"/>
    <w:rsid w:val="00F25C17"/>
    <w:rsid w:val="00F83C35"/>
    <w:rsid w:val="00FA4CA1"/>
    <w:rsid w:val="00FA735E"/>
    <w:rsid w:val="00FB06B6"/>
    <w:rsid w:val="00FC02A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D5E5"/>
  <w15:chartTrackingRefBased/>
  <w15:docId w15:val="{9B329E1B-C520-4C41-AE8E-2832794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53E"/>
  </w:style>
  <w:style w:type="paragraph" w:styleId="Stopka">
    <w:name w:val="footer"/>
    <w:basedOn w:val="Normalny"/>
    <w:link w:val="StopkaZnak"/>
    <w:uiPriority w:val="99"/>
    <w:unhideWhenUsed/>
    <w:rsid w:val="00EB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53E"/>
  </w:style>
  <w:style w:type="paragraph" w:styleId="Tekstdymka">
    <w:name w:val="Balloon Text"/>
    <w:basedOn w:val="Normalny"/>
    <w:link w:val="TekstdymkaZnak"/>
    <w:uiPriority w:val="99"/>
    <w:semiHidden/>
    <w:unhideWhenUsed/>
    <w:rsid w:val="0060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355"/>
    <w:pPr>
      <w:ind w:left="720"/>
      <w:contextualSpacing/>
    </w:pPr>
  </w:style>
  <w:style w:type="numbering" w:customStyle="1" w:styleId="Styl1">
    <w:name w:val="Styl1"/>
    <w:uiPriority w:val="99"/>
    <w:rsid w:val="00A779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Tomala</dc:creator>
  <cp:keywords/>
  <dc:description/>
  <cp:lastModifiedBy>Katarzyna Gańczarczyk</cp:lastModifiedBy>
  <cp:revision>7</cp:revision>
  <cp:lastPrinted>2025-06-30T10:50:00Z</cp:lastPrinted>
  <dcterms:created xsi:type="dcterms:W3CDTF">2025-06-30T10:52:00Z</dcterms:created>
  <dcterms:modified xsi:type="dcterms:W3CDTF">2025-07-09T07:35:00Z</dcterms:modified>
</cp:coreProperties>
</file>