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8E8E" w14:textId="468653C8" w:rsidR="00E7061C" w:rsidRPr="008C682F" w:rsidRDefault="00B13897" w:rsidP="004D1EF7">
      <w:pPr>
        <w:shd w:val="clear" w:color="auto" w:fill="FFFFFF"/>
        <w:jc w:val="center"/>
        <w:rPr>
          <w:b/>
          <w:bCs/>
          <w:iCs w:val="0"/>
          <w:sz w:val="22"/>
          <w:szCs w:val="22"/>
        </w:rPr>
      </w:pPr>
      <w:r w:rsidRPr="00B13897">
        <w:rPr>
          <w:bCs/>
          <w:i w:val="0"/>
          <w:iCs w:val="0"/>
          <w:sz w:val="22"/>
          <w:szCs w:val="22"/>
        </w:rPr>
        <w:tab/>
      </w:r>
      <w:r w:rsidRPr="00B13897">
        <w:rPr>
          <w:bCs/>
          <w:i w:val="0"/>
          <w:iCs w:val="0"/>
          <w:sz w:val="22"/>
          <w:szCs w:val="22"/>
        </w:rPr>
        <w:tab/>
      </w:r>
      <w:r w:rsidRPr="00B13897">
        <w:rPr>
          <w:bCs/>
          <w:i w:val="0"/>
          <w:iCs w:val="0"/>
          <w:sz w:val="22"/>
          <w:szCs w:val="22"/>
        </w:rPr>
        <w:tab/>
      </w:r>
      <w:r w:rsidRPr="00B13897">
        <w:rPr>
          <w:b/>
          <w:bCs/>
          <w:iCs w:val="0"/>
          <w:sz w:val="22"/>
          <w:szCs w:val="22"/>
        </w:rPr>
        <w:t xml:space="preserve">                                           </w:t>
      </w:r>
      <w:r w:rsidR="00353ABF">
        <w:rPr>
          <w:b/>
          <w:bCs/>
          <w:iCs w:val="0"/>
          <w:sz w:val="22"/>
          <w:szCs w:val="22"/>
        </w:rPr>
        <w:t xml:space="preserve">              </w:t>
      </w:r>
      <w:r w:rsidR="00E7061C" w:rsidRPr="00B13897">
        <w:rPr>
          <w:b/>
          <w:bCs/>
          <w:iCs w:val="0"/>
          <w:sz w:val="22"/>
          <w:szCs w:val="22"/>
        </w:rPr>
        <w:t>Załącznik nr 2 do ZO</w:t>
      </w:r>
      <w:r w:rsidR="00402C99">
        <w:rPr>
          <w:b/>
          <w:bCs/>
          <w:iCs w:val="0"/>
          <w:sz w:val="22"/>
          <w:szCs w:val="22"/>
        </w:rPr>
        <w:t xml:space="preserve"> </w:t>
      </w:r>
      <w:r w:rsidR="00353ABF">
        <w:rPr>
          <w:b/>
          <w:bCs/>
          <w:iCs w:val="0"/>
          <w:sz w:val="22"/>
          <w:szCs w:val="22"/>
        </w:rPr>
        <w:t xml:space="preserve"> </w:t>
      </w:r>
    </w:p>
    <w:p w14:paraId="7443B4EC" w14:textId="77777777" w:rsidR="00353ABF" w:rsidRDefault="00353ABF" w:rsidP="004D1EF7">
      <w:pPr>
        <w:shd w:val="clear" w:color="auto" w:fill="FFFFFF"/>
        <w:jc w:val="center"/>
        <w:rPr>
          <w:b/>
          <w:bCs/>
          <w:i w:val="0"/>
          <w:iCs w:val="0"/>
          <w:sz w:val="22"/>
          <w:szCs w:val="22"/>
        </w:rPr>
      </w:pPr>
    </w:p>
    <w:p w14:paraId="3D869855" w14:textId="35A35901" w:rsidR="00E7061C" w:rsidRPr="007B5F92" w:rsidRDefault="00402C99" w:rsidP="004D1EF7">
      <w:pPr>
        <w:shd w:val="clear" w:color="auto" w:fill="FFFFFF"/>
        <w:jc w:val="center"/>
        <w:rPr>
          <w:b/>
          <w:bCs/>
          <w:i w:val="0"/>
          <w:iCs w:val="0"/>
          <w:sz w:val="22"/>
          <w:szCs w:val="22"/>
        </w:rPr>
      </w:pPr>
      <w:r>
        <w:rPr>
          <w:b/>
          <w:bCs/>
          <w:i w:val="0"/>
          <w:iCs w:val="0"/>
          <w:sz w:val="22"/>
          <w:szCs w:val="22"/>
        </w:rPr>
        <w:t>UMOWA nr ZP</w:t>
      </w:r>
      <w:r w:rsidR="00E7061C" w:rsidRPr="007B5F92">
        <w:rPr>
          <w:b/>
          <w:bCs/>
          <w:i w:val="0"/>
          <w:iCs w:val="0"/>
          <w:sz w:val="22"/>
          <w:szCs w:val="22"/>
        </w:rPr>
        <w:t>/</w:t>
      </w:r>
      <w:r w:rsidR="007B5F92" w:rsidRPr="007B5F92">
        <w:rPr>
          <w:b/>
          <w:bCs/>
          <w:i w:val="0"/>
          <w:iCs w:val="0"/>
          <w:sz w:val="22"/>
          <w:szCs w:val="22"/>
        </w:rPr>
        <w:t>…</w:t>
      </w:r>
      <w:r>
        <w:rPr>
          <w:b/>
          <w:bCs/>
          <w:i w:val="0"/>
          <w:iCs w:val="0"/>
          <w:sz w:val="22"/>
          <w:szCs w:val="22"/>
        </w:rPr>
        <w:t>/202</w:t>
      </w:r>
      <w:r w:rsidR="00BB0E38">
        <w:rPr>
          <w:b/>
          <w:bCs/>
          <w:i w:val="0"/>
          <w:iCs w:val="0"/>
          <w:sz w:val="22"/>
          <w:szCs w:val="22"/>
        </w:rPr>
        <w:t>5</w:t>
      </w:r>
    </w:p>
    <w:p w14:paraId="6F8EB7F0" w14:textId="77777777" w:rsidR="00B13897" w:rsidRPr="00B13897" w:rsidRDefault="00B13897" w:rsidP="004D1EF7">
      <w:pPr>
        <w:jc w:val="both"/>
        <w:rPr>
          <w:i w:val="0"/>
          <w:sz w:val="22"/>
          <w:szCs w:val="22"/>
        </w:rPr>
      </w:pPr>
    </w:p>
    <w:p w14:paraId="513361D4" w14:textId="525C90DE" w:rsidR="00B13897" w:rsidRPr="00B13897" w:rsidRDefault="00402C99" w:rsidP="004D1EF7">
      <w:pPr>
        <w:rPr>
          <w:i w:val="0"/>
          <w:sz w:val="22"/>
          <w:szCs w:val="22"/>
        </w:rPr>
      </w:pPr>
      <w:r>
        <w:rPr>
          <w:i w:val="0"/>
          <w:sz w:val="22"/>
          <w:szCs w:val="22"/>
        </w:rPr>
        <w:t>zawarta ……….. 202</w:t>
      </w:r>
      <w:r w:rsidR="00BB0E38">
        <w:rPr>
          <w:i w:val="0"/>
          <w:sz w:val="22"/>
          <w:szCs w:val="22"/>
        </w:rPr>
        <w:t>5</w:t>
      </w:r>
      <w:r w:rsidR="00B13897" w:rsidRPr="00B13897">
        <w:rPr>
          <w:i w:val="0"/>
          <w:sz w:val="22"/>
          <w:szCs w:val="22"/>
        </w:rPr>
        <w:t xml:space="preserve"> r. w Jaworzu pomiędzy:</w:t>
      </w:r>
    </w:p>
    <w:p w14:paraId="3B3CF4BB" w14:textId="77777777" w:rsidR="00B13897" w:rsidRPr="00B13897" w:rsidRDefault="00B13897" w:rsidP="004D1EF7">
      <w:pPr>
        <w:pStyle w:val="Nagwek4"/>
        <w:numPr>
          <w:ilvl w:val="0"/>
          <w:numId w:val="0"/>
        </w:numPr>
        <w:tabs>
          <w:tab w:val="left" w:pos="0"/>
        </w:tabs>
        <w:rPr>
          <w:rFonts w:cs="Times New Roman"/>
          <w:b/>
          <w:i w:val="0"/>
          <w:sz w:val="22"/>
          <w:szCs w:val="22"/>
        </w:rPr>
      </w:pPr>
      <w:r w:rsidRPr="00B13897">
        <w:rPr>
          <w:rFonts w:cs="Times New Roman"/>
          <w:b/>
          <w:i w:val="0"/>
          <w:sz w:val="22"/>
          <w:szCs w:val="22"/>
        </w:rPr>
        <w:t xml:space="preserve">Beskidzkim Zespołem Leczniczo-Rehabilitacyjnym  </w:t>
      </w:r>
    </w:p>
    <w:p w14:paraId="2C85874C" w14:textId="77777777" w:rsidR="00B13897" w:rsidRPr="00B13897" w:rsidRDefault="00B13897" w:rsidP="004D1EF7">
      <w:pPr>
        <w:pStyle w:val="Nagwek4"/>
        <w:numPr>
          <w:ilvl w:val="0"/>
          <w:numId w:val="0"/>
        </w:numPr>
        <w:tabs>
          <w:tab w:val="left" w:pos="0"/>
        </w:tabs>
        <w:rPr>
          <w:rFonts w:cs="Times New Roman"/>
          <w:b/>
          <w:i w:val="0"/>
          <w:sz w:val="22"/>
          <w:szCs w:val="22"/>
        </w:rPr>
      </w:pPr>
      <w:r w:rsidRPr="00B13897">
        <w:rPr>
          <w:rFonts w:cs="Times New Roman"/>
          <w:b/>
          <w:i w:val="0"/>
          <w:sz w:val="22"/>
          <w:szCs w:val="22"/>
        </w:rPr>
        <w:t xml:space="preserve">Szpitalem Opieki Długoterminowej w Jaworzu  </w:t>
      </w:r>
    </w:p>
    <w:p w14:paraId="19A42E87" w14:textId="77777777" w:rsidR="00B13897" w:rsidRPr="00B13897" w:rsidRDefault="00B13897" w:rsidP="004D1EF7">
      <w:pPr>
        <w:rPr>
          <w:i w:val="0"/>
          <w:sz w:val="22"/>
          <w:szCs w:val="22"/>
        </w:rPr>
      </w:pPr>
      <w:r w:rsidRPr="00B13897">
        <w:rPr>
          <w:i w:val="0"/>
          <w:sz w:val="22"/>
          <w:szCs w:val="22"/>
        </w:rPr>
        <w:t>43-384 Jaworze ul. Słoneczna 83</w:t>
      </w:r>
    </w:p>
    <w:p w14:paraId="4A99A232" w14:textId="77777777" w:rsidR="00B13897" w:rsidRPr="00B13897" w:rsidRDefault="00B13897" w:rsidP="004D1EF7">
      <w:pPr>
        <w:rPr>
          <w:i w:val="0"/>
          <w:sz w:val="22"/>
          <w:szCs w:val="22"/>
        </w:rPr>
      </w:pPr>
      <w:r w:rsidRPr="00B13897">
        <w:rPr>
          <w:i w:val="0"/>
          <w:sz w:val="22"/>
          <w:szCs w:val="22"/>
        </w:rPr>
        <w:t xml:space="preserve">KRS 0000179093,          NIP 937-14-94-573,             REGON 000297603 </w:t>
      </w:r>
    </w:p>
    <w:p w14:paraId="02F03800" w14:textId="77777777" w:rsidR="00B13897" w:rsidRPr="00B13897" w:rsidRDefault="00B13897" w:rsidP="004D1EF7">
      <w:pPr>
        <w:rPr>
          <w:i w:val="0"/>
          <w:sz w:val="22"/>
          <w:szCs w:val="22"/>
        </w:rPr>
      </w:pPr>
      <w:r w:rsidRPr="00B13897">
        <w:rPr>
          <w:i w:val="0"/>
          <w:sz w:val="22"/>
          <w:szCs w:val="22"/>
        </w:rPr>
        <w:t xml:space="preserve">reprezentowanym przez:            </w:t>
      </w:r>
    </w:p>
    <w:p w14:paraId="217CE4E3" w14:textId="6DDCE8B0" w:rsidR="00EE51E3" w:rsidRPr="00EE51E3" w:rsidRDefault="00AE510E" w:rsidP="004D1EF7">
      <w:pPr>
        <w:suppressAutoHyphens/>
        <w:jc w:val="both"/>
        <w:rPr>
          <w:b/>
          <w:i w:val="0"/>
          <w:iCs w:val="0"/>
          <w:sz w:val="22"/>
          <w:szCs w:val="22"/>
          <w:lang w:eastAsia="ar-SA"/>
        </w:rPr>
      </w:pPr>
      <w:r>
        <w:rPr>
          <w:b/>
          <w:i w:val="0"/>
          <w:iCs w:val="0"/>
          <w:sz w:val="22"/>
          <w:szCs w:val="22"/>
          <w:lang w:eastAsia="ar-SA"/>
        </w:rPr>
        <w:t>Martę Malik – Dyrektor Szpitala</w:t>
      </w:r>
    </w:p>
    <w:p w14:paraId="661F5816" w14:textId="1ED1F762" w:rsidR="00EE643C" w:rsidRDefault="00B13897" w:rsidP="00440942">
      <w:pPr>
        <w:rPr>
          <w:i w:val="0"/>
          <w:sz w:val="22"/>
          <w:szCs w:val="22"/>
        </w:rPr>
      </w:pPr>
      <w:r w:rsidRPr="00B13897">
        <w:rPr>
          <w:i w:val="0"/>
          <w:sz w:val="22"/>
          <w:szCs w:val="22"/>
        </w:rPr>
        <w:t xml:space="preserve">zwanym dalej </w:t>
      </w:r>
      <w:r w:rsidRPr="00B13897">
        <w:rPr>
          <w:b/>
          <w:i w:val="0"/>
          <w:sz w:val="22"/>
          <w:szCs w:val="22"/>
        </w:rPr>
        <w:t>„</w:t>
      </w:r>
      <w:r w:rsidR="008C682F">
        <w:rPr>
          <w:b/>
          <w:i w:val="0"/>
          <w:sz w:val="22"/>
          <w:szCs w:val="22"/>
        </w:rPr>
        <w:t>ZAMAWIAJĄCY</w:t>
      </w:r>
      <w:r w:rsidR="00EE643C">
        <w:rPr>
          <w:b/>
          <w:i w:val="0"/>
          <w:sz w:val="22"/>
          <w:szCs w:val="22"/>
        </w:rPr>
        <w:t>M</w:t>
      </w:r>
      <w:r w:rsidRPr="00B13897">
        <w:rPr>
          <w:b/>
          <w:i w:val="0"/>
          <w:sz w:val="22"/>
          <w:szCs w:val="22"/>
        </w:rPr>
        <w:t>”</w:t>
      </w:r>
    </w:p>
    <w:p w14:paraId="569B24D8" w14:textId="2EFAC9E0" w:rsidR="00B13897" w:rsidRPr="00B13897" w:rsidRDefault="00B13897" w:rsidP="004D1EF7">
      <w:pPr>
        <w:pStyle w:val="Tekstpodstawowy"/>
        <w:spacing w:after="0"/>
        <w:rPr>
          <w:i w:val="0"/>
          <w:sz w:val="22"/>
          <w:szCs w:val="22"/>
        </w:rPr>
      </w:pPr>
      <w:r w:rsidRPr="00B13897">
        <w:rPr>
          <w:i w:val="0"/>
          <w:sz w:val="22"/>
          <w:szCs w:val="22"/>
        </w:rPr>
        <w:t>a</w:t>
      </w:r>
    </w:p>
    <w:p w14:paraId="18E14E55" w14:textId="77777777" w:rsidR="00B13897" w:rsidRPr="00B13897" w:rsidRDefault="00B13897" w:rsidP="004D1EF7">
      <w:pPr>
        <w:rPr>
          <w:i w:val="0"/>
          <w:sz w:val="22"/>
          <w:szCs w:val="22"/>
        </w:rPr>
      </w:pPr>
      <w:r w:rsidRPr="00B13897">
        <w:rPr>
          <w:i w:val="0"/>
          <w:sz w:val="22"/>
          <w:szCs w:val="22"/>
        </w:rPr>
        <w:t>………………………………………</w:t>
      </w:r>
    </w:p>
    <w:p w14:paraId="1686E0E2" w14:textId="052BD6D6" w:rsidR="00B13897" w:rsidRPr="00B13897" w:rsidRDefault="00B13897" w:rsidP="004D1EF7">
      <w:pPr>
        <w:rPr>
          <w:i w:val="0"/>
          <w:sz w:val="22"/>
          <w:szCs w:val="22"/>
        </w:rPr>
      </w:pPr>
      <w:r w:rsidRPr="00B13897">
        <w:rPr>
          <w:i w:val="0"/>
          <w:sz w:val="22"/>
          <w:szCs w:val="22"/>
        </w:rPr>
        <w:t>KRS/</w:t>
      </w:r>
      <w:proofErr w:type="spellStart"/>
      <w:r w:rsidR="0044322F">
        <w:rPr>
          <w:i w:val="0"/>
          <w:sz w:val="22"/>
          <w:szCs w:val="22"/>
        </w:rPr>
        <w:t>C</w:t>
      </w:r>
      <w:r w:rsidRPr="00B13897">
        <w:rPr>
          <w:i w:val="0"/>
          <w:sz w:val="22"/>
          <w:szCs w:val="22"/>
        </w:rPr>
        <w:t>E</w:t>
      </w:r>
      <w:r w:rsidR="0044322F">
        <w:rPr>
          <w:i w:val="0"/>
          <w:sz w:val="22"/>
          <w:szCs w:val="22"/>
        </w:rPr>
        <w:t>i</w:t>
      </w:r>
      <w:r w:rsidRPr="00B13897">
        <w:rPr>
          <w:i w:val="0"/>
          <w:sz w:val="22"/>
          <w:szCs w:val="22"/>
        </w:rPr>
        <w:t>DG</w:t>
      </w:r>
      <w:proofErr w:type="spellEnd"/>
      <w:r w:rsidRPr="00B13897">
        <w:rPr>
          <w:i w:val="0"/>
          <w:sz w:val="22"/>
          <w:szCs w:val="22"/>
        </w:rPr>
        <w:t>: ……………. NIP: …………………</w:t>
      </w:r>
      <w:r w:rsidRPr="00B13897">
        <w:rPr>
          <w:i w:val="0"/>
          <w:sz w:val="22"/>
          <w:szCs w:val="22"/>
        </w:rPr>
        <w:tab/>
        <w:t xml:space="preserve"> REGON: ……………………….                      </w:t>
      </w:r>
    </w:p>
    <w:p w14:paraId="4F6DF4F3" w14:textId="77777777" w:rsidR="00B13897" w:rsidRPr="00B13897" w:rsidRDefault="00B13897" w:rsidP="004D1EF7">
      <w:pPr>
        <w:rPr>
          <w:i w:val="0"/>
          <w:sz w:val="22"/>
          <w:szCs w:val="22"/>
        </w:rPr>
      </w:pPr>
      <w:r w:rsidRPr="00B13897">
        <w:rPr>
          <w:i w:val="0"/>
          <w:sz w:val="22"/>
          <w:szCs w:val="22"/>
        </w:rPr>
        <w:t>reprezentowanym przez:</w:t>
      </w:r>
    </w:p>
    <w:p w14:paraId="485AE69E" w14:textId="77777777" w:rsidR="00B13897" w:rsidRPr="00B13897" w:rsidRDefault="00B13897" w:rsidP="004D1EF7">
      <w:pPr>
        <w:rPr>
          <w:i w:val="0"/>
          <w:sz w:val="22"/>
          <w:szCs w:val="22"/>
        </w:rPr>
      </w:pPr>
      <w:r w:rsidRPr="00B13897">
        <w:rPr>
          <w:i w:val="0"/>
          <w:sz w:val="22"/>
          <w:szCs w:val="22"/>
        </w:rPr>
        <w:t>………………………</w:t>
      </w:r>
    </w:p>
    <w:p w14:paraId="624E1B28" w14:textId="1A3627C9" w:rsidR="00B13897" w:rsidRPr="00B13897" w:rsidRDefault="00B13897" w:rsidP="004D1EF7">
      <w:pPr>
        <w:rPr>
          <w:i w:val="0"/>
          <w:sz w:val="22"/>
          <w:szCs w:val="22"/>
        </w:rPr>
      </w:pPr>
      <w:r w:rsidRPr="00B13897">
        <w:rPr>
          <w:i w:val="0"/>
          <w:sz w:val="22"/>
          <w:szCs w:val="22"/>
        </w:rPr>
        <w:t xml:space="preserve">zwanym dalej </w:t>
      </w:r>
      <w:r w:rsidRPr="00B13897">
        <w:rPr>
          <w:b/>
          <w:i w:val="0"/>
          <w:sz w:val="22"/>
          <w:szCs w:val="22"/>
        </w:rPr>
        <w:t>„</w:t>
      </w:r>
      <w:r w:rsidR="008C682F">
        <w:rPr>
          <w:b/>
          <w:i w:val="0"/>
          <w:sz w:val="22"/>
          <w:szCs w:val="22"/>
        </w:rPr>
        <w:t>WYKONAWC</w:t>
      </w:r>
      <w:r w:rsidR="00EE643C">
        <w:rPr>
          <w:b/>
          <w:i w:val="0"/>
          <w:sz w:val="22"/>
          <w:szCs w:val="22"/>
        </w:rPr>
        <w:t>Ą</w:t>
      </w:r>
      <w:r w:rsidRPr="00B13897">
        <w:rPr>
          <w:b/>
          <w:i w:val="0"/>
          <w:sz w:val="22"/>
          <w:szCs w:val="22"/>
        </w:rPr>
        <w:t>”</w:t>
      </w:r>
    </w:p>
    <w:p w14:paraId="6974AC9D" w14:textId="77777777" w:rsidR="00B13897" w:rsidRPr="00B13897" w:rsidRDefault="00B13897" w:rsidP="004D1EF7">
      <w:pPr>
        <w:jc w:val="both"/>
        <w:rPr>
          <w:i w:val="0"/>
          <w:sz w:val="22"/>
          <w:szCs w:val="22"/>
        </w:rPr>
      </w:pPr>
    </w:p>
    <w:p w14:paraId="4CEE587B" w14:textId="352B1696" w:rsidR="00EE51E3" w:rsidRPr="00EE51E3" w:rsidRDefault="00EE51E3" w:rsidP="004D1EF7">
      <w:pPr>
        <w:widowControl/>
        <w:suppressAutoHyphens/>
        <w:autoSpaceDE/>
        <w:autoSpaceDN/>
        <w:adjustRightInd/>
        <w:jc w:val="both"/>
        <w:rPr>
          <w:rFonts w:cs="Tahoma"/>
          <w:i w:val="0"/>
          <w:iCs w:val="0"/>
          <w:sz w:val="22"/>
          <w:szCs w:val="22"/>
        </w:rPr>
      </w:pPr>
      <w:r w:rsidRPr="00EE51E3">
        <w:rPr>
          <w:rFonts w:cs="Tahoma"/>
          <w:i w:val="0"/>
          <w:iCs w:val="0"/>
          <w:sz w:val="22"/>
          <w:szCs w:val="22"/>
        </w:rPr>
        <w:t xml:space="preserve">Na podstawie art. 2 ust. 1 pkt 1) </w:t>
      </w:r>
      <w:r w:rsidR="0044322F">
        <w:rPr>
          <w:rFonts w:cs="Tahoma"/>
          <w:i w:val="0"/>
          <w:iCs w:val="0"/>
          <w:sz w:val="22"/>
          <w:szCs w:val="22"/>
        </w:rPr>
        <w:t>U</w:t>
      </w:r>
      <w:r w:rsidRPr="00EE51E3">
        <w:rPr>
          <w:rFonts w:cs="Tahoma"/>
          <w:i w:val="0"/>
          <w:iCs w:val="0"/>
          <w:sz w:val="22"/>
          <w:szCs w:val="22"/>
        </w:rPr>
        <w:t xml:space="preserve">stawy z dnia 11 września 2019 r. Prawo zamówień publicznych (tekst jednolity Dz. U. </w:t>
      </w:r>
      <w:r w:rsidR="00BB0E38">
        <w:rPr>
          <w:rFonts w:cs="Tahoma"/>
          <w:i w:val="0"/>
          <w:iCs w:val="0"/>
          <w:sz w:val="22"/>
          <w:szCs w:val="22"/>
        </w:rPr>
        <w:t>z 2024 r.</w:t>
      </w:r>
      <w:r w:rsidRPr="00EE51E3">
        <w:rPr>
          <w:rFonts w:cs="Tahoma"/>
          <w:i w:val="0"/>
          <w:iCs w:val="0"/>
          <w:sz w:val="22"/>
          <w:szCs w:val="22"/>
        </w:rPr>
        <w:t xml:space="preserve"> poz. </w:t>
      </w:r>
      <w:r w:rsidR="00BB0E38">
        <w:rPr>
          <w:rFonts w:cs="Tahoma"/>
          <w:i w:val="0"/>
          <w:iCs w:val="0"/>
          <w:sz w:val="22"/>
          <w:szCs w:val="22"/>
        </w:rPr>
        <w:t>1320</w:t>
      </w:r>
      <w:r w:rsidRPr="00EE51E3">
        <w:rPr>
          <w:rFonts w:cs="Tahoma"/>
          <w:i w:val="0"/>
          <w:iCs w:val="0"/>
          <w:sz w:val="22"/>
          <w:szCs w:val="22"/>
        </w:rPr>
        <w:t xml:space="preserve"> z </w:t>
      </w:r>
      <w:proofErr w:type="spellStart"/>
      <w:r w:rsidRPr="00EE51E3">
        <w:rPr>
          <w:rFonts w:cs="Tahoma"/>
          <w:i w:val="0"/>
          <w:iCs w:val="0"/>
          <w:sz w:val="22"/>
          <w:szCs w:val="22"/>
        </w:rPr>
        <w:t>późn</w:t>
      </w:r>
      <w:proofErr w:type="spellEnd"/>
      <w:r w:rsidRPr="00EE51E3">
        <w:rPr>
          <w:rFonts w:cs="Tahoma"/>
          <w:i w:val="0"/>
          <w:iCs w:val="0"/>
          <w:sz w:val="22"/>
          <w:szCs w:val="22"/>
        </w:rPr>
        <w:t>. zm.) po przeprowadzeniu postępowania                             nr ZP/BZLR/002</w:t>
      </w:r>
      <w:r>
        <w:rPr>
          <w:rFonts w:cs="Tahoma"/>
          <w:i w:val="0"/>
          <w:iCs w:val="0"/>
          <w:sz w:val="22"/>
          <w:szCs w:val="22"/>
        </w:rPr>
        <w:t>5</w:t>
      </w:r>
      <w:r w:rsidRPr="00EE51E3">
        <w:rPr>
          <w:rFonts w:cs="Tahoma"/>
          <w:i w:val="0"/>
          <w:iCs w:val="0"/>
          <w:sz w:val="22"/>
          <w:szCs w:val="22"/>
        </w:rPr>
        <w:t>/202</w:t>
      </w:r>
      <w:r w:rsidR="00BB0E38">
        <w:rPr>
          <w:rFonts w:cs="Tahoma"/>
          <w:i w:val="0"/>
          <w:iCs w:val="0"/>
          <w:sz w:val="22"/>
          <w:szCs w:val="22"/>
        </w:rPr>
        <w:t>5</w:t>
      </w:r>
      <w:r w:rsidRPr="00EE51E3">
        <w:rPr>
          <w:rFonts w:cs="Tahoma"/>
          <w:i w:val="0"/>
          <w:iCs w:val="0"/>
          <w:sz w:val="22"/>
          <w:szCs w:val="22"/>
        </w:rPr>
        <w:t>, Strony zawierają umowę o następującej treści:</w:t>
      </w:r>
    </w:p>
    <w:p w14:paraId="241F0DD0" w14:textId="77777777" w:rsidR="00E7061C" w:rsidRPr="00B13897" w:rsidRDefault="00E7061C" w:rsidP="004D1EF7">
      <w:pPr>
        <w:jc w:val="both"/>
        <w:rPr>
          <w:i w:val="0"/>
          <w:sz w:val="22"/>
          <w:szCs w:val="22"/>
        </w:rPr>
      </w:pPr>
    </w:p>
    <w:p w14:paraId="5661A6A6" w14:textId="77777777" w:rsidR="00E7061C" w:rsidRPr="00632BC2" w:rsidRDefault="00E7061C" w:rsidP="004D1EF7">
      <w:pPr>
        <w:shd w:val="clear" w:color="auto" w:fill="FFFFFF"/>
        <w:jc w:val="center"/>
        <w:rPr>
          <w:b/>
          <w:i w:val="0"/>
          <w:iCs w:val="0"/>
          <w:sz w:val="22"/>
          <w:szCs w:val="22"/>
        </w:rPr>
      </w:pPr>
      <w:r w:rsidRPr="00632BC2">
        <w:rPr>
          <w:b/>
          <w:i w:val="0"/>
          <w:iCs w:val="0"/>
          <w:sz w:val="22"/>
          <w:szCs w:val="22"/>
        </w:rPr>
        <w:t>§1</w:t>
      </w:r>
    </w:p>
    <w:p w14:paraId="7B431015" w14:textId="77777777" w:rsidR="00E7061C" w:rsidRPr="00632BC2" w:rsidRDefault="00632BC2" w:rsidP="004D1EF7">
      <w:pPr>
        <w:shd w:val="clear" w:color="auto" w:fill="FFFFFF"/>
        <w:jc w:val="center"/>
        <w:rPr>
          <w:b/>
          <w:i w:val="0"/>
          <w:sz w:val="22"/>
          <w:szCs w:val="22"/>
        </w:rPr>
      </w:pPr>
      <w:r w:rsidRPr="00632BC2">
        <w:rPr>
          <w:b/>
          <w:i w:val="0"/>
          <w:sz w:val="22"/>
          <w:szCs w:val="22"/>
        </w:rPr>
        <w:t>Przedmiot umowy</w:t>
      </w:r>
    </w:p>
    <w:p w14:paraId="56CCF767" w14:textId="77777777" w:rsidR="00C96AFD" w:rsidRDefault="00E7061C" w:rsidP="004D1EF7">
      <w:pPr>
        <w:numPr>
          <w:ilvl w:val="0"/>
          <w:numId w:val="3"/>
        </w:numPr>
        <w:shd w:val="clear" w:color="auto" w:fill="FFFFFF"/>
        <w:tabs>
          <w:tab w:val="clear" w:pos="720"/>
          <w:tab w:val="left" w:pos="426"/>
        </w:tabs>
        <w:ind w:left="426"/>
        <w:jc w:val="both"/>
        <w:rPr>
          <w:i w:val="0"/>
          <w:iCs w:val="0"/>
          <w:sz w:val="22"/>
          <w:szCs w:val="22"/>
        </w:rPr>
      </w:pPr>
      <w:r w:rsidRPr="007B55A6">
        <w:rPr>
          <w:i w:val="0"/>
          <w:iCs w:val="0"/>
          <w:sz w:val="22"/>
          <w:szCs w:val="22"/>
        </w:rPr>
        <w:t xml:space="preserve">Zamawiający zleca, a Wykonawca przyjmuje do wykonania </w:t>
      </w:r>
      <w:r w:rsidRPr="007B55A6">
        <w:rPr>
          <w:b/>
          <w:i w:val="0"/>
          <w:iCs w:val="0"/>
          <w:sz w:val="22"/>
          <w:szCs w:val="22"/>
        </w:rPr>
        <w:t>prace związane z odbiorem, transportem, gospodarowaniem i unieszkodliwianiem lub wtórnym wykorzystaniem</w:t>
      </w:r>
      <w:r w:rsidR="003B4724" w:rsidRPr="007B55A6">
        <w:rPr>
          <w:i w:val="0"/>
          <w:iCs w:val="0"/>
          <w:sz w:val="22"/>
          <w:szCs w:val="22"/>
        </w:rPr>
        <w:t xml:space="preserve"> </w:t>
      </w:r>
      <w:r w:rsidR="009A177D" w:rsidRPr="007B55A6">
        <w:rPr>
          <w:b/>
          <w:i w:val="0"/>
          <w:sz w:val="22"/>
          <w:szCs w:val="22"/>
          <w:lang w:eastAsia="ar-SA"/>
        </w:rPr>
        <w:t xml:space="preserve">odpadów medycznych i pokonsumpcyjnych </w:t>
      </w:r>
      <w:r w:rsidR="003B4724" w:rsidRPr="007B55A6">
        <w:rPr>
          <w:b/>
          <w:i w:val="0"/>
          <w:sz w:val="22"/>
          <w:szCs w:val="22"/>
          <w:lang w:eastAsia="ar-SA"/>
        </w:rPr>
        <w:t>dla</w:t>
      </w:r>
      <w:r w:rsidR="003B4724" w:rsidRPr="00B8488B">
        <w:rPr>
          <w:b/>
          <w:i w:val="0"/>
          <w:sz w:val="22"/>
          <w:szCs w:val="22"/>
          <w:lang w:eastAsia="ar-SA"/>
        </w:rPr>
        <w:t xml:space="preserve"> Beskidzkiego Zespołu Leczniczo-Rehabilitacyjnego Szpitala Opieki Długoterminowej w Jaworzu</w:t>
      </w:r>
      <w:r w:rsidR="003B4724" w:rsidRPr="00B8488B">
        <w:rPr>
          <w:i w:val="0"/>
          <w:iCs w:val="0"/>
          <w:sz w:val="22"/>
          <w:szCs w:val="22"/>
        </w:rPr>
        <w:t xml:space="preserve"> </w:t>
      </w:r>
      <w:r w:rsidRPr="00B13897">
        <w:rPr>
          <w:i w:val="0"/>
          <w:iCs w:val="0"/>
          <w:sz w:val="22"/>
          <w:szCs w:val="22"/>
        </w:rPr>
        <w:t>zgodnie z obowiązują</w:t>
      </w:r>
      <w:r w:rsidR="00AE55E9">
        <w:rPr>
          <w:i w:val="0"/>
          <w:iCs w:val="0"/>
          <w:sz w:val="22"/>
          <w:szCs w:val="22"/>
        </w:rPr>
        <w:t>cymi przepisami w tym zakresie oraz</w:t>
      </w:r>
      <w:r w:rsidR="00C96AFD">
        <w:rPr>
          <w:i w:val="0"/>
          <w:iCs w:val="0"/>
          <w:sz w:val="22"/>
          <w:szCs w:val="22"/>
        </w:rPr>
        <w:t xml:space="preserve"> zgodnie z tabelą nr 1 załą</w:t>
      </w:r>
      <w:r w:rsidR="00CB36CE">
        <w:rPr>
          <w:i w:val="0"/>
          <w:iCs w:val="0"/>
          <w:sz w:val="22"/>
          <w:szCs w:val="22"/>
        </w:rPr>
        <w:t>cznika nr 1 do niniejszej umowy</w:t>
      </w:r>
      <w:r w:rsidR="00632BC2" w:rsidRPr="00CB36CE">
        <w:rPr>
          <w:i w:val="0"/>
          <w:iCs w:val="0"/>
          <w:sz w:val="22"/>
          <w:szCs w:val="22"/>
        </w:rPr>
        <w:t>.</w:t>
      </w:r>
    </w:p>
    <w:p w14:paraId="103C1B57" w14:textId="77777777" w:rsidR="00C96AFD" w:rsidRDefault="00E7061C" w:rsidP="004D1EF7">
      <w:pPr>
        <w:numPr>
          <w:ilvl w:val="0"/>
          <w:numId w:val="3"/>
        </w:numPr>
        <w:shd w:val="clear" w:color="auto" w:fill="FFFFFF"/>
        <w:tabs>
          <w:tab w:val="clear" w:pos="720"/>
          <w:tab w:val="left" w:pos="426"/>
        </w:tabs>
        <w:ind w:left="426"/>
        <w:jc w:val="both"/>
        <w:rPr>
          <w:i w:val="0"/>
          <w:iCs w:val="0"/>
          <w:sz w:val="22"/>
          <w:szCs w:val="22"/>
        </w:rPr>
      </w:pPr>
      <w:r w:rsidRPr="00C96AFD">
        <w:rPr>
          <w:i w:val="0"/>
          <w:sz w:val="22"/>
          <w:szCs w:val="22"/>
        </w:rPr>
        <w:t>Wykonawcy w przypadku niewykorzystania limitów, określonych w ust. 1 nie przysługują żadne roszczenia</w:t>
      </w:r>
      <w:r w:rsidR="00632BC2" w:rsidRPr="00C96AFD">
        <w:rPr>
          <w:i w:val="0"/>
          <w:sz w:val="22"/>
          <w:szCs w:val="22"/>
        </w:rPr>
        <w:t>.</w:t>
      </w:r>
    </w:p>
    <w:p w14:paraId="638B7256" w14:textId="40620A6E" w:rsidR="00E05445" w:rsidRDefault="00E7061C" w:rsidP="004D1EF7">
      <w:pPr>
        <w:numPr>
          <w:ilvl w:val="0"/>
          <w:numId w:val="3"/>
        </w:numPr>
        <w:shd w:val="clear" w:color="auto" w:fill="FFFFFF"/>
        <w:tabs>
          <w:tab w:val="clear" w:pos="720"/>
          <w:tab w:val="left" w:pos="426"/>
        </w:tabs>
        <w:ind w:left="426"/>
        <w:jc w:val="both"/>
        <w:rPr>
          <w:i w:val="0"/>
          <w:iCs w:val="0"/>
          <w:sz w:val="22"/>
          <w:szCs w:val="22"/>
        </w:rPr>
      </w:pPr>
      <w:r w:rsidRPr="00C96AFD">
        <w:rPr>
          <w:i w:val="0"/>
          <w:iCs w:val="0"/>
          <w:sz w:val="22"/>
          <w:szCs w:val="22"/>
        </w:rPr>
        <w:t xml:space="preserve">Wykonawca </w:t>
      </w:r>
      <w:r w:rsidR="00B71167" w:rsidRPr="00E05445">
        <w:rPr>
          <w:i w:val="0"/>
          <w:iCs w:val="0"/>
          <w:sz w:val="22"/>
          <w:szCs w:val="22"/>
        </w:rPr>
        <w:t xml:space="preserve">jednorazowo dostarczy Zamawiającemu </w:t>
      </w:r>
      <w:r w:rsidRPr="00C96AFD">
        <w:rPr>
          <w:i w:val="0"/>
          <w:iCs w:val="0"/>
          <w:sz w:val="22"/>
          <w:szCs w:val="22"/>
        </w:rPr>
        <w:t>pojemniki do gromadzenia odpadów w</w:t>
      </w:r>
      <w:r w:rsidR="00C729A8">
        <w:rPr>
          <w:i w:val="0"/>
          <w:iCs w:val="0"/>
          <w:sz w:val="22"/>
          <w:szCs w:val="22"/>
        </w:rPr>
        <w:t> </w:t>
      </w:r>
      <w:r w:rsidR="00C96AFD">
        <w:rPr>
          <w:i w:val="0"/>
          <w:iCs w:val="0"/>
          <w:sz w:val="22"/>
          <w:szCs w:val="22"/>
        </w:rPr>
        <w:t xml:space="preserve">cenach określonych w tabeli nr 2 załącznika nr 1 do </w:t>
      </w:r>
      <w:r w:rsidR="008241D9">
        <w:rPr>
          <w:i w:val="0"/>
          <w:iCs w:val="0"/>
          <w:sz w:val="22"/>
          <w:szCs w:val="22"/>
        </w:rPr>
        <w:t xml:space="preserve">niniejszej umowy </w:t>
      </w:r>
      <w:r w:rsidR="00AC1631">
        <w:rPr>
          <w:b/>
          <w:i w:val="0"/>
          <w:iCs w:val="0"/>
          <w:sz w:val="22"/>
          <w:szCs w:val="22"/>
          <w:u w:val="single"/>
        </w:rPr>
        <w:t>do miejsca wskazanego przez Zamawiającego</w:t>
      </w:r>
      <w:r w:rsidR="00E05445">
        <w:rPr>
          <w:i w:val="0"/>
          <w:iCs w:val="0"/>
          <w:sz w:val="22"/>
          <w:szCs w:val="22"/>
        </w:rPr>
        <w:t>.</w:t>
      </w:r>
    </w:p>
    <w:p w14:paraId="6CF181D0" w14:textId="1BB01E7C" w:rsidR="00C96AFD" w:rsidRPr="00A26392" w:rsidRDefault="00E05445" w:rsidP="004D1EF7">
      <w:pPr>
        <w:numPr>
          <w:ilvl w:val="0"/>
          <w:numId w:val="3"/>
        </w:numPr>
        <w:shd w:val="clear" w:color="auto" w:fill="FFFFFF"/>
        <w:tabs>
          <w:tab w:val="clear" w:pos="720"/>
          <w:tab w:val="left" w:pos="426"/>
        </w:tabs>
        <w:ind w:left="426"/>
        <w:jc w:val="both"/>
        <w:rPr>
          <w:i w:val="0"/>
          <w:iCs w:val="0"/>
          <w:sz w:val="22"/>
          <w:szCs w:val="22"/>
        </w:rPr>
      </w:pPr>
      <w:r w:rsidRPr="004F6CD2">
        <w:rPr>
          <w:i w:val="0"/>
          <w:iCs w:val="0"/>
          <w:sz w:val="22"/>
          <w:szCs w:val="22"/>
        </w:rPr>
        <w:t xml:space="preserve">Dostawa pojemników </w:t>
      </w:r>
      <w:r w:rsidR="004F6CD2" w:rsidRPr="004F6CD2">
        <w:rPr>
          <w:i w:val="0"/>
          <w:iCs w:val="0"/>
          <w:sz w:val="22"/>
          <w:szCs w:val="22"/>
        </w:rPr>
        <w:t xml:space="preserve">odbędzie się w dniu roboczym w godzinach </w:t>
      </w:r>
      <w:r w:rsidRPr="004F6CD2">
        <w:rPr>
          <w:i w:val="0"/>
          <w:iCs w:val="0"/>
          <w:sz w:val="22"/>
          <w:szCs w:val="22"/>
        </w:rPr>
        <w:t>od 7</w:t>
      </w:r>
      <w:r w:rsidR="004F6CD2" w:rsidRPr="008F66A5">
        <w:rPr>
          <w:i w:val="0"/>
          <w:iCs w:val="0"/>
          <w:sz w:val="22"/>
          <w:szCs w:val="22"/>
          <w:vertAlign w:val="superscript"/>
        </w:rPr>
        <w:t>00</w:t>
      </w:r>
      <w:r w:rsidRPr="004F6CD2">
        <w:rPr>
          <w:i w:val="0"/>
          <w:iCs w:val="0"/>
          <w:sz w:val="22"/>
          <w:szCs w:val="22"/>
        </w:rPr>
        <w:t xml:space="preserve"> do 13</w:t>
      </w:r>
      <w:r w:rsidR="008241D9" w:rsidRPr="008F66A5">
        <w:rPr>
          <w:i w:val="0"/>
          <w:iCs w:val="0"/>
          <w:sz w:val="22"/>
          <w:szCs w:val="22"/>
          <w:vertAlign w:val="superscript"/>
        </w:rPr>
        <w:t>00</w:t>
      </w:r>
      <w:r w:rsidR="00C729A8">
        <w:rPr>
          <w:i w:val="0"/>
          <w:iCs w:val="0"/>
          <w:sz w:val="22"/>
          <w:szCs w:val="22"/>
        </w:rPr>
        <w:t>,</w:t>
      </w:r>
      <w:r w:rsidRPr="004F6CD2">
        <w:rPr>
          <w:i w:val="0"/>
          <w:iCs w:val="0"/>
          <w:sz w:val="22"/>
          <w:szCs w:val="22"/>
        </w:rPr>
        <w:t xml:space="preserve"> </w:t>
      </w:r>
      <w:r w:rsidR="002A746D">
        <w:rPr>
          <w:i w:val="0"/>
          <w:iCs w:val="0"/>
          <w:sz w:val="22"/>
          <w:szCs w:val="22"/>
        </w:rPr>
        <w:t>po wcześniejszym ustaleniu dnia i godziny z ustalonym pracownikiem Zamawiającego tj.</w:t>
      </w:r>
      <w:r w:rsidR="00B26364">
        <w:rPr>
          <w:i w:val="0"/>
          <w:iCs w:val="0"/>
          <w:sz w:val="22"/>
          <w:szCs w:val="22"/>
        </w:rPr>
        <w:t xml:space="preserve"> </w:t>
      </w:r>
      <w:r w:rsidR="00B26364" w:rsidRPr="00A26392">
        <w:rPr>
          <w:b/>
          <w:bCs/>
          <w:i w:val="0"/>
          <w:iCs w:val="0"/>
          <w:sz w:val="22"/>
          <w:szCs w:val="22"/>
        </w:rPr>
        <w:t>Przełożoną Pielęgniarek tel. 33 817 21 66 wew. 513</w:t>
      </w:r>
      <w:r w:rsidR="00A26392" w:rsidRPr="00A26392">
        <w:rPr>
          <w:i w:val="0"/>
          <w:iCs w:val="0"/>
          <w:sz w:val="22"/>
          <w:szCs w:val="22"/>
        </w:rPr>
        <w:t>.</w:t>
      </w:r>
    </w:p>
    <w:p w14:paraId="080E0506" w14:textId="77777777" w:rsidR="008C682F" w:rsidRPr="00FA1814" w:rsidRDefault="008C682F" w:rsidP="004D1EF7">
      <w:pPr>
        <w:numPr>
          <w:ilvl w:val="0"/>
          <w:numId w:val="3"/>
        </w:numPr>
        <w:shd w:val="clear" w:color="auto" w:fill="FFFFFF"/>
        <w:tabs>
          <w:tab w:val="clear" w:pos="720"/>
          <w:tab w:val="left" w:pos="426"/>
        </w:tabs>
        <w:ind w:left="426"/>
        <w:jc w:val="both"/>
        <w:rPr>
          <w:i w:val="0"/>
          <w:iCs w:val="0"/>
          <w:sz w:val="22"/>
          <w:szCs w:val="22"/>
        </w:rPr>
      </w:pPr>
      <w:r w:rsidRPr="00FA1814">
        <w:rPr>
          <w:i w:val="0"/>
          <w:color w:val="000000"/>
          <w:sz w:val="22"/>
          <w:szCs w:val="22"/>
        </w:rPr>
        <w:t>W przypadku wystąpienia niemożliwych do przewidzenia w chwili podpisania umowy okoliczności powodujących, że wykonanie określonej części umowy nie będzie ze względów ekonomicznych, organizacyjnych lub technicznych leżało w interesie Zamawiającego, albo w przypadku zmniejszenia się lub zwiększenia zapotrzebowania Zamawiającego, czego również nie można przewidzieć na dzień podpisania umowy, Wykonawca zobowiązuje się do elastycznego reagowania na zwiększone lub zmniejszone bieżące potrzeby Zamawiającego.</w:t>
      </w:r>
    </w:p>
    <w:p w14:paraId="1CE35F6B" w14:textId="77777777" w:rsidR="00632BC2" w:rsidRPr="008C682F" w:rsidRDefault="00632BC2" w:rsidP="004D1EF7">
      <w:pPr>
        <w:pStyle w:val="Akapitzlist"/>
        <w:shd w:val="clear" w:color="auto" w:fill="FFFFFF"/>
        <w:jc w:val="both"/>
        <w:rPr>
          <w:b/>
          <w:i w:val="0"/>
          <w:sz w:val="22"/>
          <w:szCs w:val="22"/>
        </w:rPr>
      </w:pPr>
    </w:p>
    <w:p w14:paraId="59D0541A" w14:textId="77777777" w:rsidR="00632BC2" w:rsidRPr="00632BC2" w:rsidRDefault="009232B0" w:rsidP="004D1EF7">
      <w:pPr>
        <w:shd w:val="clear" w:color="auto" w:fill="FFFFFF"/>
        <w:jc w:val="center"/>
        <w:rPr>
          <w:b/>
          <w:i w:val="0"/>
          <w:sz w:val="22"/>
          <w:szCs w:val="22"/>
        </w:rPr>
      </w:pPr>
      <w:r>
        <w:rPr>
          <w:b/>
          <w:i w:val="0"/>
          <w:sz w:val="22"/>
          <w:szCs w:val="22"/>
        </w:rPr>
        <w:t>§</w:t>
      </w:r>
      <w:r w:rsidR="00632BC2" w:rsidRPr="00632BC2">
        <w:rPr>
          <w:b/>
          <w:i w:val="0"/>
          <w:sz w:val="22"/>
          <w:szCs w:val="22"/>
        </w:rPr>
        <w:t>2</w:t>
      </w:r>
    </w:p>
    <w:p w14:paraId="2837472F" w14:textId="77777777" w:rsidR="00B36FCF" w:rsidRDefault="00632BC2" w:rsidP="004D1EF7">
      <w:pPr>
        <w:shd w:val="clear" w:color="auto" w:fill="FFFFFF"/>
        <w:jc w:val="center"/>
        <w:rPr>
          <w:b/>
          <w:i w:val="0"/>
          <w:sz w:val="22"/>
          <w:szCs w:val="22"/>
        </w:rPr>
      </w:pPr>
      <w:r w:rsidRPr="00632BC2">
        <w:rPr>
          <w:b/>
          <w:i w:val="0"/>
          <w:sz w:val="22"/>
          <w:szCs w:val="22"/>
        </w:rPr>
        <w:t>Warunki i terminy odbioru odpadów</w:t>
      </w:r>
    </w:p>
    <w:p w14:paraId="6BB29277" w14:textId="5A206BE7" w:rsidR="00E7061C" w:rsidRPr="00C96AFD" w:rsidRDefault="00E7061C" w:rsidP="004D1EF7">
      <w:pPr>
        <w:pStyle w:val="Akapitzlist"/>
        <w:numPr>
          <w:ilvl w:val="0"/>
          <w:numId w:val="12"/>
        </w:numPr>
        <w:shd w:val="clear" w:color="auto" w:fill="FFFFFF"/>
        <w:ind w:left="426"/>
        <w:rPr>
          <w:b/>
          <w:i w:val="0"/>
          <w:sz w:val="22"/>
          <w:szCs w:val="22"/>
        </w:rPr>
      </w:pPr>
      <w:r w:rsidRPr="00B36FCF">
        <w:rPr>
          <w:i w:val="0"/>
          <w:iCs w:val="0"/>
          <w:sz w:val="22"/>
          <w:szCs w:val="22"/>
        </w:rPr>
        <w:t>Zamawiający i Wykonawca ustalają następujące terminy odbioru poszczególnych odpadów:</w:t>
      </w:r>
    </w:p>
    <w:tbl>
      <w:tblPr>
        <w:tblStyle w:val="Tabela-Siatka"/>
        <w:tblW w:w="0" w:type="auto"/>
        <w:tblInd w:w="23" w:type="dxa"/>
        <w:tblLook w:val="04A0" w:firstRow="1" w:lastRow="0" w:firstColumn="1" w:lastColumn="0" w:noHBand="0" w:noVBand="1"/>
      </w:tblPr>
      <w:tblGrid>
        <w:gridCol w:w="3051"/>
        <w:gridCol w:w="1286"/>
        <w:gridCol w:w="1417"/>
        <w:gridCol w:w="2131"/>
        <w:gridCol w:w="1378"/>
      </w:tblGrid>
      <w:tr w:rsidR="00AB3F95" w:rsidRPr="00B13897" w14:paraId="4F8F10A2" w14:textId="77777777" w:rsidTr="00BE4155">
        <w:tc>
          <w:tcPr>
            <w:tcW w:w="3052" w:type="dxa"/>
            <w:vAlign w:val="center"/>
          </w:tcPr>
          <w:p w14:paraId="3CA9C881" w14:textId="77777777" w:rsidR="00AB3F95" w:rsidRPr="00A14460" w:rsidRDefault="00AB3F95" w:rsidP="004D1EF7">
            <w:pPr>
              <w:tabs>
                <w:tab w:val="left" w:pos="715"/>
              </w:tabs>
              <w:jc w:val="center"/>
              <w:rPr>
                <w:b/>
                <w:i w:val="0"/>
                <w:iCs w:val="0"/>
              </w:rPr>
            </w:pPr>
            <w:r w:rsidRPr="00A14460">
              <w:rPr>
                <w:b/>
                <w:i w:val="0"/>
                <w:iCs w:val="0"/>
              </w:rPr>
              <w:t>Miejsce odbioru</w:t>
            </w:r>
          </w:p>
        </w:tc>
        <w:tc>
          <w:tcPr>
            <w:tcW w:w="1286" w:type="dxa"/>
            <w:vAlign w:val="center"/>
          </w:tcPr>
          <w:p w14:paraId="587DDEA5" w14:textId="77777777" w:rsidR="00AB3F95" w:rsidRPr="00A14460" w:rsidRDefault="00AB3F95" w:rsidP="004D1EF7">
            <w:pPr>
              <w:tabs>
                <w:tab w:val="left" w:pos="715"/>
              </w:tabs>
              <w:jc w:val="center"/>
              <w:rPr>
                <w:b/>
                <w:i w:val="0"/>
                <w:iCs w:val="0"/>
              </w:rPr>
            </w:pPr>
            <w:r w:rsidRPr="00A14460">
              <w:rPr>
                <w:b/>
                <w:i w:val="0"/>
                <w:iCs w:val="0"/>
              </w:rPr>
              <w:t>Kod odpadu</w:t>
            </w:r>
          </w:p>
        </w:tc>
        <w:tc>
          <w:tcPr>
            <w:tcW w:w="1417" w:type="dxa"/>
            <w:vAlign w:val="center"/>
          </w:tcPr>
          <w:p w14:paraId="6FD33B5A" w14:textId="77777777" w:rsidR="00AB3F95" w:rsidRPr="00A14460" w:rsidRDefault="00AB3F95" w:rsidP="004D1EF7">
            <w:pPr>
              <w:tabs>
                <w:tab w:val="left" w:pos="715"/>
              </w:tabs>
              <w:jc w:val="center"/>
              <w:rPr>
                <w:b/>
                <w:i w:val="0"/>
                <w:iCs w:val="0"/>
              </w:rPr>
            </w:pPr>
            <w:r w:rsidRPr="00A14460">
              <w:rPr>
                <w:b/>
                <w:i w:val="0"/>
                <w:iCs w:val="0"/>
              </w:rPr>
              <w:t>Częstotliwość odbioru odpadu</w:t>
            </w:r>
          </w:p>
        </w:tc>
        <w:tc>
          <w:tcPr>
            <w:tcW w:w="2132" w:type="dxa"/>
            <w:vAlign w:val="center"/>
          </w:tcPr>
          <w:p w14:paraId="1598DC9D" w14:textId="77777777" w:rsidR="00AB3F95" w:rsidRPr="00A14460" w:rsidRDefault="00AB3F95" w:rsidP="004D1EF7">
            <w:pPr>
              <w:tabs>
                <w:tab w:val="left" w:pos="715"/>
              </w:tabs>
              <w:jc w:val="center"/>
              <w:rPr>
                <w:b/>
                <w:i w:val="0"/>
                <w:iCs w:val="0"/>
              </w:rPr>
            </w:pPr>
            <w:r w:rsidRPr="00A14460">
              <w:rPr>
                <w:b/>
                <w:i w:val="0"/>
                <w:iCs w:val="0"/>
              </w:rPr>
              <w:t>Dzień odbioru odpadu</w:t>
            </w:r>
          </w:p>
        </w:tc>
        <w:tc>
          <w:tcPr>
            <w:tcW w:w="1378" w:type="dxa"/>
            <w:vAlign w:val="center"/>
          </w:tcPr>
          <w:p w14:paraId="245442B0" w14:textId="77777777" w:rsidR="00AB3F95" w:rsidRPr="00A14460" w:rsidRDefault="00AB3F95" w:rsidP="004D1EF7">
            <w:pPr>
              <w:tabs>
                <w:tab w:val="left" w:pos="715"/>
              </w:tabs>
              <w:jc w:val="center"/>
              <w:rPr>
                <w:b/>
                <w:i w:val="0"/>
                <w:iCs w:val="0"/>
              </w:rPr>
            </w:pPr>
            <w:r w:rsidRPr="00A14460">
              <w:rPr>
                <w:b/>
                <w:i w:val="0"/>
                <w:iCs w:val="0"/>
              </w:rPr>
              <w:t>Godzina odbioru odpadu</w:t>
            </w:r>
          </w:p>
        </w:tc>
      </w:tr>
      <w:tr w:rsidR="005278C0" w:rsidRPr="00B13897" w14:paraId="636A6304" w14:textId="77777777" w:rsidTr="00E959EC">
        <w:tc>
          <w:tcPr>
            <w:tcW w:w="3052" w:type="dxa"/>
            <w:vAlign w:val="center"/>
          </w:tcPr>
          <w:p w14:paraId="04E726B7" w14:textId="77777777" w:rsidR="00BE4155" w:rsidRPr="00431524" w:rsidRDefault="005278C0" w:rsidP="004D1EF7">
            <w:pPr>
              <w:tabs>
                <w:tab w:val="left" w:pos="715"/>
              </w:tabs>
              <w:jc w:val="center"/>
              <w:rPr>
                <w:i w:val="0"/>
                <w:iCs w:val="0"/>
              </w:rPr>
            </w:pPr>
            <w:r w:rsidRPr="00431524">
              <w:rPr>
                <w:i w:val="0"/>
                <w:iCs w:val="0"/>
              </w:rPr>
              <w:t xml:space="preserve">Oddział Leczniczo-Rehabilitacyjny dla Dorosłych  </w:t>
            </w:r>
          </w:p>
          <w:p w14:paraId="3E7E079E" w14:textId="32C4E38B" w:rsidR="005278C0" w:rsidRPr="00431524" w:rsidRDefault="005278C0" w:rsidP="004D1EF7">
            <w:pPr>
              <w:tabs>
                <w:tab w:val="left" w:pos="715"/>
              </w:tabs>
              <w:jc w:val="center"/>
              <w:rPr>
                <w:i w:val="0"/>
                <w:iCs w:val="0"/>
              </w:rPr>
            </w:pPr>
            <w:r w:rsidRPr="00431524">
              <w:rPr>
                <w:i w:val="0"/>
                <w:iCs w:val="0"/>
              </w:rPr>
              <w:t>ul. Słoneczna 83 w Jaworzu</w:t>
            </w:r>
          </w:p>
        </w:tc>
        <w:tc>
          <w:tcPr>
            <w:tcW w:w="1286" w:type="dxa"/>
            <w:vAlign w:val="center"/>
          </w:tcPr>
          <w:p w14:paraId="03F72067" w14:textId="77777777" w:rsidR="005278C0" w:rsidRPr="00431524" w:rsidRDefault="005278C0" w:rsidP="004D1EF7">
            <w:pPr>
              <w:tabs>
                <w:tab w:val="left" w:pos="715"/>
              </w:tabs>
              <w:jc w:val="center"/>
              <w:rPr>
                <w:i w:val="0"/>
                <w:iCs w:val="0"/>
              </w:rPr>
            </w:pPr>
            <w:r w:rsidRPr="00431524">
              <w:rPr>
                <w:i w:val="0"/>
              </w:rPr>
              <w:t>18 01 02</w:t>
            </w:r>
          </w:p>
          <w:p w14:paraId="3AA2C764" w14:textId="77777777" w:rsidR="005278C0" w:rsidRPr="00431524" w:rsidRDefault="005278C0" w:rsidP="004D1EF7">
            <w:pPr>
              <w:tabs>
                <w:tab w:val="left" w:pos="715"/>
              </w:tabs>
              <w:jc w:val="center"/>
              <w:rPr>
                <w:i w:val="0"/>
                <w:iCs w:val="0"/>
              </w:rPr>
            </w:pPr>
            <w:r w:rsidRPr="00431524">
              <w:rPr>
                <w:i w:val="0"/>
                <w:iCs w:val="0"/>
              </w:rPr>
              <w:t>18 01 03</w:t>
            </w:r>
          </w:p>
          <w:p w14:paraId="11C8151B" w14:textId="77777777" w:rsidR="005278C0" w:rsidRPr="00431524" w:rsidRDefault="005278C0" w:rsidP="004D1EF7">
            <w:pPr>
              <w:tabs>
                <w:tab w:val="left" w:pos="715"/>
              </w:tabs>
              <w:jc w:val="center"/>
              <w:rPr>
                <w:i w:val="0"/>
                <w:iCs w:val="0"/>
              </w:rPr>
            </w:pPr>
            <w:r w:rsidRPr="00431524">
              <w:rPr>
                <w:i w:val="0"/>
                <w:iCs w:val="0"/>
              </w:rPr>
              <w:t>18 01 04</w:t>
            </w:r>
          </w:p>
          <w:p w14:paraId="43DE751D" w14:textId="77777777" w:rsidR="005278C0" w:rsidRPr="00431524" w:rsidRDefault="005278C0" w:rsidP="004D1EF7">
            <w:pPr>
              <w:tabs>
                <w:tab w:val="left" w:pos="715"/>
              </w:tabs>
              <w:jc w:val="center"/>
              <w:rPr>
                <w:i w:val="0"/>
                <w:iCs w:val="0"/>
              </w:rPr>
            </w:pPr>
            <w:r w:rsidRPr="00431524">
              <w:rPr>
                <w:i w:val="0"/>
                <w:iCs w:val="0"/>
              </w:rPr>
              <w:t>18 01 06</w:t>
            </w:r>
          </w:p>
          <w:p w14:paraId="483FBE3D" w14:textId="77777777" w:rsidR="005278C0" w:rsidRPr="00431524" w:rsidRDefault="005278C0" w:rsidP="004D1EF7">
            <w:pPr>
              <w:tabs>
                <w:tab w:val="left" w:pos="715"/>
              </w:tabs>
              <w:jc w:val="center"/>
              <w:rPr>
                <w:i w:val="0"/>
                <w:iCs w:val="0"/>
              </w:rPr>
            </w:pPr>
            <w:r w:rsidRPr="00431524">
              <w:rPr>
                <w:i w:val="0"/>
                <w:iCs w:val="0"/>
              </w:rPr>
              <w:t>18 01 07</w:t>
            </w:r>
          </w:p>
          <w:p w14:paraId="507208CB" w14:textId="77777777" w:rsidR="005278C0" w:rsidRPr="00431524" w:rsidRDefault="005278C0" w:rsidP="004D1EF7">
            <w:pPr>
              <w:tabs>
                <w:tab w:val="left" w:pos="715"/>
              </w:tabs>
              <w:jc w:val="center"/>
              <w:rPr>
                <w:i w:val="0"/>
                <w:iCs w:val="0"/>
              </w:rPr>
            </w:pPr>
            <w:r w:rsidRPr="00431524">
              <w:rPr>
                <w:i w:val="0"/>
                <w:iCs w:val="0"/>
              </w:rPr>
              <w:t>18 01 09</w:t>
            </w:r>
          </w:p>
        </w:tc>
        <w:tc>
          <w:tcPr>
            <w:tcW w:w="1417" w:type="dxa"/>
            <w:vAlign w:val="center"/>
          </w:tcPr>
          <w:p w14:paraId="1A1B329B" w14:textId="77777777" w:rsidR="00E959EC" w:rsidRPr="00431524" w:rsidRDefault="00E959EC" w:rsidP="00E959EC">
            <w:pPr>
              <w:tabs>
                <w:tab w:val="left" w:pos="715"/>
              </w:tabs>
              <w:jc w:val="center"/>
              <w:rPr>
                <w:i w:val="0"/>
                <w:iCs w:val="0"/>
              </w:rPr>
            </w:pPr>
          </w:p>
          <w:p w14:paraId="41C83D65" w14:textId="409CAF6A" w:rsidR="005278C0" w:rsidRPr="00431524" w:rsidRDefault="000A7DF0" w:rsidP="00E959EC">
            <w:pPr>
              <w:tabs>
                <w:tab w:val="left" w:pos="715"/>
              </w:tabs>
              <w:jc w:val="center"/>
              <w:rPr>
                <w:i w:val="0"/>
                <w:iCs w:val="0"/>
              </w:rPr>
            </w:pPr>
            <w:r w:rsidRPr="00431524">
              <w:rPr>
                <w:i w:val="0"/>
                <w:iCs w:val="0"/>
              </w:rPr>
              <w:t>3</w:t>
            </w:r>
            <w:r w:rsidR="005278C0" w:rsidRPr="00431524">
              <w:rPr>
                <w:i w:val="0"/>
                <w:iCs w:val="0"/>
              </w:rPr>
              <w:t xml:space="preserve"> x w tygodniu</w:t>
            </w:r>
          </w:p>
          <w:p w14:paraId="2E59A3CE" w14:textId="77777777" w:rsidR="00E959EC" w:rsidRPr="00431524" w:rsidRDefault="00E959EC" w:rsidP="00E959EC">
            <w:pPr>
              <w:tabs>
                <w:tab w:val="left" w:pos="715"/>
              </w:tabs>
              <w:jc w:val="center"/>
              <w:rPr>
                <w:i w:val="0"/>
                <w:iCs w:val="0"/>
              </w:rPr>
            </w:pPr>
          </w:p>
          <w:p w14:paraId="39E829E1" w14:textId="77777777" w:rsidR="005278C0" w:rsidRPr="00431524" w:rsidRDefault="005278C0" w:rsidP="00E959EC">
            <w:pPr>
              <w:tabs>
                <w:tab w:val="left" w:pos="715"/>
              </w:tabs>
              <w:jc w:val="center"/>
              <w:rPr>
                <w:i w:val="0"/>
                <w:iCs w:val="0"/>
              </w:rPr>
            </w:pPr>
          </w:p>
        </w:tc>
        <w:tc>
          <w:tcPr>
            <w:tcW w:w="2132" w:type="dxa"/>
            <w:vAlign w:val="center"/>
          </w:tcPr>
          <w:p w14:paraId="1A9B5C94" w14:textId="025F48AB" w:rsidR="005278C0" w:rsidRPr="00431524" w:rsidRDefault="000A7DF0" w:rsidP="004D1EF7">
            <w:pPr>
              <w:tabs>
                <w:tab w:val="left" w:pos="715"/>
              </w:tabs>
              <w:jc w:val="center"/>
              <w:rPr>
                <w:i w:val="0"/>
                <w:iCs w:val="0"/>
              </w:rPr>
            </w:pPr>
            <w:r w:rsidRPr="00431524">
              <w:rPr>
                <w:i w:val="0"/>
              </w:rPr>
              <w:t xml:space="preserve">poniedziałek, </w:t>
            </w:r>
            <w:r w:rsidR="005278C0" w:rsidRPr="00431524">
              <w:rPr>
                <w:i w:val="0"/>
              </w:rPr>
              <w:t>środa, piątek</w:t>
            </w:r>
          </w:p>
        </w:tc>
        <w:tc>
          <w:tcPr>
            <w:tcW w:w="1378" w:type="dxa"/>
            <w:vAlign w:val="center"/>
          </w:tcPr>
          <w:p w14:paraId="553B6A50" w14:textId="7F73EA4B" w:rsidR="005278C0" w:rsidRPr="00EC79A8" w:rsidRDefault="00BF6377" w:rsidP="004D1EF7">
            <w:pPr>
              <w:tabs>
                <w:tab w:val="left" w:pos="715"/>
              </w:tabs>
              <w:jc w:val="center"/>
              <w:rPr>
                <w:i w:val="0"/>
                <w:iCs w:val="0"/>
                <w:color w:val="FF0000"/>
              </w:rPr>
            </w:pPr>
            <w:r w:rsidRPr="004F6CD2">
              <w:rPr>
                <w:i w:val="0"/>
                <w:iCs w:val="0"/>
                <w:sz w:val="22"/>
                <w:szCs w:val="22"/>
              </w:rPr>
              <w:t>7</w:t>
            </w:r>
            <w:r w:rsidRPr="008F66A5">
              <w:rPr>
                <w:i w:val="0"/>
                <w:iCs w:val="0"/>
                <w:sz w:val="22"/>
                <w:szCs w:val="22"/>
                <w:vertAlign w:val="superscript"/>
              </w:rPr>
              <w:t>00</w:t>
            </w:r>
            <w:r w:rsidRPr="004F6CD2">
              <w:rPr>
                <w:i w:val="0"/>
                <w:iCs w:val="0"/>
                <w:sz w:val="22"/>
                <w:szCs w:val="22"/>
              </w:rPr>
              <w:t xml:space="preserve"> do 13</w:t>
            </w:r>
            <w:r w:rsidRPr="008F66A5">
              <w:rPr>
                <w:i w:val="0"/>
                <w:iCs w:val="0"/>
                <w:sz w:val="22"/>
                <w:szCs w:val="22"/>
                <w:vertAlign w:val="superscript"/>
              </w:rPr>
              <w:t>00</w:t>
            </w:r>
          </w:p>
        </w:tc>
      </w:tr>
      <w:tr w:rsidR="005278C0" w:rsidRPr="00B13897" w14:paraId="73A653C5" w14:textId="77777777" w:rsidTr="00BE4155">
        <w:tc>
          <w:tcPr>
            <w:tcW w:w="3052" w:type="dxa"/>
            <w:vAlign w:val="center"/>
          </w:tcPr>
          <w:p w14:paraId="03657623" w14:textId="77777777" w:rsidR="005278C0" w:rsidRPr="00431524" w:rsidRDefault="005278C0" w:rsidP="004D1EF7">
            <w:pPr>
              <w:tabs>
                <w:tab w:val="left" w:pos="715"/>
              </w:tabs>
              <w:jc w:val="center"/>
              <w:rPr>
                <w:i w:val="0"/>
                <w:iCs w:val="0"/>
              </w:rPr>
            </w:pPr>
            <w:r w:rsidRPr="00431524">
              <w:rPr>
                <w:i w:val="0"/>
                <w:iCs w:val="0"/>
              </w:rPr>
              <w:t xml:space="preserve">Oddział Leczniczo-Rehabilitacyjny dla Dzieci i Młodzieży ul. </w:t>
            </w:r>
            <w:proofErr w:type="spellStart"/>
            <w:r w:rsidRPr="00431524">
              <w:rPr>
                <w:i w:val="0"/>
                <w:iCs w:val="0"/>
              </w:rPr>
              <w:t>Wapienicka</w:t>
            </w:r>
            <w:proofErr w:type="spellEnd"/>
            <w:r w:rsidRPr="00431524">
              <w:rPr>
                <w:i w:val="0"/>
                <w:iCs w:val="0"/>
              </w:rPr>
              <w:t xml:space="preserve"> 142 w </w:t>
            </w:r>
            <w:r w:rsidRPr="00431524">
              <w:rPr>
                <w:i w:val="0"/>
                <w:iCs w:val="0"/>
              </w:rPr>
              <w:lastRenderedPageBreak/>
              <w:t>Jaworzu</w:t>
            </w:r>
          </w:p>
        </w:tc>
        <w:tc>
          <w:tcPr>
            <w:tcW w:w="1286" w:type="dxa"/>
            <w:vAlign w:val="center"/>
          </w:tcPr>
          <w:p w14:paraId="6671BC7C" w14:textId="77777777" w:rsidR="005278C0" w:rsidRPr="00431524" w:rsidRDefault="005278C0" w:rsidP="004D1EF7">
            <w:pPr>
              <w:tabs>
                <w:tab w:val="left" w:pos="715"/>
              </w:tabs>
              <w:jc w:val="center"/>
              <w:rPr>
                <w:i w:val="0"/>
                <w:iCs w:val="0"/>
              </w:rPr>
            </w:pPr>
            <w:r w:rsidRPr="00431524">
              <w:rPr>
                <w:i w:val="0"/>
                <w:iCs w:val="0"/>
              </w:rPr>
              <w:lastRenderedPageBreak/>
              <w:t>18 01 03</w:t>
            </w:r>
          </w:p>
          <w:p w14:paraId="3458BB7D" w14:textId="77777777" w:rsidR="005278C0" w:rsidRPr="00431524" w:rsidRDefault="005278C0" w:rsidP="004D1EF7">
            <w:pPr>
              <w:tabs>
                <w:tab w:val="left" w:pos="715"/>
              </w:tabs>
              <w:jc w:val="center"/>
              <w:rPr>
                <w:i w:val="0"/>
                <w:iCs w:val="0"/>
              </w:rPr>
            </w:pPr>
            <w:r w:rsidRPr="00431524">
              <w:rPr>
                <w:i w:val="0"/>
                <w:iCs w:val="0"/>
              </w:rPr>
              <w:t>18 01 04</w:t>
            </w:r>
          </w:p>
          <w:p w14:paraId="4B1D671A" w14:textId="77777777" w:rsidR="005278C0" w:rsidRPr="00431524" w:rsidRDefault="005278C0" w:rsidP="004D1EF7">
            <w:pPr>
              <w:tabs>
                <w:tab w:val="left" w:pos="715"/>
              </w:tabs>
              <w:jc w:val="center"/>
              <w:rPr>
                <w:i w:val="0"/>
                <w:iCs w:val="0"/>
              </w:rPr>
            </w:pPr>
            <w:r w:rsidRPr="00431524">
              <w:rPr>
                <w:i w:val="0"/>
                <w:iCs w:val="0"/>
              </w:rPr>
              <w:t>18 01 06</w:t>
            </w:r>
          </w:p>
          <w:p w14:paraId="42092F3B" w14:textId="77777777" w:rsidR="005278C0" w:rsidRPr="00431524" w:rsidRDefault="005278C0" w:rsidP="004D1EF7">
            <w:pPr>
              <w:tabs>
                <w:tab w:val="left" w:pos="715"/>
              </w:tabs>
              <w:jc w:val="center"/>
              <w:rPr>
                <w:i w:val="0"/>
                <w:iCs w:val="0"/>
              </w:rPr>
            </w:pPr>
            <w:r w:rsidRPr="00431524">
              <w:rPr>
                <w:i w:val="0"/>
                <w:iCs w:val="0"/>
              </w:rPr>
              <w:lastRenderedPageBreak/>
              <w:t>18 01 07</w:t>
            </w:r>
          </w:p>
          <w:p w14:paraId="7565BBA7" w14:textId="77777777" w:rsidR="005278C0" w:rsidRPr="00431524" w:rsidRDefault="005278C0" w:rsidP="004D1EF7">
            <w:pPr>
              <w:tabs>
                <w:tab w:val="left" w:pos="715"/>
              </w:tabs>
              <w:jc w:val="center"/>
              <w:rPr>
                <w:i w:val="0"/>
                <w:iCs w:val="0"/>
              </w:rPr>
            </w:pPr>
            <w:r w:rsidRPr="00431524">
              <w:rPr>
                <w:i w:val="0"/>
                <w:iCs w:val="0"/>
              </w:rPr>
              <w:t>18 01 09</w:t>
            </w:r>
          </w:p>
        </w:tc>
        <w:tc>
          <w:tcPr>
            <w:tcW w:w="1417" w:type="dxa"/>
            <w:vAlign w:val="center"/>
          </w:tcPr>
          <w:p w14:paraId="5ADCF1F9" w14:textId="77777777" w:rsidR="005278C0" w:rsidRPr="00431524" w:rsidRDefault="005278C0" w:rsidP="004D1EF7">
            <w:pPr>
              <w:tabs>
                <w:tab w:val="left" w:pos="715"/>
              </w:tabs>
              <w:jc w:val="center"/>
              <w:rPr>
                <w:i w:val="0"/>
                <w:iCs w:val="0"/>
              </w:rPr>
            </w:pPr>
            <w:r w:rsidRPr="00431524">
              <w:rPr>
                <w:i w:val="0"/>
                <w:iCs w:val="0"/>
              </w:rPr>
              <w:lastRenderedPageBreak/>
              <w:t>1 x w tygodniu</w:t>
            </w:r>
          </w:p>
          <w:p w14:paraId="693BC47B" w14:textId="77777777" w:rsidR="005278C0" w:rsidRPr="00431524" w:rsidRDefault="005278C0" w:rsidP="004D1EF7">
            <w:pPr>
              <w:tabs>
                <w:tab w:val="left" w:pos="715"/>
              </w:tabs>
              <w:jc w:val="center"/>
              <w:rPr>
                <w:i w:val="0"/>
                <w:iCs w:val="0"/>
              </w:rPr>
            </w:pPr>
          </w:p>
        </w:tc>
        <w:tc>
          <w:tcPr>
            <w:tcW w:w="2132" w:type="dxa"/>
            <w:vAlign w:val="center"/>
          </w:tcPr>
          <w:p w14:paraId="34ED9985" w14:textId="77777777" w:rsidR="005278C0" w:rsidRPr="00431524" w:rsidRDefault="005278C0" w:rsidP="004D1EF7">
            <w:pPr>
              <w:tabs>
                <w:tab w:val="left" w:pos="715"/>
              </w:tabs>
              <w:jc w:val="center"/>
              <w:rPr>
                <w:i w:val="0"/>
                <w:iCs w:val="0"/>
              </w:rPr>
            </w:pPr>
            <w:r w:rsidRPr="00431524">
              <w:rPr>
                <w:i w:val="0"/>
              </w:rPr>
              <w:t>środa</w:t>
            </w:r>
          </w:p>
        </w:tc>
        <w:tc>
          <w:tcPr>
            <w:tcW w:w="1378" w:type="dxa"/>
            <w:vAlign w:val="center"/>
          </w:tcPr>
          <w:p w14:paraId="1A27604E" w14:textId="468B5E49" w:rsidR="005278C0" w:rsidRPr="00EC79A8" w:rsidRDefault="00BF6377" w:rsidP="004D1EF7">
            <w:pPr>
              <w:tabs>
                <w:tab w:val="left" w:pos="715"/>
              </w:tabs>
              <w:jc w:val="center"/>
              <w:rPr>
                <w:i w:val="0"/>
                <w:iCs w:val="0"/>
                <w:color w:val="FF0000"/>
              </w:rPr>
            </w:pPr>
            <w:r w:rsidRPr="004F6CD2">
              <w:rPr>
                <w:i w:val="0"/>
                <w:iCs w:val="0"/>
                <w:sz w:val="22"/>
                <w:szCs w:val="22"/>
              </w:rPr>
              <w:t>7</w:t>
            </w:r>
            <w:r w:rsidRPr="008F66A5">
              <w:rPr>
                <w:i w:val="0"/>
                <w:iCs w:val="0"/>
                <w:sz w:val="22"/>
                <w:szCs w:val="22"/>
                <w:vertAlign w:val="superscript"/>
              </w:rPr>
              <w:t>00</w:t>
            </w:r>
            <w:r w:rsidRPr="004F6CD2">
              <w:rPr>
                <w:i w:val="0"/>
                <w:iCs w:val="0"/>
                <w:sz w:val="22"/>
                <w:szCs w:val="22"/>
              </w:rPr>
              <w:t xml:space="preserve"> do 13</w:t>
            </w:r>
            <w:r w:rsidRPr="008F66A5">
              <w:rPr>
                <w:i w:val="0"/>
                <w:iCs w:val="0"/>
                <w:sz w:val="22"/>
                <w:szCs w:val="22"/>
                <w:vertAlign w:val="superscript"/>
              </w:rPr>
              <w:t>00</w:t>
            </w:r>
          </w:p>
        </w:tc>
      </w:tr>
      <w:tr w:rsidR="00A14460" w:rsidRPr="00B13897" w14:paraId="781D5FD3" w14:textId="77777777" w:rsidTr="00BE4155">
        <w:tc>
          <w:tcPr>
            <w:tcW w:w="3052" w:type="dxa"/>
            <w:vAlign w:val="center"/>
          </w:tcPr>
          <w:p w14:paraId="0527FBB0" w14:textId="77777777" w:rsidR="00A14460" w:rsidRPr="00431524" w:rsidRDefault="00A14460" w:rsidP="004D1EF7">
            <w:pPr>
              <w:tabs>
                <w:tab w:val="left" w:pos="715"/>
              </w:tabs>
              <w:jc w:val="center"/>
              <w:rPr>
                <w:i w:val="0"/>
                <w:iCs w:val="0"/>
              </w:rPr>
            </w:pPr>
            <w:r w:rsidRPr="00431524">
              <w:rPr>
                <w:i w:val="0"/>
                <w:iCs w:val="0"/>
              </w:rPr>
              <w:t>Kuchnia  BZLR</w:t>
            </w:r>
          </w:p>
          <w:p w14:paraId="4EE898B0" w14:textId="71C29407" w:rsidR="00AD29AA" w:rsidRPr="00431524" w:rsidRDefault="00AD29AA" w:rsidP="004D1EF7">
            <w:pPr>
              <w:tabs>
                <w:tab w:val="left" w:pos="715"/>
              </w:tabs>
              <w:jc w:val="center"/>
              <w:rPr>
                <w:i w:val="0"/>
                <w:iCs w:val="0"/>
              </w:rPr>
            </w:pPr>
            <w:r w:rsidRPr="00431524">
              <w:rPr>
                <w:i w:val="0"/>
                <w:iCs w:val="0"/>
              </w:rPr>
              <w:t xml:space="preserve">Oddział Leczniczo-Rehabilitacyjny dla Dzieci i Młodzieży ul. </w:t>
            </w:r>
            <w:proofErr w:type="spellStart"/>
            <w:r w:rsidRPr="00431524">
              <w:rPr>
                <w:i w:val="0"/>
                <w:iCs w:val="0"/>
              </w:rPr>
              <w:t>Wapienicka</w:t>
            </w:r>
            <w:proofErr w:type="spellEnd"/>
            <w:r w:rsidRPr="00431524">
              <w:rPr>
                <w:i w:val="0"/>
                <w:iCs w:val="0"/>
              </w:rPr>
              <w:t xml:space="preserve"> 142 w Jaworzu</w:t>
            </w:r>
          </w:p>
        </w:tc>
        <w:tc>
          <w:tcPr>
            <w:tcW w:w="1286" w:type="dxa"/>
            <w:vAlign w:val="center"/>
          </w:tcPr>
          <w:p w14:paraId="4C3675F9" w14:textId="77777777" w:rsidR="00A14460" w:rsidRPr="00431524" w:rsidRDefault="00A14460" w:rsidP="004D1EF7">
            <w:pPr>
              <w:tabs>
                <w:tab w:val="left" w:pos="715"/>
              </w:tabs>
              <w:jc w:val="center"/>
              <w:rPr>
                <w:i w:val="0"/>
                <w:iCs w:val="0"/>
              </w:rPr>
            </w:pPr>
            <w:r w:rsidRPr="00431524">
              <w:rPr>
                <w:i w:val="0"/>
                <w:iCs w:val="0"/>
              </w:rPr>
              <w:t>16 03 80</w:t>
            </w:r>
          </w:p>
        </w:tc>
        <w:tc>
          <w:tcPr>
            <w:tcW w:w="1417" w:type="dxa"/>
            <w:vAlign w:val="center"/>
          </w:tcPr>
          <w:p w14:paraId="6058A9B9" w14:textId="77777777" w:rsidR="00A14460" w:rsidRPr="00431524" w:rsidRDefault="00A14460" w:rsidP="004D1EF7">
            <w:pPr>
              <w:tabs>
                <w:tab w:val="left" w:pos="715"/>
              </w:tabs>
              <w:jc w:val="center"/>
              <w:rPr>
                <w:i w:val="0"/>
                <w:iCs w:val="0"/>
              </w:rPr>
            </w:pPr>
            <w:r w:rsidRPr="00431524">
              <w:rPr>
                <w:i w:val="0"/>
                <w:iCs w:val="0"/>
              </w:rPr>
              <w:t>2 x w miesiącu</w:t>
            </w:r>
          </w:p>
        </w:tc>
        <w:tc>
          <w:tcPr>
            <w:tcW w:w="2132" w:type="dxa"/>
            <w:vAlign w:val="center"/>
          </w:tcPr>
          <w:p w14:paraId="4473F6FF" w14:textId="77777777" w:rsidR="00A14460" w:rsidRPr="00431524" w:rsidRDefault="00A14460" w:rsidP="004D1EF7">
            <w:pPr>
              <w:tabs>
                <w:tab w:val="left" w:pos="715"/>
              </w:tabs>
              <w:jc w:val="center"/>
              <w:rPr>
                <w:i w:val="0"/>
                <w:iCs w:val="0"/>
              </w:rPr>
            </w:pPr>
            <w:r w:rsidRPr="00431524">
              <w:rPr>
                <w:i w:val="0"/>
                <w:iCs w:val="0"/>
              </w:rPr>
              <w:t xml:space="preserve">II i IV </w:t>
            </w:r>
            <w:r w:rsidR="006B6DE7" w:rsidRPr="00431524">
              <w:rPr>
                <w:i w:val="0"/>
                <w:iCs w:val="0"/>
              </w:rPr>
              <w:t>środa</w:t>
            </w:r>
            <w:r w:rsidR="00C55ABF" w:rsidRPr="00431524">
              <w:rPr>
                <w:i w:val="0"/>
                <w:iCs w:val="0"/>
              </w:rPr>
              <w:t xml:space="preserve"> </w:t>
            </w:r>
            <w:r w:rsidRPr="00431524">
              <w:rPr>
                <w:i w:val="0"/>
                <w:iCs w:val="0"/>
              </w:rPr>
              <w:t>miesiąca</w:t>
            </w:r>
          </w:p>
        </w:tc>
        <w:tc>
          <w:tcPr>
            <w:tcW w:w="1378" w:type="dxa"/>
            <w:vAlign w:val="center"/>
          </w:tcPr>
          <w:p w14:paraId="2FD777D8" w14:textId="6753CB26" w:rsidR="00A14460" w:rsidRPr="00EC79A8" w:rsidRDefault="00BF6377" w:rsidP="004D1EF7">
            <w:pPr>
              <w:tabs>
                <w:tab w:val="left" w:pos="715"/>
              </w:tabs>
              <w:jc w:val="center"/>
              <w:rPr>
                <w:i w:val="0"/>
                <w:iCs w:val="0"/>
                <w:color w:val="FF0000"/>
              </w:rPr>
            </w:pPr>
            <w:r w:rsidRPr="004F6CD2">
              <w:rPr>
                <w:i w:val="0"/>
                <w:iCs w:val="0"/>
                <w:sz w:val="22"/>
                <w:szCs w:val="22"/>
              </w:rPr>
              <w:t>7</w:t>
            </w:r>
            <w:r w:rsidRPr="008F66A5">
              <w:rPr>
                <w:i w:val="0"/>
                <w:iCs w:val="0"/>
                <w:sz w:val="22"/>
                <w:szCs w:val="22"/>
                <w:vertAlign w:val="superscript"/>
              </w:rPr>
              <w:t>00</w:t>
            </w:r>
            <w:r w:rsidRPr="004F6CD2">
              <w:rPr>
                <w:i w:val="0"/>
                <w:iCs w:val="0"/>
                <w:sz w:val="22"/>
                <w:szCs w:val="22"/>
              </w:rPr>
              <w:t xml:space="preserve"> do 13</w:t>
            </w:r>
            <w:r w:rsidRPr="008F66A5">
              <w:rPr>
                <w:i w:val="0"/>
                <w:iCs w:val="0"/>
                <w:sz w:val="22"/>
                <w:szCs w:val="22"/>
                <w:vertAlign w:val="superscript"/>
              </w:rPr>
              <w:t>00</w:t>
            </w:r>
          </w:p>
        </w:tc>
      </w:tr>
    </w:tbl>
    <w:p w14:paraId="7682DD7A" w14:textId="77777777" w:rsidR="00E7061C" w:rsidRPr="00532373" w:rsidRDefault="00E7061C" w:rsidP="004D1EF7">
      <w:pPr>
        <w:pStyle w:val="Akapitzlist"/>
        <w:numPr>
          <w:ilvl w:val="0"/>
          <w:numId w:val="12"/>
        </w:numPr>
        <w:shd w:val="clear" w:color="auto" w:fill="FFFFFF"/>
        <w:ind w:left="426" w:hanging="349"/>
        <w:jc w:val="both"/>
        <w:rPr>
          <w:i w:val="0"/>
          <w:sz w:val="22"/>
          <w:szCs w:val="22"/>
        </w:rPr>
      </w:pPr>
      <w:r w:rsidRPr="00B36FCF">
        <w:rPr>
          <w:i w:val="0"/>
          <w:sz w:val="22"/>
          <w:szCs w:val="22"/>
        </w:rPr>
        <w:t>Strony ustalają, że w przypadku braku możliwości realizacji usługi spowodowan</w:t>
      </w:r>
      <w:r w:rsidR="00AB7124">
        <w:rPr>
          <w:i w:val="0"/>
          <w:sz w:val="22"/>
          <w:szCs w:val="22"/>
        </w:rPr>
        <w:t>ej</w:t>
      </w:r>
      <w:r w:rsidRPr="00B36FCF">
        <w:rPr>
          <w:i w:val="0"/>
          <w:sz w:val="22"/>
          <w:szCs w:val="22"/>
        </w:rPr>
        <w:t xml:space="preserve"> wystąpieniem dnia (dni) wolnego od pracy, urlopem, chorobą itp. niezwłocznie się powiadamiają o zaistnieniu takich okoliczności, i ustalają np. telefonicznie, nowy racjonalny i dogodny termin odbioru odpadów, nie późniejszy niż 2 dni od daty wynikającej z niniejszej umowy.</w:t>
      </w:r>
      <w:r w:rsidRPr="00B36FCF">
        <w:rPr>
          <w:i w:val="0"/>
          <w:iCs w:val="0"/>
          <w:sz w:val="22"/>
          <w:szCs w:val="22"/>
        </w:rPr>
        <w:t xml:space="preserve"> </w:t>
      </w:r>
    </w:p>
    <w:p w14:paraId="796A072E" w14:textId="1675C7C7" w:rsidR="00532373" w:rsidRPr="00532373" w:rsidRDefault="00532373" w:rsidP="004D1EF7">
      <w:pPr>
        <w:pStyle w:val="Akapitzlist"/>
        <w:numPr>
          <w:ilvl w:val="0"/>
          <w:numId w:val="12"/>
        </w:numPr>
        <w:shd w:val="clear" w:color="auto" w:fill="FFFFFF"/>
        <w:ind w:left="426"/>
        <w:jc w:val="both"/>
        <w:rPr>
          <w:i w:val="0"/>
          <w:iCs w:val="0"/>
          <w:sz w:val="22"/>
          <w:szCs w:val="22"/>
        </w:rPr>
      </w:pPr>
      <w:r w:rsidRPr="00B36FCF">
        <w:rPr>
          <w:i w:val="0"/>
          <w:iCs w:val="0"/>
          <w:sz w:val="22"/>
          <w:szCs w:val="22"/>
        </w:rPr>
        <w:t>Wykonawca zobowiązuje się do świadczenia na rzecz Zamawiającego odbiorów interwencyjnych</w:t>
      </w:r>
      <w:r>
        <w:rPr>
          <w:i w:val="0"/>
          <w:iCs w:val="0"/>
          <w:sz w:val="22"/>
          <w:szCs w:val="22"/>
        </w:rPr>
        <w:t xml:space="preserve"> </w:t>
      </w:r>
      <w:r>
        <w:rPr>
          <w:i w:val="0"/>
          <w:iCs w:val="0"/>
          <w:sz w:val="22"/>
          <w:szCs w:val="22"/>
          <w:u w:val="single"/>
        </w:rPr>
        <w:t>maksymalnie</w:t>
      </w:r>
      <w:r w:rsidRPr="00413D24">
        <w:rPr>
          <w:i w:val="0"/>
          <w:iCs w:val="0"/>
          <w:sz w:val="22"/>
          <w:szCs w:val="22"/>
          <w:u w:val="single"/>
        </w:rPr>
        <w:t xml:space="preserve"> 6</w:t>
      </w:r>
      <w:r>
        <w:rPr>
          <w:i w:val="0"/>
          <w:iCs w:val="0"/>
          <w:sz w:val="22"/>
          <w:szCs w:val="22"/>
          <w:u w:val="single"/>
        </w:rPr>
        <w:t>,</w:t>
      </w:r>
      <w:r>
        <w:rPr>
          <w:i w:val="0"/>
          <w:iCs w:val="0"/>
          <w:sz w:val="22"/>
          <w:szCs w:val="22"/>
        </w:rPr>
        <w:t xml:space="preserve"> w ciągu trwania umowy</w:t>
      </w:r>
      <w:r w:rsidRPr="00B36FCF">
        <w:rPr>
          <w:i w:val="0"/>
          <w:iCs w:val="0"/>
          <w:sz w:val="22"/>
          <w:szCs w:val="22"/>
        </w:rPr>
        <w:t xml:space="preserve"> (nie wynikających z treści ninie</w:t>
      </w:r>
      <w:r>
        <w:rPr>
          <w:i w:val="0"/>
          <w:iCs w:val="0"/>
          <w:sz w:val="22"/>
          <w:szCs w:val="22"/>
        </w:rPr>
        <w:t>jszej umowy), realizowanych do 24</w:t>
      </w:r>
      <w:r w:rsidRPr="00B36FCF">
        <w:rPr>
          <w:i w:val="0"/>
          <w:iCs w:val="0"/>
          <w:sz w:val="22"/>
          <w:szCs w:val="22"/>
        </w:rPr>
        <w:t xml:space="preserve"> godzin od uzyskania zgłoszenia, nie stosując dodatkowych opłat tj. wg cen wynikających z treści ustępów poprzedzających. </w:t>
      </w:r>
    </w:p>
    <w:p w14:paraId="24565330" w14:textId="77777777" w:rsidR="00EC79A8" w:rsidRDefault="00632BC2" w:rsidP="004D1EF7">
      <w:pPr>
        <w:pStyle w:val="Akapitzlist"/>
        <w:numPr>
          <w:ilvl w:val="0"/>
          <w:numId w:val="12"/>
        </w:numPr>
        <w:shd w:val="clear" w:color="auto" w:fill="FFFFFF"/>
        <w:ind w:left="426"/>
        <w:jc w:val="both"/>
        <w:rPr>
          <w:i w:val="0"/>
          <w:iCs w:val="0"/>
          <w:sz w:val="22"/>
          <w:szCs w:val="22"/>
        </w:rPr>
      </w:pPr>
      <w:r w:rsidRPr="00B36FCF">
        <w:rPr>
          <w:i w:val="0"/>
          <w:iCs w:val="0"/>
          <w:sz w:val="22"/>
          <w:szCs w:val="22"/>
        </w:rPr>
        <w:t>Ilość odpadu mierzona jest według wagi netto, ilości sztuk</w:t>
      </w:r>
      <w:r w:rsidR="00534349">
        <w:rPr>
          <w:i w:val="0"/>
          <w:iCs w:val="0"/>
          <w:sz w:val="22"/>
          <w:szCs w:val="22"/>
        </w:rPr>
        <w:t xml:space="preserve"> lub pojemności w zależności od </w:t>
      </w:r>
      <w:r w:rsidRPr="00B36FCF">
        <w:rPr>
          <w:i w:val="0"/>
          <w:iCs w:val="0"/>
          <w:sz w:val="22"/>
          <w:szCs w:val="22"/>
        </w:rPr>
        <w:t xml:space="preserve">rodzaju odpadu. </w:t>
      </w:r>
    </w:p>
    <w:p w14:paraId="1EC2259E" w14:textId="77777777" w:rsidR="005B0C7B" w:rsidRPr="00573068" w:rsidRDefault="005B0C7B" w:rsidP="004D1EF7">
      <w:pPr>
        <w:pStyle w:val="Akapitzlist"/>
        <w:numPr>
          <w:ilvl w:val="0"/>
          <w:numId w:val="12"/>
        </w:numPr>
        <w:shd w:val="clear" w:color="auto" w:fill="FFFFFF"/>
        <w:ind w:left="426"/>
        <w:jc w:val="both"/>
        <w:rPr>
          <w:i w:val="0"/>
          <w:iCs w:val="0"/>
          <w:sz w:val="22"/>
          <w:szCs w:val="22"/>
        </w:rPr>
      </w:pPr>
      <w:r w:rsidRPr="00573068">
        <w:rPr>
          <w:i w:val="0"/>
          <w:iCs w:val="0"/>
          <w:sz w:val="22"/>
          <w:szCs w:val="22"/>
        </w:rPr>
        <w:t>Dowodem przyjęcia odpadu (odpadów) przez Wykonawcę będzie „Karta Przekazania Odpadu” przygotowana, wypełniona, zatwierdzona i wydrukowana przez pracownika upoważnionego przez Zamawiającego z systemu BDO (bazy danych o produktach i opakowaniach oraz o gospodarce odpadami)  - https://bdo.mos.gov.pl/. Wydruk „Karty Przekazania Odpadu” z ww. systemu zostanie przekazany upoważnionemu pracownikowi Wykonawcy odpowiadającego za transport odpadu (odpadów).</w:t>
      </w:r>
    </w:p>
    <w:p w14:paraId="1929D553" w14:textId="77777777" w:rsidR="00B36FCF" w:rsidRPr="00B36FCF" w:rsidRDefault="00632BC2" w:rsidP="004D1EF7">
      <w:pPr>
        <w:pStyle w:val="Akapitzlist"/>
        <w:numPr>
          <w:ilvl w:val="0"/>
          <w:numId w:val="12"/>
        </w:numPr>
        <w:shd w:val="clear" w:color="auto" w:fill="FFFFFF"/>
        <w:ind w:left="426"/>
        <w:jc w:val="both"/>
        <w:rPr>
          <w:i w:val="0"/>
          <w:iCs w:val="0"/>
          <w:sz w:val="22"/>
          <w:szCs w:val="22"/>
        </w:rPr>
      </w:pPr>
      <w:r w:rsidRPr="00B36FCF">
        <w:rPr>
          <w:i w:val="0"/>
          <w:iCs w:val="0"/>
          <w:sz w:val="22"/>
          <w:szCs w:val="22"/>
        </w:rPr>
        <w:t>Wykonawca będzie odbierał odpady w miejscu wskazanym przez Zamawiającego własnym środkiem transportu. Wykonawca odpowiada za załadunek, zabezpiecza go i ponosi jego koszt.</w:t>
      </w:r>
    </w:p>
    <w:p w14:paraId="74E98A18" w14:textId="77777777" w:rsidR="00632BC2" w:rsidRPr="00160581" w:rsidRDefault="00B36FCF" w:rsidP="004D1EF7">
      <w:pPr>
        <w:pStyle w:val="Akapitzlist"/>
        <w:numPr>
          <w:ilvl w:val="0"/>
          <w:numId w:val="12"/>
        </w:numPr>
        <w:shd w:val="clear" w:color="auto" w:fill="FFFFFF"/>
        <w:ind w:left="426"/>
        <w:jc w:val="both"/>
        <w:rPr>
          <w:i w:val="0"/>
          <w:sz w:val="22"/>
          <w:szCs w:val="22"/>
        </w:rPr>
      </w:pPr>
      <w:r w:rsidRPr="00B36FCF">
        <w:rPr>
          <w:i w:val="0"/>
          <w:iCs w:val="0"/>
          <w:sz w:val="22"/>
          <w:szCs w:val="22"/>
        </w:rPr>
        <w:t>Wykonawca będzie odbierał odpady w terminach określonych przez Zamawiającego. Zamawiający odpowiada za sposób gromadzenia odpadów</w:t>
      </w:r>
      <w:r w:rsidR="00C96AFD">
        <w:rPr>
          <w:i w:val="0"/>
          <w:iCs w:val="0"/>
          <w:sz w:val="22"/>
          <w:szCs w:val="22"/>
        </w:rPr>
        <w:t>.</w:t>
      </w:r>
      <w:r w:rsidRPr="00B36FCF">
        <w:rPr>
          <w:i w:val="0"/>
          <w:iCs w:val="0"/>
          <w:sz w:val="22"/>
          <w:szCs w:val="22"/>
        </w:rPr>
        <w:t xml:space="preserve"> </w:t>
      </w:r>
    </w:p>
    <w:p w14:paraId="5D20A99E" w14:textId="01E9A498" w:rsidR="00F401A5" w:rsidRPr="00F401A5" w:rsidRDefault="00F401A5" w:rsidP="004D1EF7">
      <w:pPr>
        <w:pStyle w:val="Akapitzlist"/>
        <w:numPr>
          <w:ilvl w:val="0"/>
          <w:numId w:val="12"/>
        </w:numPr>
        <w:shd w:val="clear" w:color="auto" w:fill="FFFFFF"/>
        <w:ind w:left="426"/>
        <w:jc w:val="both"/>
        <w:rPr>
          <w:i w:val="0"/>
          <w:sz w:val="22"/>
          <w:szCs w:val="22"/>
        </w:rPr>
      </w:pPr>
      <w:r w:rsidRPr="00F401A5">
        <w:rPr>
          <w:i w:val="0"/>
          <w:sz w:val="22"/>
          <w:szCs w:val="22"/>
        </w:rPr>
        <w:t>Wykonawcy przysługuje prawo do tymczasowego max. 14 dniowego zmniejszenia ilości kg odbieranych odpadów medycznych bez konsekwencji naliczenia kar w przypadku braku możliwości dalszego ich unieszkodliwiania (np. z powodu awarii bądź postoju instalacji do termicznego przekształcania odpadów), o czym Wykonawca poinformuje na piśmie Zamawiającego, z zastrzeżeniem odbioru odpadów o kodzie</w:t>
      </w:r>
      <w:r>
        <w:rPr>
          <w:i w:val="0"/>
          <w:sz w:val="22"/>
          <w:szCs w:val="22"/>
        </w:rPr>
        <w:t xml:space="preserve"> 180102.</w:t>
      </w:r>
    </w:p>
    <w:p w14:paraId="3E63BCB8" w14:textId="77777777" w:rsidR="00C96AFD" w:rsidRPr="008C682F" w:rsidRDefault="00C96AFD" w:rsidP="004D1EF7">
      <w:pPr>
        <w:pStyle w:val="Akapitzlist"/>
        <w:shd w:val="clear" w:color="auto" w:fill="FFFFFF"/>
        <w:jc w:val="both"/>
        <w:rPr>
          <w:i w:val="0"/>
          <w:sz w:val="22"/>
          <w:szCs w:val="22"/>
        </w:rPr>
      </w:pPr>
    </w:p>
    <w:p w14:paraId="134BBE61" w14:textId="77777777" w:rsidR="00E7061C" w:rsidRDefault="00A97AC0" w:rsidP="004D1EF7">
      <w:pPr>
        <w:shd w:val="clear" w:color="auto" w:fill="FFFFFF"/>
        <w:ind w:left="29" w:hanging="29"/>
        <w:jc w:val="center"/>
        <w:rPr>
          <w:b/>
          <w:i w:val="0"/>
          <w:iCs w:val="0"/>
          <w:sz w:val="22"/>
          <w:szCs w:val="22"/>
        </w:rPr>
      </w:pPr>
      <w:r>
        <w:rPr>
          <w:b/>
          <w:i w:val="0"/>
          <w:iCs w:val="0"/>
          <w:sz w:val="22"/>
          <w:szCs w:val="22"/>
        </w:rPr>
        <w:t>§3</w:t>
      </w:r>
    </w:p>
    <w:p w14:paraId="5BD3596A" w14:textId="77777777" w:rsidR="00632BC2" w:rsidRPr="00B13897" w:rsidRDefault="00632BC2" w:rsidP="004D1EF7">
      <w:pPr>
        <w:shd w:val="clear" w:color="auto" w:fill="FFFFFF"/>
        <w:ind w:left="29" w:hanging="29"/>
        <w:jc w:val="center"/>
        <w:rPr>
          <w:b/>
          <w:i w:val="0"/>
          <w:iCs w:val="0"/>
          <w:sz w:val="22"/>
          <w:szCs w:val="22"/>
        </w:rPr>
      </w:pPr>
      <w:r>
        <w:rPr>
          <w:b/>
          <w:i w:val="0"/>
          <w:iCs w:val="0"/>
          <w:sz w:val="22"/>
          <w:szCs w:val="22"/>
        </w:rPr>
        <w:t>Obowiązki Wykonawcy</w:t>
      </w:r>
    </w:p>
    <w:p w14:paraId="561A30F7" w14:textId="6CE52D48" w:rsidR="001C6767" w:rsidRPr="00BD5B3C" w:rsidRDefault="001C6767" w:rsidP="004D1EF7">
      <w:pPr>
        <w:numPr>
          <w:ilvl w:val="0"/>
          <w:numId w:val="14"/>
        </w:numPr>
        <w:shd w:val="clear" w:color="auto" w:fill="FFFFFF"/>
        <w:ind w:left="426"/>
        <w:jc w:val="both"/>
        <w:rPr>
          <w:i w:val="0"/>
          <w:iCs w:val="0"/>
          <w:color w:val="000000" w:themeColor="text1"/>
          <w:sz w:val="22"/>
          <w:szCs w:val="22"/>
        </w:rPr>
      </w:pPr>
      <w:r w:rsidRPr="00BD5B3C">
        <w:rPr>
          <w:rFonts w:eastAsia="Calibri"/>
          <w:i w:val="0"/>
          <w:color w:val="000000" w:themeColor="text1"/>
          <w:sz w:val="22"/>
          <w:szCs w:val="22"/>
        </w:rPr>
        <w:t>Wykonawc</w:t>
      </w:r>
      <w:r w:rsidR="00CE0C86" w:rsidRPr="00BD5B3C">
        <w:rPr>
          <w:rFonts w:eastAsia="Calibri"/>
          <w:i w:val="0"/>
          <w:color w:val="000000" w:themeColor="text1"/>
          <w:sz w:val="22"/>
          <w:szCs w:val="22"/>
        </w:rPr>
        <w:t>a</w:t>
      </w:r>
      <w:r w:rsidRPr="00BD5B3C">
        <w:rPr>
          <w:rFonts w:eastAsia="Calibri"/>
          <w:i w:val="0"/>
          <w:color w:val="000000" w:themeColor="text1"/>
          <w:sz w:val="22"/>
          <w:szCs w:val="22"/>
        </w:rPr>
        <w:t xml:space="preserve"> oświadcza, iż  spełnia wymogi określone w </w:t>
      </w:r>
      <w:r w:rsidR="00290408">
        <w:rPr>
          <w:rFonts w:eastAsia="Calibri"/>
          <w:i w:val="0"/>
          <w:color w:val="000000" w:themeColor="text1"/>
          <w:sz w:val="22"/>
          <w:szCs w:val="22"/>
        </w:rPr>
        <w:t>U</w:t>
      </w:r>
      <w:r w:rsidRPr="00BD5B3C">
        <w:rPr>
          <w:rFonts w:eastAsia="Calibri"/>
          <w:i w:val="0"/>
          <w:color w:val="000000" w:themeColor="text1"/>
          <w:sz w:val="22"/>
          <w:szCs w:val="22"/>
        </w:rPr>
        <w:t>sta</w:t>
      </w:r>
      <w:r w:rsidR="00850C9D">
        <w:rPr>
          <w:rFonts w:eastAsia="Calibri"/>
          <w:i w:val="0"/>
          <w:color w:val="000000" w:themeColor="text1"/>
          <w:sz w:val="22"/>
          <w:szCs w:val="22"/>
        </w:rPr>
        <w:t>wie z dnia 14 grudnia 2012 r. o </w:t>
      </w:r>
      <w:r w:rsidRPr="00BD5B3C">
        <w:rPr>
          <w:rFonts w:eastAsia="Calibri"/>
          <w:i w:val="0"/>
          <w:color w:val="000000" w:themeColor="text1"/>
          <w:sz w:val="22"/>
          <w:szCs w:val="22"/>
        </w:rPr>
        <w:t xml:space="preserve">odpadach (tekst jednolity </w:t>
      </w:r>
      <w:r w:rsidR="00402C99">
        <w:rPr>
          <w:i w:val="0"/>
          <w:color w:val="000000" w:themeColor="text1"/>
          <w:sz w:val="22"/>
          <w:szCs w:val="22"/>
        </w:rPr>
        <w:t>Dz.U. z 202</w:t>
      </w:r>
      <w:r w:rsidR="00931664">
        <w:rPr>
          <w:i w:val="0"/>
          <w:color w:val="000000" w:themeColor="text1"/>
          <w:sz w:val="22"/>
          <w:szCs w:val="22"/>
        </w:rPr>
        <w:t>3</w:t>
      </w:r>
      <w:r w:rsidR="001967E2" w:rsidRPr="00BD5B3C">
        <w:rPr>
          <w:i w:val="0"/>
          <w:color w:val="000000" w:themeColor="text1"/>
          <w:sz w:val="22"/>
          <w:szCs w:val="22"/>
        </w:rPr>
        <w:t xml:space="preserve"> poz. </w:t>
      </w:r>
      <w:r w:rsidR="00931664">
        <w:rPr>
          <w:i w:val="0"/>
          <w:color w:val="000000" w:themeColor="text1"/>
          <w:sz w:val="22"/>
          <w:szCs w:val="22"/>
        </w:rPr>
        <w:t>1587</w:t>
      </w:r>
      <w:r w:rsidR="001967E2" w:rsidRPr="00BD5B3C">
        <w:rPr>
          <w:i w:val="0"/>
          <w:color w:val="000000" w:themeColor="text1"/>
          <w:sz w:val="22"/>
          <w:szCs w:val="22"/>
        </w:rPr>
        <w:t xml:space="preserve"> z </w:t>
      </w:r>
      <w:proofErr w:type="spellStart"/>
      <w:r w:rsidR="001967E2" w:rsidRPr="00BD5B3C">
        <w:rPr>
          <w:i w:val="0"/>
          <w:color w:val="000000" w:themeColor="text1"/>
          <w:sz w:val="22"/>
          <w:szCs w:val="22"/>
        </w:rPr>
        <w:t>późn</w:t>
      </w:r>
      <w:proofErr w:type="spellEnd"/>
      <w:r w:rsidR="001967E2" w:rsidRPr="00BD5B3C">
        <w:rPr>
          <w:i w:val="0"/>
          <w:color w:val="000000" w:themeColor="text1"/>
          <w:sz w:val="22"/>
          <w:szCs w:val="22"/>
        </w:rPr>
        <w:t>. zm.</w:t>
      </w:r>
      <w:r w:rsidRPr="00BD5B3C">
        <w:rPr>
          <w:i w:val="0"/>
          <w:color w:val="000000" w:themeColor="text1"/>
          <w:sz w:val="22"/>
          <w:szCs w:val="22"/>
        </w:rPr>
        <w:t>)</w:t>
      </w:r>
      <w:r w:rsidR="0081657E" w:rsidRPr="00BD5B3C">
        <w:rPr>
          <w:i w:val="0"/>
          <w:color w:val="000000" w:themeColor="text1"/>
          <w:sz w:val="22"/>
          <w:szCs w:val="22"/>
        </w:rPr>
        <w:t>, zwaną dalej ustawą o odpadach</w:t>
      </w:r>
      <w:r w:rsidRPr="00BD5B3C">
        <w:rPr>
          <w:i w:val="0"/>
          <w:color w:val="000000" w:themeColor="text1"/>
          <w:sz w:val="22"/>
          <w:szCs w:val="22"/>
        </w:rPr>
        <w:t xml:space="preserve">, a w szczególności zapisy </w:t>
      </w:r>
      <w:r w:rsidRPr="00BD5B3C">
        <w:rPr>
          <w:rFonts w:eastAsia="Calibri"/>
          <w:i w:val="0"/>
          <w:color w:val="000000" w:themeColor="text1"/>
          <w:sz w:val="22"/>
          <w:szCs w:val="22"/>
        </w:rPr>
        <w:t xml:space="preserve">art. 20 ust. 2 pkt 2)  dotyczące </w:t>
      </w:r>
      <w:r w:rsidRPr="00BD5B3C">
        <w:rPr>
          <w:i w:val="0"/>
          <w:color w:val="000000" w:themeColor="text1"/>
          <w:sz w:val="22"/>
          <w:szCs w:val="22"/>
        </w:rPr>
        <w:t>zakazu unieszkodliwiania zakaźnych odpadów medycznych i weterynaryjnych poza obszarem województwa, w którym zostały wytworzone.</w:t>
      </w:r>
    </w:p>
    <w:p w14:paraId="45D55E6E" w14:textId="75D017B1" w:rsidR="00E7061C" w:rsidRPr="00B36FCF" w:rsidRDefault="00E7061C" w:rsidP="004D1EF7">
      <w:pPr>
        <w:pStyle w:val="Akapitzlist"/>
        <w:numPr>
          <w:ilvl w:val="0"/>
          <w:numId w:val="14"/>
        </w:numPr>
        <w:shd w:val="clear" w:color="auto" w:fill="FFFFFF"/>
        <w:ind w:left="426" w:right="51"/>
        <w:jc w:val="both"/>
        <w:rPr>
          <w:i w:val="0"/>
          <w:iCs w:val="0"/>
          <w:sz w:val="22"/>
          <w:szCs w:val="22"/>
        </w:rPr>
      </w:pPr>
      <w:r w:rsidRPr="00B36FCF">
        <w:rPr>
          <w:i w:val="0"/>
          <w:iCs w:val="0"/>
          <w:sz w:val="22"/>
          <w:szCs w:val="22"/>
        </w:rPr>
        <w:t xml:space="preserve">Wykonawca oświadcza, że posiada odpowiednie </w:t>
      </w:r>
      <w:r w:rsidRPr="00B36FCF">
        <w:rPr>
          <w:i w:val="0"/>
          <w:sz w:val="22"/>
          <w:szCs w:val="22"/>
        </w:rPr>
        <w:t xml:space="preserve">zezwolenie na prowadzenie działalności </w:t>
      </w:r>
      <w:r w:rsidR="00353ABF">
        <w:rPr>
          <w:i w:val="0"/>
          <w:sz w:val="22"/>
          <w:szCs w:val="22"/>
        </w:rPr>
        <w:t xml:space="preserve">(w tym na transport, </w:t>
      </w:r>
      <w:r w:rsidRPr="00B36FCF">
        <w:rPr>
          <w:i w:val="0"/>
          <w:sz w:val="22"/>
          <w:szCs w:val="22"/>
        </w:rPr>
        <w:t>odzysk, unieszkodliwianie) w zakresie obejmującym przedmiot umowy, stanowiące załącznik nr 4 do niniejszej umowy.</w:t>
      </w:r>
    </w:p>
    <w:p w14:paraId="25946E9D" w14:textId="77777777" w:rsidR="00E7061C" w:rsidRPr="0061084F" w:rsidRDefault="00E7061C" w:rsidP="004D1EF7">
      <w:pPr>
        <w:pStyle w:val="Akapitzlist"/>
        <w:numPr>
          <w:ilvl w:val="0"/>
          <w:numId w:val="14"/>
        </w:numPr>
        <w:shd w:val="clear" w:color="auto" w:fill="FFFFFF"/>
        <w:ind w:left="426" w:right="51"/>
        <w:jc w:val="both"/>
        <w:rPr>
          <w:i w:val="0"/>
          <w:iCs w:val="0"/>
          <w:sz w:val="22"/>
          <w:szCs w:val="22"/>
        </w:rPr>
      </w:pPr>
      <w:r w:rsidRPr="00B36FCF">
        <w:rPr>
          <w:i w:val="0"/>
          <w:iCs w:val="0"/>
          <w:sz w:val="22"/>
          <w:szCs w:val="22"/>
        </w:rPr>
        <w:t xml:space="preserve">Jeżeli wykonawca nie posiada zezwolenia na odzysk i unieszkodliwianie odpadów  wówczas zobowiązany jest złożyć oświadczenie, iż ma podpisaną ważną </w:t>
      </w:r>
      <w:r w:rsidRPr="00573068">
        <w:rPr>
          <w:i w:val="0"/>
          <w:iCs w:val="0"/>
          <w:sz w:val="22"/>
          <w:szCs w:val="22"/>
        </w:rPr>
        <w:t>umowę z ………………………..</w:t>
      </w:r>
      <w:r w:rsidRPr="00573068" w:rsidDel="00754777">
        <w:rPr>
          <w:i w:val="0"/>
          <w:iCs w:val="0"/>
          <w:sz w:val="22"/>
          <w:szCs w:val="22"/>
        </w:rPr>
        <w:t xml:space="preserve"> </w:t>
      </w:r>
      <w:r w:rsidRPr="00B36FCF">
        <w:rPr>
          <w:i w:val="0"/>
          <w:iCs w:val="0"/>
          <w:sz w:val="22"/>
          <w:szCs w:val="22"/>
        </w:rPr>
        <w:t xml:space="preserve">na unieszkodliwianie lub składowanie odpadu (zależnie od rodzaju odpadów), która stanowi załącznik nr 2 do umowy. Wykonawca oświadcza ponadto, że ostateczny odbiorca, o którym mowa powyżej posiada odpowiednie </w:t>
      </w:r>
      <w:r w:rsidRPr="00B36FCF">
        <w:rPr>
          <w:i w:val="0"/>
          <w:sz w:val="22"/>
          <w:szCs w:val="22"/>
        </w:rPr>
        <w:t>zezwolenie na prowadzenie działalności (w tym zez</w:t>
      </w:r>
      <w:r w:rsidR="0084409B" w:rsidRPr="00B36FCF">
        <w:rPr>
          <w:i w:val="0"/>
          <w:sz w:val="22"/>
          <w:szCs w:val="22"/>
        </w:rPr>
        <w:t xml:space="preserve">wolenie, o którym mowa w </w:t>
      </w:r>
      <w:r w:rsidR="0084409B" w:rsidRPr="00983A6C">
        <w:rPr>
          <w:i w:val="0"/>
          <w:color w:val="000000" w:themeColor="text1"/>
          <w:sz w:val="22"/>
          <w:szCs w:val="22"/>
        </w:rPr>
        <w:t xml:space="preserve">art. 27 ust. 2 pkt 1 ustawy </w:t>
      </w:r>
      <w:r w:rsidR="0084409B" w:rsidRPr="00B36FCF">
        <w:rPr>
          <w:i w:val="0"/>
          <w:sz w:val="22"/>
          <w:szCs w:val="22"/>
        </w:rPr>
        <w:t xml:space="preserve">o </w:t>
      </w:r>
      <w:r w:rsidRPr="00B36FCF">
        <w:rPr>
          <w:i w:val="0"/>
          <w:sz w:val="22"/>
          <w:szCs w:val="22"/>
        </w:rPr>
        <w:t>odpadach) w zakresie obejmującym przedmiot umowy zawartej z Wykonawcą, stanowiące załącznik nr 3 do niniejszej umowy.</w:t>
      </w:r>
    </w:p>
    <w:p w14:paraId="4A644FE8" w14:textId="77777777" w:rsidR="0061084F" w:rsidRPr="0061084F" w:rsidRDefault="0061084F" w:rsidP="004D1EF7">
      <w:pPr>
        <w:pStyle w:val="Akapitzlist"/>
        <w:numPr>
          <w:ilvl w:val="0"/>
          <w:numId w:val="14"/>
        </w:numPr>
        <w:shd w:val="clear" w:color="auto" w:fill="FFFFFF"/>
        <w:ind w:left="426" w:right="51"/>
        <w:jc w:val="both"/>
        <w:rPr>
          <w:i w:val="0"/>
          <w:iCs w:val="0"/>
          <w:sz w:val="22"/>
          <w:szCs w:val="22"/>
        </w:rPr>
      </w:pPr>
      <w:r>
        <w:rPr>
          <w:i w:val="0"/>
          <w:iCs w:val="0"/>
          <w:sz w:val="22"/>
          <w:szCs w:val="22"/>
        </w:rPr>
        <w:t>Zezwolenie lub oświadczenie, o których</w:t>
      </w:r>
      <w:r w:rsidR="00BD5B3C">
        <w:rPr>
          <w:i w:val="0"/>
          <w:iCs w:val="0"/>
          <w:sz w:val="22"/>
          <w:szCs w:val="22"/>
        </w:rPr>
        <w:t xml:space="preserve"> mowa w ust. 2 i 3</w:t>
      </w:r>
      <w:r>
        <w:rPr>
          <w:i w:val="0"/>
          <w:iCs w:val="0"/>
          <w:sz w:val="22"/>
          <w:szCs w:val="22"/>
        </w:rPr>
        <w:t>, obejmują</w:t>
      </w:r>
      <w:r w:rsidRPr="00B36FCF">
        <w:rPr>
          <w:i w:val="0"/>
          <w:iCs w:val="0"/>
          <w:sz w:val="22"/>
          <w:szCs w:val="22"/>
        </w:rPr>
        <w:t xml:space="preserve"> okres, na który zawarta jest niniejsza umowa. </w:t>
      </w:r>
    </w:p>
    <w:p w14:paraId="055A4D14" w14:textId="77777777" w:rsidR="00E7061C" w:rsidRPr="00B36FCF" w:rsidRDefault="00E7061C" w:rsidP="004D1EF7">
      <w:pPr>
        <w:pStyle w:val="Akapitzlist"/>
        <w:numPr>
          <w:ilvl w:val="0"/>
          <w:numId w:val="14"/>
        </w:numPr>
        <w:shd w:val="clear" w:color="auto" w:fill="FFFFFF"/>
        <w:ind w:left="426" w:right="51"/>
        <w:jc w:val="both"/>
        <w:rPr>
          <w:i w:val="0"/>
          <w:iCs w:val="0"/>
          <w:sz w:val="22"/>
          <w:szCs w:val="22"/>
        </w:rPr>
      </w:pPr>
      <w:r w:rsidRPr="00B36FCF">
        <w:rPr>
          <w:i w:val="0"/>
          <w:iCs w:val="0"/>
          <w:sz w:val="22"/>
          <w:szCs w:val="22"/>
        </w:rPr>
        <w:t>Od momentu odbioru odpadów, Wykonawca przejmuje całkowitą odpowiedzialność za odp</w:t>
      </w:r>
      <w:r w:rsidR="00BF69E7">
        <w:rPr>
          <w:i w:val="0"/>
          <w:iCs w:val="0"/>
          <w:sz w:val="22"/>
          <w:szCs w:val="22"/>
        </w:rPr>
        <w:t>ad (odpady) wynikającą z ustawy</w:t>
      </w:r>
      <w:r w:rsidR="0084409B" w:rsidRPr="00B36FCF">
        <w:rPr>
          <w:i w:val="0"/>
          <w:iCs w:val="0"/>
          <w:sz w:val="22"/>
          <w:szCs w:val="22"/>
        </w:rPr>
        <w:t xml:space="preserve"> o odpadach</w:t>
      </w:r>
      <w:r w:rsidR="0081657E">
        <w:rPr>
          <w:i w:val="0"/>
          <w:iCs w:val="0"/>
          <w:sz w:val="22"/>
          <w:szCs w:val="22"/>
        </w:rPr>
        <w:t xml:space="preserve"> </w:t>
      </w:r>
      <w:r w:rsidRPr="00B36FCF">
        <w:rPr>
          <w:i w:val="0"/>
          <w:iCs w:val="0"/>
          <w:sz w:val="22"/>
          <w:szCs w:val="22"/>
        </w:rPr>
        <w:t xml:space="preserve">oraz obowiązujących w Polsce przepisów o ochronie środowiska i innych przepisów powszechnie obowiązujących. Od chwili przekazania odpadów ostatecznemu </w:t>
      </w:r>
      <w:r w:rsidR="00EE2128">
        <w:rPr>
          <w:i w:val="0"/>
          <w:iCs w:val="0"/>
          <w:sz w:val="22"/>
          <w:szCs w:val="22"/>
        </w:rPr>
        <w:t>odbiorcy, o którym mowa w ust. 3</w:t>
      </w:r>
      <w:r w:rsidRPr="00B36FCF">
        <w:rPr>
          <w:i w:val="0"/>
          <w:iCs w:val="0"/>
          <w:sz w:val="22"/>
          <w:szCs w:val="22"/>
        </w:rPr>
        <w:t>, ostateczny odbiorca przejmuje pełną odpowiedzialność za gospodarowanie odpadami, przy czym oświadczenie ostatecznego odbiorcy dotyczące przejęcia pełnej odpowiedzialności za gospodarowanie odpadami stanowi załącznik nr 3 do niniejszej umowy.</w:t>
      </w:r>
    </w:p>
    <w:p w14:paraId="744BAAEA" w14:textId="77777777" w:rsidR="00E7061C" w:rsidRDefault="00E7061C" w:rsidP="004D1EF7">
      <w:pPr>
        <w:pStyle w:val="Akapitzlist"/>
        <w:numPr>
          <w:ilvl w:val="0"/>
          <w:numId w:val="14"/>
        </w:numPr>
        <w:shd w:val="clear" w:color="auto" w:fill="FFFFFF"/>
        <w:ind w:left="426" w:right="51"/>
        <w:jc w:val="both"/>
        <w:rPr>
          <w:i w:val="0"/>
          <w:iCs w:val="0"/>
          <w:sz w:val="22"/>
          <w:szCs w:val="22"/>
        </w:rPr>
      </w:pPr>
      <w:r w:rsidRPr="00B36FCF">
        <w:rPr>
          <w:i w:val="0"/>
          <w:iCs w:val="0"/>
          <w:sz w:val="22"/>
          <w:szCs w:val="22"/>
        </w:rPr>
        <w:t xml:space="preserve">Odpad musi być zapakowany zgodnie ze stosownymi przepisami, a jeżeli dla danego odpadu nie </w:t>
      </w:r>
      <w:r w:rsidRPr="00B36FCF">
        <w:rPr>
          <w:i w:val="0"/>
          <w:iCs w:val="0"/>
          <w:sz w:val="22"/>
          <w:szCs w:val="22"/>
        </w:rPr>
        <w:lastRenderedPageBreak/>
        <w:t xml:space="preserve">ma określonych wymagań, to w sposób gwarantujący jego bezpieczny transport. W przypadku kilku rodzajów odpadów, poszczególne opakowania muszą być dokładnie i trwale oznakowane w celu ich łatwego odróżnienia. </w:t>
      </w:r>
    </w:p>
    <w:p w14:paraId="15E8CB1F" w14:textId="77777777" w:rsidR="00233ECD" w:rsidRPr="00573068" w:rsidRDefault="00233ECD" w:rsidP="004D1EF7">
      <w:pPr>
        <w:pStyle w:val="Akapitzlist"/>
        <w:numPr>
          <w:ilvl w:val="0"/>
          <w:numId w:val="14"/>
        </w:numPr>
        <w:shd w:val="clear" w:color="auto" w:fill="FFFFFF"/>
        <w:ind w:left="426" w:right="51"/>
        <w:jc w:val="both"/>
        <w:rPr>
          <w:i w:val="0"/>
          <w:iCs w:val="0"/>
          <w:sz w:val="22"/>
          <w:szCs w:val="22"/>
        </w:rPr>
      </w:pPr>
      <w:r w:rsidRPr="00573068">
        <w:rPr>
          <w:i w:val="0"/>
          <w:iCs w:val="0"/>
          <w:sz w:val="22"/>
          <w:szCs w:val="22"/>
        </w:rPr>
        <w:t xml:space="preserve">Wykonawca oświadcza, iż ma świadomość, że przedmiot umowy będzie  wykonywany w zakładzie czynnym przez całą dobę  i  zobowiązuje się go wykonywać w sposób zapewniający utrzymanie ciągłej pracy zakładu oraz dokonać wszelkich czynności, które okażą się niezbędne do zapewnienia nieprzerwanego i prawidłowego funkcjonowania zakładu Zamawiającego. </w:t>
      </w:r>
    </w:p>
    <w:p w14:paraId="1696376C" w14:textId="7B9A5C99" w:rsidR="00250543" w:rsidRPr="00250543" w:rsidRDefault="00250543" w:rsidP="004D1EF7">
      <w:pPr>
        <w:pStyle w:val="Akapitzlist"/>
        <w:numPr>
          <w:ilvl w:val="0"/>
          <w:numId w:val="14"/>
        </w:numPr>
        <w:shd w:val="clear" w:color="auto" w:fill="FFFFFF"/>
        <w:ind w:left="426" w:right="51"/>
        <w:jc w:val="both"/>
        <w:rPr>
          <w:i w:val="0"/>
          <w:iCs w:val="0"/>
          <w:sz w:val="22"/>
          <w:szCs w:val="22"/>
        </w:rPr>
      </w:pPr>
      <w:r w:rsidRPr="00250543">
        <w:rPr>
          <w:i w:val="0"/>
          <w:sz w:val="22"/>
          <w:szCs w:val="22"/>
        </w:rPr>
        <w:t xml:space="preserve">Wykonawcy przysługuje prawo do wstrzymania się ze świadczeniem usług objętych umową bez konsekwencji naliczenia kar, w przypadku jeżeli Zamawiający opóźnia się </w:t>
      </w:r>
      <w:r w:rsidR="00D14FCD">
        <w:rPr>
          <w:i w:val="0"/>
          <w:sz w:val="22"/>
          <w:szCs w:val="22"/>
        </w:rPr>
        <w:t xml:space="preserve">z </w:t>
      </w:r>
      <w:r w:rsidRPr="00250543">
        <w:rPr>
          <w:i w:val="0"/>
          <w:sz w:val="22"/>
          <w:szCs w:val="22"/>
        </w:rPr>
        <w:t>uregulowaniem płatności f</w:t>
      </w:r>
      <w:r>
        <w:rPr>
          <w:i w:val="0"/>
          <w:sz w:val="22"/>
          <w:szCs w:val="22"/>
        </w:rPr>
        <w:t>aktur VAT o co najmniej 60 dni.</w:t>
      </w:r>
    </w:p>
    <w:p w14:paraId="7036BB6B" w14:textId="77777777" w:rsidR="00250543" w:rsidRPr="00573068" w:rsidRDefault="00250543" w:rsidP="004D1EF7">
      <w:pPr>
        <w:pStyle w:val="Akapitzlist"/>
        <w:shd w:val="clear" w:color="auto" w:fill="FFFFFF"/>
        <w:ind w:left="426" w:right="51"/>
        <w:jc w:val="both"/>
        <w:rPr>
          <w:i w:val="0"/>
          <w:iCs w:val="0"/>
          <w:sz w:val="22"/>
          <w:szCs w:val="22"/>
        </w:rPr>
      </w:pPr>
    </w:p>
    <w:p w14:paraId="0B2973F4" w14:textId="77777777" w:rsidR="00E7061C" w:rsidRPr="00632BC2" w:rsidRDefault="00A97AC0" w:rsidP="004D1EF7">
      <w:pPr>
        <w:shd w:val="clear" w:color="auto" w:fill="FFFFFF"/>
        <w:jc w:val="center"/>
        <w:rPr>
          <w:b/>
          <w:i w:val="0"/>
          <w:iCs w:val="0"/>
          <w:sz w:val="22"/>
          <w:szCs w:val="22"/>
        </w:rPr>
      </w:pPr>
      <w:r>
        <w:rPr>
          <w:b/>
          <w:i w:val="0"/>
          <w:iCs w:val="0"/>
          <w:sz w:val="22"/>
          <w:szCs w:val="22"/>
        </w:rPr>
        <w:t>§4</w:t>
      </w:r>
    </w:p>
    <w:p w14:paraId="50521FA5" w14:textId="77777777" w:rsidR="00E7061C" w:rsidRPr="00632BC2" w:rsidRDefault="00632BC2" w:rsidP="004D1EF7">
      <w:pPr>
        <w:shd w:val="clear" w:color="auto" w:fill="FFFFFF"/>
        <w:jc w:val="center"/>
        <w:rPr>
          <w:b/>
          <w:i w:val="0"/>
          <w:iCs w:val="0"/>
          <w:sz w:val="22"/>
          <w:szCs w:val="22"/>
        </w:rPr>
      </w:pPr>
      <w:r w:rsidRPr="00632BC2">
        <w:rPr>
          <w:b/>
          <w:i w:val="0"/>
          <w:iCs w:val="0"/>
          <w:sz w:val="22"/>
          <w:szCs w:val="22"/>
        </w:rPr>
        <w:t>Wartość umowy</w:t>
      </w:r>
    </w:p>
    <w:p w14:paraId="72B585FE" w14:textId="77777777" w:rsidR="003A53B3" w:rsidRDefault="00E7061C" w:rsidP="000F5316">
      <w:pPr>
        <w:pStyle w:val="Akapitzlist"/>
        <w:numPr>
          <w:ilvl w:val="0"/>
          <w:numId w:val="15"/>
        </w:numPr>
        <w:shd w:val="clear" w:color="auto" w:fill="FFFFFF"/>
        <w:ind w:left="426"/>
        <w:rPr>
          <w:i w:val="0"/>
          <w:sz w:val="22"/>
          <w:szCs w:val="22"/>
        </w:rPr>
      </w:pPr>
      <w:r w:rsidRPr="00B36FCF">
        <w:rPr>
          <w:i w:val="0"/>
          <w:sz w:val="22"/>
          <w:szCs w:val="22"/>
        </w:rPr>
        <w:t>Łączna wartość umowy stanowi zgodnie z ofertą Wykonawcy kwotę</w:t>
      </w:r>
      <w:r w:rsidR="003A53B3">
        <w:rPr>
          <w:i w:val="0"/>
          <w:sz w:val="22"/>
          <w:szCs w:val="22"/>
        </w:rPr>
        <w:t>:</w:t>
      </w:r>
    </w:p>
    <w:p w14:paraId="427517B1" w14:textId="77777777" w:rsidR="003A53B3" w:rsidRDefault="00E7061C" w:rsidP="003A53B3">
      <w:pPr>
        <w:pStyle w:val="Akapitzlist"/>
        <w:shd w:val="clear" w:color="auto" w:fill="FFFFFF"/>
        <w:ind w:left="426"/>
        <w:rPr>
          <w:i w:val="0"/>
          <w:sz w:val="22"/>
          <w:szCs w:val="22"/>
        </w:rPr>
      </w:pPr>
      <w:r w:rsidRPr="00B36FCF">
        <w:rPr>
          <w:i w:val="0"/>
          <w:sz w:val="22"/>
          <w:szCs w:val="22"/>
        </w:rPr>
        <w:t xml:space="preserve"> …………… </w:t>
      </w:r>
      <w:r w:rsidRPr="003A53B3">
        <w:rPr>
          <w:b/>
          <w:bCs/>
          <w:i w:val="0"/>
          <w:sz w:val="22"/>
          <w:szCs w:val="22"/>
        </w:rPr>
        <w:t>PLN b</w:t>
      </w:r>
      <w:r w:rsidR="00B36FCF" w:rsidRPr="003A53B3">
        <w:rPr>
          <w:b/>
          <w:bCs/>
          <w:i w:val="0"/>
          <w:sz w:val="22"/>
          <w:szCs w:val="22"/>
        </w:rPr>
        <w:t>rutto</w:t>
      </w:r>
      <w:r w:rsidR="00B36FCF">
        <w:rPr>
          <w:i w:val="0"/>
          <w:sz w:val="22"/>
          <w:szCs w:val="22"/>
        </w:rPr>
        <w:t xml:space="preserve"> (słownie:……………………….</w:t>
      </w:r>
      <w:r w:rsidR="000F5316">
        <w:rPr>
          <w:i w:val="0"/>
          <w:sz w:val="22"/>
          <w:szCs w:val="22"/>
        </w:rPr>
        <w:t xml:space="preserve"> z</w:t>
      </w:r>
      <w:r w:rsidR="00B36FCF">
        <w:rPr>
          <w:i w:val="0"/>
          <w:sz w:val="22"/>
          <w:szCs w:val="22"/>
        </w:rPr>
        <w:t>ł</w:t>
      </w:r>
      <w:r w:rsidR="000F5316">
        <w:rPr>
          <w:i w:val="0"/>
          <w:sz w:val="22"/>
          <w:szCs w:val="22"/>
        </w:rPr>
        <w:t xml:space="preserve"> </w:t>
      </w:r>
      <w:r w:rsidR="00DC55B4">
        <w:rPr>
          <w:i w:val="0"/>
          <w:sz w:val="22"/>
          <w:szCs w:val="22"/>
        </w:rPr>
        <w:t>00/100 brutto)</w:t>
      </w:r>
    </w:p>
    <w:p w14:paraId="7994EC22" w14:textId="015755F5" w:rsidR="00091F79" w:rsidRDefault="00DC55B4" w:rsidP="003A53B3">
      <w:pPr>
        <w:pStyle w:val="Akapitzlist"/>
        <w:shd w:val="clear" w:color="auto" w:fill="FFFFFF"/>
        <w:ind w:left="426"/>
        <w:rPr>
          <w:i w:val="0"/>
          <w:sz w:val="22"/>
          <w:szCs w:val="22"/>
        </w:rPr>
      </w:pPr>
      <w:r>
        <w:rPr>
          <w:i w:val="0"/>
          <w:sz w:val="22"/>
          <w:szCs w:val="22"/>
        </w:rPr>
        <w:t>……………</w:t>
      </w:r>
      <w:r w:rsidR="003A53B3">
        <w:rPr>
          <w:i w:val="0"/>
          <w:sz w:val="22"/>
          <w:szCs w:val="22"/>
        </w:rPr>
        <w:t>.</w:t>
      </w:r>
      <w:r>
        <w:rPr>
          <w:i w:val="0"/>
          <w:sz w:val="22"/>
          <w:szCs w:val="22"/>
        </w:rPr>
        <w:t xml:space="preserve"> </w:t>
      </w:r>
      <w:r w:rsidRPr="003A53B3">
        <w:rPr>
          <w:b/>
          <w:bCs/>
          <w:i w:val="0"/>
          <w:sz w:val="22"/>
          <w:szCs w:val="22"/>
        </w:rPr>
        <w:t>PLN netto</w:t>
      </w:r>
      <w:r>
        <w:rPr>
          <w:i w:val="0"/>
          <w:sz w:val="22"/>
          <w:szCs w:val="22"/>
        </w:rPr>
        <w:t xml:space="preserve"> (słownie:………………………</w:t>
      </w:r>
      <w:r w:rsidR="000F5316">
        <w:rPr>
          <w:i w:val="0"/>
          <w:sz w:val="22"/>
          <w:szCs w:val="22"/>
        </w:rPr>
        <w:t>.</w:t>
      </w:r>
      <w:r>
        <w:rPr>
          <w:i w:val="0"/>
          <w:sz w:val="22"/>
          <w:szCs w:val="22"/>
        </w:rPr>
        <w:t xml:space="preserve"> zł 00/100 netto</w:t>
      </w:r>
      <w:r w:rsidR="0087023D">
        <w:rPr>
          <w:i w:val="0"/>
          <w:sz w:val="22"/>
          <w:szCs w:val="22"/>
        </w:rPr>
        <w:t>)</w:t>
      </w:r>
      <w:r w:rsidR="000B11EF">
        <w:rPr>
          <w:i w:val="0"/>
          <w:sz w:val="22"/>
          <w:szCs w:val="22"/>
        </w:rPr>
        <w:t>.</w:t>
      </w:r>
    </w:p>
    <w:p w14:paraId="6133C378" w14:textId="77777777" w:rsidR="00091F79" w:rsidRDefault="00E7061C" w:rsidP="004D1EF7">
      <w:pPr>
        <w:pStyle w:val="Akapitzlist"/>
        <w:numPr>
          <w:ilvl w:val="0"/>
          <w:numId w:val="15"/>
        </w:numPr>
        <w:shd w:val="clear" w:color="auto" w:fill="FFFFFF"/>
        <w:ind w:left="426"/>
        <w:jc w:val="both"/>
        <w:rPr>
          <w:i w:val="0"/>
          <w:sz w:val="22"/>
          <w:szCs w:val="22"/>
        </w:rPr>
      </w:pPr>
      <w:r w:rsidRPr="00091F79">
        <w:rPr>
          <w:i w:val="0"/>
          <w:sz w:val="22"/>
          <w:szCs w:val="22"/>
        </w:rPr>
        <w:t>Cena obejmuje transport, załadunek, rozładunek w miejscu wskazanym przez</w:t>
      </w:r>
      <w:r w:rsidRPr="00091F79">
        <w:rPr>
          <w:i w:val="0"/>
          <w:sz w:val="22"/>
          <w:szCs w:val="22"/>
        </w:rPr>
        <w:br/>
      </w:r>
      <w:r w:rsidR="00B36FCF" w:rsidRPr="00091F79">
        <w:rPr>
          <w:i w:val="0"/>
          <w:sz w:val="22"/>
          <w:szCs w:val="22"/>
        </w:rPr>
        <w:t>Za</w:t>
      </w:r>
      <w:r w:rsidRPr="00091F79">
        <w:rPr>
          <w:i w:val="0"/>
          <w:sz w:val="22"/>
          <w:szCs w:val="22"/>
        </w:rPr>
        <w:t>mawiającego oraz wszelkie inne koszty związane z przedmiotem zamówienia.</w:t>
      </w:r>
    </w:p>
    <w:p w14:paraId="19DEBAD2" w14:textId="77777777" w:rsidR="00091F79" w:rsidRDefault="00E7061C" w:rsidP="004D1EF7">
      <w:pPr>
        <w:pStyle w:val="Akapitzlist"/>
        <w:numPr>
          <w:ilvl w:val="0"/>
          <w:numId w:val="15"/>
        </w:numPr>
        <w:shd w:val="clear" w:color="auto" w:fill="FFFFFF"/>
        <w:ind w:left="426"/>
        <w:jc w:val="both"/>
        <w:rPr>
          <w:i w:val="0"/>
          <w:sz w:val="22"/>
          <w:szCs w:val="22"/>
        </w:rPr>
      </w:pPr>
      <w:r w:rsidRPr="00091F79">
        <w:rPr>
          <w:i w:val="0"/>
          <w:sz w:val="22"/>
          <w:szCs w:val="22"/>
        </w:rPr>
        <w:t>Strony ustalają, że cena zostanie utrzymana przez okres obowiązywania umowy w niezmienionej wysokości.</w:t>
      </w:r>
    </w:p>
    <w:p w14:paraId="10B1D72B" w14:textId="77777777" w:rsidR="00091F79" w:rsidRDefault="00E7061C" w:rsidP="004D1EF7">
      <w:pPr>
        <w:pStyle w:val="Akapitzlist"/>
        <w:numPr>
          <w:ilvl w:val="0"/>
          <w:numId w:val="15"/>
        </w:numPr>
        <w:shd w:val="clear" w:color="auto" w:fill="FFFFFF"/>
        <w:ind w:left="426"/>
        <w:jc w:val="both"/>
        <w:rPr>
          <w:i w:val="0"/>
          <w:sz w:val="22"/>
          <w:szCs w:val="22"/>
        </w:rPr>
      </w:pPr>
      <w:r w:rsidRPr="00091F79">
        <w:rPr>
          <w:i w:val="0"/>
          <w:sz w:val="22"/>
          <w:szCs w:val="22"/>
        </w:rPr>
        <w:t>Obniżenie przez Wykonawcę cen jednostkowych może nastąpić w każdym czasie i</w:t>
      </w:r>
      <w:r w:rsidR="00DF147A">
        <w:rPr>
          <w:i w:val="0"/>
          <w:sz w:val="22"/>
          <w:szCs w:val="22"/>
        </w:rPr>
        <w:t> </w:t>
      </w:r>
      <w:r w:rsidRPr="00091F79">
        <w:rPr>
          <w:i w:val="0"/>
          <w:sz w:val="22"/>
          <w:szCs w:val="22"/>
        </w:rPr>
        <w:t>nie wymaga zgody Zamawiającego ani sporządzania w tym zakresie aneksu do</w:t>
      </w:r>
      <w:r w:rsidR="0043632B">
        <w:rPr>
          <w:i w:val="0"/>
          <w:sz w:val="22"/>
          <w:szCs w:val="22"/>
        </w:rPr>
        <w:t> </w:t>
      </w:r>
      <w:r w:rsidRPr="00091F79">
        <w:rPr>
          <w:i w:val="0"/>
          <w:sz w:val="22"/>
          <w:szCs w:val="22"/>
        </w:rPr>
        <w:t>umowy.</w:t>
      </w:r>
    </w:p>
    <w:p w14:paraId="11984E09" w14:textId="77777777" w:rsidR="00A97AC0" w:rsidRPr="00091F79" w:rsidRDefault="00E7061C" w:rsidP="004D1EF7">
      <w:pPr>
        <w:pStyle w:val="Akapitzlist"/>
        <w:numPr>
          <w:ilvl w:val="0"/>
          <w:numId w:val="15"/>
        </w:numPr>
        <w:shd w:val="clear" w:color="auto" w:fill="FFFFFF"/>
        <w:ind w:left="426"/>
        <w:jc w:val="both"/>
        <w:rPr>
          <w:i w:val="0"/>
          <w:sz w:val="22"/>
          <w:szCs w:val="22"/>
        </w:rPr>
      </w:pPr>
      <w:r w:rsidRPr="00091F79">
        <w:rPr>
          <w:i w:val="0"/>
          <w:sz w:val="22"/>
          <w:szCs w:val="22"/>
        </w:rPr>
        <w:t xml:space="preserve">Ceny jednostkowe określa </w:t>
      </w:r>
      <w:r w:rsidR="00E07A50" w:rsidRPr="00091F79">
        <w:rPr>
          <w:i w:val="0"/>
          <w:iCs w:val="0"/>
          <w:sz w:val="22"/>
          <w:szCs w:val="22"/>
        </w:rPr>
        <w:t>załącznik nr</w:t>
      </w:r>
      <w:r w:rsidRPr="00091F79">
        <w:rPr>
          <w:i w:val="0"/>
          <w:iCs w:val="0"/>
          <w:sz w:val="22"/>
          <w:szCs w:val="22"/>
        </w:rPr>
        <w:t xml:space="preserve"> 1 </w:t>
      </w:r>
      <w:r w:rsidR="00E07A50" w:rsidRPr="00091F79">
        <w:rPr>
          <w:i w:val="0"/>
          <w:iCs w:val="0"/>
          <w:sz w:val="22"/>
          <w:szCs w:val="22"/>
        </w:rPr>
        <w:t xml:space="preserve">do </w:t>
      </w:r>
      <w:r w:rsidRPr="00091F79">
        <w:rPr>
          <w:i w:val="0"/>
          <w:sz w:val="22"/>
          <w:szCs w:val="22"/>
        </w:rPr>
        <w:t>niniejszej umowy.</w:t>
      </w:r>
    </w:p>
    <w:p w14:paraId="1AF678B4" w14:textId="77777777" w:rsidR="00A97AC0" w:rsidRDefault="00A97AC0" w:rsidP="004D1EF7">
      <w:pPr>
        <w:shd w:val="clear" w:color="auto" w:fill="FFFFFF"/>
        <w:tabs>
          <w:tab w:val="left" w:pos="284"/>
        </w:tabs>
        <w:jc w:val="both"/>
        <w:rPr>
          <w:i w:val="0"/>
          <w:sz w:val="22"/>
          <w:szCs w:val="22"/>
        </w:rPr>
      </w:pPr>
    </w:p>
    <w:p w14:paraId="7C81452A" w14:textId="77777777" w:rsidR="00632BC2" w:rsidRPr="00632BC2" w:rsidRDefault="00632BC2" w:rsidP="004D1EF7">
      <w:pPr>
        <w:shd w:val="clear" w:color="auto" w:fill="FFFFFF"/>
        <w:tabs>
          <w:tab w:val="left" w:pos="284"/>
        </w:tabs>
        <w:jc w:val="center"/>
        <w:rPr>
          <w:b/>
          <w:i w:val="0"/>
          <w:sz w:val="22"/>
          <w:szCs w:val="22"/>
        </w:rPr>
      </w:pPr>
      <w:r w:rsidRPr="00632BC2">
        <w:rPr>
          <w:b/>
          <w:i w:val="0"/>
          <w:sz w:val="22"/>
          <w:szCs w:val="22"/>
        </w:rPr>
        <w:t>§</w:t>
      </w:r>
      <w:r w:rsidR="00A97AC0">
        <w:rPr>
          <w:b/>
          <w:i w:val="0"/>
          <w:sz w:val="22"/>
          <w:szCs w:val="22"/>
        </w:rPr>
        <w:t>5</w:t>
      </w:r>
    </w:p>
    <w:p w14:paraId="064749CF" w14:textId="77777777" w:rsidR="00632BC2" w:rsidRPr="00632BC2" w:rsidRDefault="00632BC2" w:rsidP="004D1EF7">
      <w:pPr>
        <w:shd w:val="clear" w:color="auto" w:fill="FFFFFF"/>
        <w:tabs>
          <w:tab w:val="left" w:pos="284"/>
        </w:tabs>
        <w:jc w:val="center"/>
        <w:rPr>
          <w:b/>
          <w:i w:val="0"/>
          <w:iCs w:val="0"/>
          <w:sz w:val="22"/>
          <w:szCs w:val="22"/>
        </w:rPr>
      </w:pPr>
      <w:r w:rsidRPr="00632BC2">
        <w:rPr>
          <w:b/>
          <w:i w:val="0"/>
          <w:sz w:val="22"/>
          <w:szCs w:val="22"/>
        </w:rPr>
        <w:t>Warunki płatności</w:t>
      </w:r>
    </w:p>
    <w:p w14:paraId="77E72CE3" w14:textId="5B3C41E0" w:rsidR="007C4F93" w:rsidRPr="00413D24" w:rsidRDefault="00E7061C" w:rsidP="004D1EF7">
      <w:pPr>
        <w:pStyle w:val="Akapitzlist"/>
        <w:numPr>
          <w:ilvl w:val="0"/>
          <w:numId w:val="20"/>
        </w:numPr>
        <w:shd w:val="clear" w:color="auto" w:fill="FFFFFF"/>
        <w:ind w:hanging="298"/>
        <w:jc w:val="both"/>
        <w:rPr>
          <w:sz w:val="22"/>
          <w:szCs w:val="22"/>
        </w:rPr>
      </w:pPr>
      <w:r w:rsidRPr="007C4F93">
        <w:rPr>
          <w:i w:val="0"/>
          <w:iCs w:val="0"/>
          <w:sz w:val="22"/>
          <w:szCs w:val="22"/>
        </w:rPr>
        <w:t>Zapłata wynagrodzenia Wykonawcy będzie następowała w miesięcznych okresach rozliczeniowych, w terminie</w:t>
      </w:r>
      <w:r w:rsidR="00632BC2" w:rsidRPr="007C4F93">
        <w:rPr>
          <w:i w:val="0"/>
          <w:iCs w:val="0"/>
          <w:sz w:val="22"/>
          <w:szCs w:val="22"/>
        </w:rPr>
        <w:t xml:space="preserve"> do</w:t>
      </w:r>
      <w:r w:rsidRPr="007C4F93">
        <w:rPr>
          <w:i w:val="0"/>
          <w:iCs w:val="0"/>
          <w:sz w:val="22"/>
          <w:szCs w:val="22"/>
        </w:rPr>
        <w:t xml:space="preserve"> </w:t>
      </w:r>
      <w:r w:rsidR="00175225">
        <w:rPr>
          <w:i w:val="0"/>
          <w:iCs w:val="0"/>
          <w:sz w:val="22"/>
          <w:szCs w:val="22"/>
        </w:rPr>
        <w:t>6</w:t>
      </w:r>
      <w:r w:rsidRPr="007C4F93">
        <w:rPr>
          <w:i w:val="0"/>
          <w:iCs w:val="0"/>
          <w:sz w:val="22"/>
          <w:szCs w:val="22"/>
        </w:rPr>
        <w:t>0 dni od daty doręczenia faktury wystawionej przez Wykonawcę</w:t>
      </w:r>
      <w:r w:rsidR="009D5024">
        <w:rPr>
          <w:i w:val="0"/>
          <w:iCs w:val="0"/>
          <w:sz w:val="22"/>
          <w:szCs w:val="22"/>
        </w:rPr>
        <w:t xml:space="preserve">, tj. z datą </w:t>
      </w:r>
      <w:r w:rsidR="003C6E56">
        <w:rPr>
          <w:i w:val="0"/>
          <w:iCs w:val="0"/>
          <w:sz w:val="22"/>
          <w:szCs w:val="22"/>
        </w:rPr>
        <w:t xml:space="preserve"> </w:t>
      </w:r>
      <w:r w:rsidR="009D5024">
        <w:rPr>
          <w:i w:val="0"/>
          <w:iCs w:val="0"/>
          <w:sz w:val="22"/>
          <w:szCs w:val="22"/>
        </w:rPr>
        <w:t xml:space="preserve">przyjęcia faktury na dziennik podawczy </w:t>
      </w:r>
      <w:r w:rsidR="003C6E56">
        <w:rPr>
          <w:i w:val="0"/>
          <w:iCs w:val="0"/>
          <w:sz w:val="22"/>
          <w:szCs w:val="22"/>
        </w:rPr>
        <w:t>wraz z zatwierdzonym dowodem przyjęcia odpadów</w:t>
      </w:r>
      <w:r w:rsidR="0061084F" w:rsidRPr="007C4F93">
        <w:rPr>
          <w:i w:val="0"/>
          <w:iCs w:val="0"/>
          <w:sz w:val="22"/>
          <w:szCs w:val="22"/>
        </w:rPr>
        <w:t xml:space="preserve"> zgodnie z § 2 ust. 5</w:t>
      </w:r>
      <w:r w:rsidR="00413D24">
        <w:rPr>
          <w:i w:val="0"/>
          <w:iCs w:val="0"/>
          <w:sz w:val="22"/>
          <w:szCs w:val="22"/>
        </w:rPr>
        <w:t xml:space="preserve">. </w:t>
      </w:r>
    </w:p>
    <w:p w14:paraId="7AB2047C" w14:textId="311E6154" w:rsidR="00E7061C" w:rsidRPr="00C977DB" w:rsidRDefault="00E7061C" w:rsidP="004D1EF7">
      <w:pPr>
        <w:pStyle w:val="Akapitzlist"/>
        <w:numPr>
          <w:ilvl w:val="0"/>
          <w:numId w:val="20"/>
        </w:numPr>
        <w:shd w:val="clear" w:color="auto" w:fill="FFFFFF"/>
        <w:ind w:hanging="298"/>
        <w:jc w:val="both"/>
        <w:rPr>
          <w:i w:val="0"/>
          <w:sz w:val="22"/>
          <w:szCs w:val="22"/>
        </w:rPr>
      </w:pPr>
      <w:r w:rsidRPr="007C4F93">
        <w:rPr>
          <w:i w:val="0"/>
          <w:iCs w:val="0"/>
          <w:sz w:val="22"/>
          <w:szCs w:val="22"/>
        </w:rPr>
        <w:t>Wykonawca dostarczy fakturę do 7 dnia każdego miesiąc</w:t>
      </w:r>
      <w:r w:rsidR="000D6D6E">
        <w:rPr>
          <w:i w:val="0"/>
          <w:iCs w:val="0"/>
          <w:sz w:val="22"/>
          <w:szCs w:val="22"/>
        </w:rPr>
        <w:t>a za m-c poprzedni. Podstawą do </w:t>
      </w:r>
      <w:r w:rsidRPr="007C4F93">
        <w:rPr>
          <w:i w:val="0"/>
          <w:iCs w:val="0"/>
          <w:sz w:val="22"/>
          <w:szCs w:val="22"/>
        </w:rPr>
        <w:t xml:space="preserve">wystawienia faktury będą </w:t>
      </w:r>
      <w:r w:rsidR="008C0522" w:rsidRPr="007C4F93">
        <w:rPr>
          <w:i w:val="0"/>
          <w:iCs w:val="0"/>
          <w:sz w:val="22"/>
          <w:szCs w:val="22"/>
        </w:rPr>
        <w:t>zatwierdzone dowody przyjęcia odpadów oraz</w:t>
      </w:r>
      <w:r w:rsidR="00B71167">
        <w:rPr>
          <w:i w:val="0"/>
          <w:iCs w:val="0"/>
          <w:sz w:val="22"/>
          <w:szCs w:val="22"/>
        </w:rPr>
        <w:t xml:space="preserve"> </w:t>
      </w:r>
      <w:r w:rsidR="00B71167" w:rsidRPr="004F6CD2">
        <w:rPr>
          <w:i w:val="0"/>
          <w:iCs w:val="0"/>
          <w:sz w:val="22"/>
          <w:szCs w:val="22"/>
        </w:rPr>
        <w:t>dowód</w:t>
      </w:r>
      <w:r w:rsidR="008C0522" w:rsidRPr="007C4F93">
        <w:rPr>
          <w:i w:val="0"/>
          <w:iCs w:val="0"/>
          <w:sz w:val="22"/>
          <w:szCs w:val="22"/>
        </w:rPr>
        <w:t xml:space="preserve"> przekazania </w:t>
      </w:r>
      <w:r w:rsidR="008C0522" w:rsidRPr="00C977DB">
        <w:rPr>
          <w:i w:val="0"/>
          <w:iCs w:val="0"/>
          <w:sz w:val="22"/>
          <w:szCs w:val="22"/>
        </w:rPr>
        <w:t xml:space="preserve">pojemników bez zastrzeżeń </w:t>
      </w:r>
      <w:r w:rsidR="0061084F" w:rsidRPr="00C977DB">
        <w:rPr>
          <w:i w:val="0"/>
          <w:iCs w:val="0"/>
          <w:sz w:val="22"/>
          <w:szCs w:val="22"/>
        </w:rPr>
        <w:t xml:space="preserve">przez Zamawiającego, </w:t>
      </w:r>
      <w:r w:rsidRPr="00C977DB">
        <w:rPr>
          <w:i w:val="0"/>
          <w:iCs w:val="0"/>
          <w:sz w:val="22"/>
          <w:szCs w:val="22"/>
        </w:rPr>
        <w:t>Wykonawcę</w:t>
      </w:r>
      <w:r w:rsidR="008C0522" w:rsidRPr="00C977DB">
        <w:rPr>
          <w:i w:val="0"/>
          <w:iCs w:val="0"/>
          <w:sz w:val="22"/>
          <w:szCs w:val="22"/>
        </w:rPr>
        <w:t xml:space="preserve"> i firmę unieszkodliwiającą.</w:t>
      </w:r>
    </w:p>
    <w:p w14:paraId="1A630B5A" w14:textId="77777777" w:rsidR="00C977DB" w:rsidRPr="00C977DB" w:rsidRDefault="00C977DB" w:rsidP="004D1EF7">
      <w:pPr>
        <w:widowControl/>
        <w:numPr>
          <w:ilvl w:val="0"/>
          <w:numId w:val="20"/>
        </w:numPr>
        <w:suppressAutoHyphens/>
        <w:autoSpaceDE/>
        <w:autoSpaceDN/>
        <w:adjustRightInd/>
        <w:ind w:hanging="298"/>
        <w:jc w:val="both"/>
        <w:rPr>
          <w:i w:val="0"/>
          <w:sz w:val="22"/>
          <w:szCs w:val="22"/>
        </w:rPr>
      </w:pPr>
      <w:r w:rsidRPr="00C977DB">
        <w:rPr>
          <w:i w:val="0"/>
          <w:sz w:val="22"/>
          <w:szCs w:val="22"/>
        </w:rPr>
        <w:t xml:space="preserve">Należność będzie przekazana na rachunek bankowy Wykonawcy: </w:t>
      </w:r>
    </w:p>
    <w:p w14:paraId="64B72A60" w14:textId="1F77BFC9" w:rsidR="007C4F93" w:rsidRPr="00C977DB" w:rsidRDefault="00C977DB" w:rsidP="00497FA2">
      <w:pPr>
        <w:ind w:left="567" w:hanging="298"/>
        <w:jc w:val="center"/>
        <w:rPr>
          <w:i w:val="0"/>
          <w:sz w:val="22"/>
          <w:szCs w:val="22"/>
        </w:rPr>
      </w:pPr>
      <w:r w:rsidRPr="00290408">
        <w:rPr>
          <w:b/>
          <w:bCs/>
          <w:i w:val="0"/>
          <w:sz w:val="22"/>
          <w:szCs w:val="22"/>
        </w:rPr>
        <w:t>…………………………………………………………………………..............</w:t>
      </w:r>
    </w:p>
    <w:p w14:paraId="61E184EE" w14:textId="77777777" w:rsidR="007C4F93" w:rsidRDefault="007C4F93" w:rsidP="004D1EF7">
      <w:pPr>
        <w:widowControl/>
        <w:numPr>
          <w:ilvl w:val="0"/>
          <w:numId w:val="20"/>
        </w:numPr>
        <w:autoSpaceDE/>
        <w:autoSpaceDN/>
        <w:adjustRightInd/>
        <w:ind w:hanging="298"/>
        <w:jc w:val="both"/>
        <w:rPr>
          <w:i w:val="0"/>
          <w:sz w:val="22"/>
          <w:szCs w:val="22"/>
        </w:rPr>
      </w:pPr>
      <w:r w:rsidRPr="00C977DB">
        <w:rPr>
          <w:i w:val="0"/>
          <w:sz w:val="22"/>
          <w:szCs w:val="22"/>
        </w:rPr>
        <w:t>Za dotrzymanie terminu zapłaty uważa się termin obciążenia rachunku Wykonawcy.</w:t>
      </w:r>
    </w:p>
    <w:p w14:paraId="23B5996C" w14:textId="0B6A5B3D" w:rsidR="00962666" w:rsidRPr="00573068" w:rsidRDefault="00962666" w:rsidP="004D1EF7">
      <w:pPr>
        <w:widowControl/>
        <w:numPr>
          <w:ilvl w:val="0"/>
          <w:numId w:val="20"/>
        </w:numPr>
        <w:autoSpaceDE/>
        <w:autoSpaceDN/>
        <w:adjustRightInd/>
        <w:ind w:hanging="298"/>
        <w:jc w:val="both"/>
        <w:rPr>
          <w:i w:val="0"/>
          <w:sz w:val="22"/>
          <w:szCs w:val="22"/>
        </w:rPr>
      </w:pPr>
      <w:r w:rsidRPr="00573068">
        <w:rPr>
          <w:i w:val="0"/>
          <w:sz w:val="22"/>
          <w:szCs w:val="22"/>
        </w:rPr>
        <w:t>Ra</w:t>
      </w:r>
      <w:r w:rsidR="006F7B02">
        <w:rPr>
          <w:i w:val="0"/>
          <w:sz w:val="22"/>
          <w:szCs w:val="22"/>
        </w:rPr>
        <w:t xml:space="preserve">chunek bankowy wskazany w ust. </w:t>
      </w:r>
      <w:r w:rsidR="00B5131B">
        <w:rPr>
          <w:i w:val="0"/>
          <w:sz w:val="22"/>
          <w:szCs w:val="22"/>
        </w:rPr>
        <w:t>3</w:t>
      </w:r>
      <w:r w:rsidRPr="00573068">
        <w:rPr>
          <w:i w:val="0"/>
          <w:sz w:val="22"/>
          <w:szCs w:val="22"/>
        </w:rPr>
        <w:t xml:space="preserve"> znajduje się w wykazie podmiotów zarejestrowanych jako podatnicy VAT, niezarejestrowanych oraz wykreślonych i przywróconych do rejestru VAT (w tzw. „białej liście”).</w:t>
      </w:r>
    </w:p>
    <w:p w14:paraId="2188810F" w14:textId="4F018994" w:rsidR="000E4C30" w:rsidRPr="00D62FAF" w:rsidRDefault="00962666" w:rsidP="00D62FAF">
      <w:pPr>
        <w:pStyle w:val="Akapitzlist"/>
        <w:numPr>
          <w:ilvl w:val="0"/>
          <w:numId w:val="20"/>
        </w:numPr>
        <w:jc w:val="both"/>
        <w:rPr>
          <w:i w:val="0"/>
          <w:sz w:val="22"/>
          <w:szCs w:val="22"/>
        </w:rPr>
      </w:pPr>
      <w:r w:rsidRPr="00573068">
        <w:rPr>
          <w:i w:val="0"/>
          <w:sz w:val="22"/>
          <w:szCs w:val="22"/>
        </w:rPr>
        <w:t xml:space="preserve">Zamawiający zobowiązuje się do odbierania ustrukturyzowanych faktur elektronicznych za    pośrednictwem Platformy Elektronicznego Fakturowania (PEF) https://efaktura.gov.pl/. </w:t>
      </w:r>
    </w:p>
    <w:p w14:paraId="06A8F296" w14:textId="77777777" w:rsidR="000E4C30" w:rsidRDefault="000E4C30" w:rsidP="004D1EF7">
      <w:pPr>
        <w:jc w:val="center"/>
        <w:rPr>
          <w:b/>
          <w:i w:val="0"/>
          <w:sz w:val="22"/>
          <w:szCs w:val="22"/>
        </w:rPr>
      </w:pPr>
    </w:p>
    <w:p w14:paraId="43EE36BA" w14:textId="0CCBEF53" w:rsidR="00350406" w:rsidRPr="00350406" w:rsidRDefault="009232B0" w:rsidP="004D1EF7">
      <w:pPr>
        <w:jc w:val="center"/>
        <w:rPr>
          <w:b/>
          <w:i w:val="0"/>
          <w:sz w:val="22"/>
          <w:szCs w:val="22"/>
        </w:rPr>
      </w:pPr>
      <w:r>
        <w:rPr>
          <w:b/>
          <w:i w:val="0"/>
          <w:sz w:val="22"/>
          <w:szCs w:val="22"/>
        </w:rPr>
        <w:t>§</w:t>
      </w:r>
      <w:r w:rsidR="00F317A9">
        <w:rPr>
          <w:b/>
          <w:i w:val="0"/>
          <w:sz w:val="22"/>
          <w:szCs w:val="22"/>
        </w:rPr>
        <w:t>6</w:t>
      </w:r>
    </w:p>
    <w:p w14:paraId="24B659A9" w14:textId="77777777" w:rsidR="00350406" w:rsidRPr="00350406" w:rsidRDefault="00350406" w:rsidP="004D1EF7">
      <w:pPr>
        <w:jc w:val="center"/>
        <w:rPr>
          <w:b/>
          <w:i w:val="0"/>
          <w:color w:val="000000"/>
          <w:sz w:val="22"/>
          <w:szCs w:val="22"/>
        </w:rPr>
      </w:pPr>
      <w:r w:rsidRPr="00350406">
        <w:rPr>
          <w:b/>
          <w:i w:val="0"/>
          <w:color w:val="000000"/>
          <w:sz w:val="22"/>
          <w:szCs w:val="22"/>
        </w:rPr>
        <w:t>Prawo opcji</w:t>
      </w:r>
    </w:p>
    <w:p w14:paraId="029A7068" w14:textId="77777777" w:rsidR="00350406" w:rsidRPr="00350406" w:rsidRDefault="00350406" w:rsidP="004D1EF7">
      <w:pPr>
        <w:widowControl/>
        <w:numPr>
          <w:ilvl w:val="0"/>
          <w:numId w:val="19"/>
        </w:numPr>
        <w:suppressAutoHyphens/>
        <w:autoSpaceDE/>
        <w:autoSpaceDN/>
        <w:adjustRightInd/>
        <w:ind w:left="284"/>
        <w:jc w:val="both"/>
        <w:rPr>
          <w:b/>
          <w:i w:val="0"/>
          <w:color w:val="000000"/>
          <w:sz w:val="22"/>
          <w:szCs w:val="22"/>
        </w:rPr>
      </w:pPr>
      <w:r w:rsidRPr="00350406">
        <w:rPr>
          <w:i w:val="0"/>
          <w:color w:val="000000"/>
          <w:sz w:val="22"/>
          <w:szCs w:val="22"/>
        </w:rPr>
        <w:t xml:space="preserve">Zamawiający zastrzega sobie prawo opcji w postaci możliwości zamówienia dodatkowo do 20%, </w:t>
      </w:r>
      <w:r w:rsidR="004D3493">
        <w:rPr>
          <w:i w:val="0"/>
          <w:color w:val="000000"/>
          <w:sz w:val="22"/>
          <w:szCs w:val="22"/>
        </w:rPr>
        <w:t xml:space="preserve">usług i asortymentu stanowiących </w:t>
      </w:r>
      <w:r w:rsidRPr="00350406">
        <w:rPr>
          <w:i w:val="0"/>
          <w:color w:val="000000"/>
          <w:sz w:val="22"/>
          <w:szCs w:val="22"/>
        </w:rPr>
        <w:t>przedmiot</w:t>
      </w:r>
      <w:r w:rsidR="004D3493">
        <w:rPr>
          <w:i w:val="0"/>
          <w:color w:val="000000"/>
          <w:sz w:val="22"/>
          <w:szCs w:val="22"/>
        </w:rPr>
        <w:t xml:space="preserve"> zamówienia</w:t>
      </w:r>
      <w:r w:rsidRPr="00350406">
        <w:rPr>
          <w:i w:val="0"/>
          <w:color w:val="000000"/>
          <w:sz w:val="22"/>
          <w:szCs w:val="22"/>
        </w:rPr>
        <w:t xml:space="preserve"> niniejszej umowy, o której mowa w §</w:t>
      </w:r>
      <w:r w:rsidRPr="00350406">
        <w:rPr>
          <w:b/>
          <w:i w:val="0"/>
          <w:color w:val="000000"/>
          <w:sz w:val="22"/>
          <w:szCs w:val="22"/>
        </w:rPr>
        <w:t xml:space="preserve"> </w:t>
      </w:r>
      <w:r w:rsidRPr="00350406">
        <w:rPr>
          <w:i w:val="0"/>
          <w:color w:val="000000"/>
          <w:sz w:val="22"/>
          <w:szCs w:val="22"/>
        </w:rPr>
        <w:t xml:space="preserve">1, w </w:t>
      </w:r>
      <w:r w:rsidR="00B17DDB">
        <w:rPr>
          <w:i w:val="0"/>
          <w:color w:val="000000"/>
          <w:sz w:val="22"/>
          <w:szCs w:val="22"/>
        </w:rPr>
        <w:t>cenach określonych w załączniku nr 1 do niniejszej umowy</w:t>
      </w:r>
      <w:r w:rsidRPr="00350406">
        <w:rPr>
          <w:i w:val="0"/>
          <w:color w:val="000000"/>
          <w:sz w:val="22"/>
          <w:szCs w:val="22"/>
        </w:rPr>
        <w:t>, na warunkach i w terminach określonych w niniejszej umowie, a Wykonawca zobowiązuje s</w:t>
      </w:r>
      <w:r w:rsidR="00696993">
        <w:rPr>
          <w:i w:val="0"/>
          <w:color w:val="000000"/>
          <w:sz w:val="22"/>
          <w:szCs w:val="22"/>
        </w:rPr>
        <w:t>ię uprawnienie to zrealizować w </w:t>
      </w:r>
      <w:r w:rsidRPr="00350406">
        <w:rPr>
          <w:i w:val="0"/>
          <w:color w:val="000000"/>
          <w:sz w:val="22"/>
          <w:szCs w:val="22"/>
        </w:rPr>
        <w:t xml:space="preserve">razie skorzystania z niego przez Zamawiającego. </w:t>
      </w:r>
    </w:p>
    <w:p w14:paraId="79D6E83F" w14:textId="77777777" w:rsidR="009232B0" w:rsidRPr="00EE1E79" w:rsidRDefault="00350406" w:rsidP="004D1EF7">
      <w:pPr>
        <w:widowControl/>
        <w:numPr>
          <w:ilvl w:val="0"/>
          <w:numId w:val="19"/>
        </w:numPr>
        <w:suppressAutoHyphens/>
        <w:autoSpaceDE/>
        <w:autoSpaceDN/>
        <w:adjustRightInd/>
        <w:ind w:left="284"/>
        <w:jc w:val="both"/>
        <w:rPr>
          <w:b/>
          <w:i w:val="0"/>
          <w:color w:val="000000"/>
          <w:sz w:val="22"/>
          <w:szCs w:val="22"/>
        </w:rPr>
      </w:pPr>
      <w:r w:rsidRPr="00350406">
        <w:rPr>
          <w:i w:val="0"/>
          <w:color w:val="000000"/>
          <w:sz w:val="22"/>
          <w:szCs w:val="22"/>
        </w:rPr>
        <w:t>Zamawiający pisemnie powiadomi Wykonawcę o skorzystaniu z prawa opcji w wysokości do 20% od całości wartości przedmiotu zamówienia.</w:t>
      </w:r>
    </w:p>
    <w:p w14:paraId="014D3054" w14:textId="77777777" w:rsidR="00B5131B" w:rsidRDefault="00B5131B" w:rsidP="004D1EF7">
      <w:pPr>
        <w:pStyle w:val="Tekstpodstawowywcity"/>
        <w:tabs>
          <w:tab w:val="clear" w:pos="1418"/>
        </w:tabs>
        <w:ind w:right="0"/>
        <w:jc w:val="center"/>
        <w:rPr>
          <w:b/>
          <w:sz w:val="22"/>
          <w:szCs w:val="22"/>
        </w:rPr>
      </w:pPr>
    </w:p>
    <w:p w14:paraId="4498A802" w14:textId="22E9E043" w:rsidR="00632BC2" w:rsidRPr="00632BC2" w:rsidRDefault="00F317A9" w:rsidP="004D1EF7">
      <w:pPr>
        <w:pStyle w:val="Tekstpodstawowywcity"/>
        <w:tabs>
          <w:tab w:val="clear" w:pos="1418"/>
        </w:tabs>
        <w:ind w:right="0"/>
        <w:jc w:val="center"/>
        <w:rPr>
          <w:b/>
          <w:sz w:val="22"/>
          <w:szCs w:val="22"/>
        </w:rPr>
      </w:pPr>
      <w:r>
        <w:rPr>
          <w:b/>
          <w:sz w:val="22"/>
          <w:szCs w:val="22"/>
        </w:rPr>
        <w:t>§7</w:t>
      </w:r>
    </w:p>
    <w:p w14:paraId="2F722D85" w14:textId="77777777" w:rsidR="00632BC2" w:rsidRPr="00632BC2" w:rsidRDefault="00632BC2" w:rsidP="004D1EF7">
      <w:pPr>
        <w:pStyle w:val="Tekstpodstawowywcity"/>
        <w:tabs>
          <w:tab w:val="clear" w:pos="1418"/>
        </w:tabs>
        <w:ind w:right="0"/>
        <w:jc w:val="center"/>
        <w:rPr>
          <w:b/>
          <w:iCs/>
          <w:sz w:val="22"/>
          <w:szCs w:val="22"/>
        </w:rPr>
      </w:pPr>
      <w:r w:rsidRPr="00632BC2">
        <w:rPr>
          <w:b/>
          <w:iCs/>
          <w:sz w:val="22"/>
          <w:szCs w:val="22"/>
        </w:rPr>
        <w:t>Termin</w:t>
      </w:r>
      <w:r>
        <w:rPr>
          <w:b/>
          <w:iCs/>
          <w:sz w:val="22"/>
          <w:szCs w:val="22"/>
        </w:rPr>
        <w:t xml:space="preserve"> realizacji umowy</w:t>
      </w:r>
    </w:p>
    <w:p w14:paraId="6E315F40" w14:textId="68580ED1" w:rsidR="00E313B4" w:rsidRPr="008E205D" w:rsidRDefault="00632BC2" w:rsidP="004D1EF7">
      <w:pPr>
        <w:pStyle w:val="Tekstpodstawowywcity"/>
        <w:tabs>
          <w:tab w:val="clear" w:pos="1418"/>
        </w:tabs>
        <w:ind w:right="0"/>
        <w:rPr>
          <w:iCs/>
          <w:color w:val="92D050"/>
          <w:sz w:val="22"/>
          <w:szCs w:val="22"/>
        </w:rPr>
      </w:pPr>
      <w:r w:rsidRPr="00B13897">
        <w:rPr>
          <w:iCs/>
          <w:sz w:val="22"/>
          <w:szCs w:val="22"/>
        </w:rPr>
        <w:t xml:space="preserve">Umowa została zawarta na </w:t>
      </w:r>
      <w:r w:rsidR="008C682F">
        <w:rPr>
          <w:iCs/>
          <w:sz w:val="22"/>
          <w:szCs w:val="22"/>
        </w:rPr>
        <w:t xml:space="preserve">okres: </w:t>
      </w:r>
      <w:r w:rsidR="00387D71">
        <w:rPr>
          <w:b/>
          <w:iCs/>
          <w:color w:val="000000" w:themeColor="text1"/>
          <w:sz w:val="22"/>
          <w:szCs w:val="22"/>
        </w:rPr>
        <w:t>od 01.11.</w:t>
      </w:r>
      <w:r w:rsidR="00EB1416">
        <w:rPr>
          <w:b/>
          <w:iCs/>
          <w:color w:val="000000" w:themeColor="text1"/>
          <w:sz w:val="22"/>
          <w:szCs w:val="22"/>
        </w:rPr>
        <w:t>202</w:t>
      </w:r>
      <w:r w:rsidR="00290408">
        <w:rPr>
          <w:b/>
          <w:iCs/>
          <w:color w:val="000000" w:themeColor="text1"/>
          <w:sz w:val="22"/>
          <w:szCs w:val="22"/>
        </w:rPr>
        <w:t>5</w:t>
      </w:r>
      <w:r w:rsidR="008C682F" w:rsidRPr="00EE2128">
        <w:rPr>
          <w:b/>
          <w:iCs/>
          <w:color w:val="000000" w:themeColor="text1"/>
          <w:sz w:val="22"/>
          <w:szCs w:val="22"/>
        </w:rPr>
        <w:t xml:space="preserve"> r. </w:t>
      </w:r>
      <w:r w:rsidRPr="00EE2128">
        <w:rPr>
          <w:b/>
          <w:iCs/>
          <w:color w:val="000000" w:themeColor="text1"/>
          <w:sz w:val="22"/>
          <w:szCs w:val="22"/>
        </w:rPr>
        <w:t>do</w:t>
      </w:r>
      <w:r w:rsidR="00EB1416">
        <w:rPr>
          <w:b/>
          <w:iCs/>
          <w:color w:val="000000" w:themeColor="text1"/>
          <w:sz w:val="22"/>
          <w:szCs w:val="22"/>
        </w:rPr>
        <w:t xml:space="preserve"> 31.10.202</w:t>
      </w:r>
      <w:r w:rsidR="00290408">
        <w:rPr>
          <w:b/>
          <w:iCs/>
          <w:color w:val="000000" w:themeColor="text1"/>
          <w:sz w:val="22"/>
          <w:szCs w:val="22"/>
        </w:rPr>
        <w:t>6</w:t>
      </w:r>
      <w:r w:rsidR="008C682F" w:rsidRPr="00EE2128">
        <w:rPr>
          <w:b/>
          <w:iCs/>
          <w:color w:val="000000" w:themeColor="text1"/>
          <w:sz w:val="22"/>
          <w:szCs w:val="22"/>
        </w:rPr>
        <w:t xml:space="preserve"> r.</w:t>
      </w:r>
    </w:p>
    <w:p w14:paraId="77200997" w14:textId="77777777" w:rsidR="00EC79A8" w:rsidRDefault="00EC79A8" w:rsidP="004D1EF7">
      <w:pPr>
        <w:shd w:val="clear" w:color="auto" w:fill="FFFFFF"/>
        <w:jc w:val="center"/>
        <w:rPr>
          <w:b/>
          <w:i w:val="0"/>
          <w:iCs w:val="0"/>
          <w:sz w:val="22"/>
          <w:szCs w:val="22"/>
        </w:rPr>
      </w:pPr>
    </w:p>
    <w:p w14:paraId="231CE310" w14:textId="77777777" w:rsidR="00E7061C" w:rsidRPr="00632BC2" w:rsidRDefault="00F317A9" w:rsidP="004D1EF7">
      <w:pPr>
        <w:shd w:val="clear" w:color="auto" w:fill="FFFFFF"/>
        <w:jc w:val="center"/>
        <w:rPr>
          <w:b/>
          <w:i w:val="0"/>
          <w:iCs w:val="0"/>
          <w:sz w:val="22"/>
          <w:szCs w:val="22"/>
        </w:rPr>
      </w:pPr>
      <w:r>
        <w:rPr>
          <w:b/>
          <w:i w:val="0"/>
          <w:iCs w:val="0"/>
          <w:sz w:val="22"/>
          <w:szCs w:val="22"/>
        </w:rPr>
        <w:t>§8</w:t>
      </w:r>
    </w:p>
    <w:p w14:paraId="263FA45F" w14:textId="77777777" w:rsidR="00E7061C" w:rsidRPr="00632BC2" w:rsidRDefault="00632BC2" w:rsidP="004D1EF7">
      <w:pPr>
        <w:shd w:val="clear" w:color="auto" w:fill="FFFFFF"/>
        <w:jc w:val="center"/>
        <w:rPr>
          <w:b/>
          <w:i w:val="0"/>
          <w:sz w:val="22"/>
          <w:szCs w:val="22"/>
        </w:rPr>
      </w:pPr>
      <w:r w:rsidRPr="00632BC2">
        <w:rPr>
          <w:b/>
          <w:i w:val="0"/>
          <w:sz w:val="22"/>
          <w:szCs w:val="22"/>
        </w:rPr>
        <w:t>Kary umowne</w:t>
      </w:r>
    </w:p>
    <w:p w14:paraId="729195E4" w14:textId="77777777" w:rsidR="00E7061C" w:rsidRPr="00B13897" w:rsidRDefault="00E7061C" w:rsidP="004D1EF7">
      <w:pPr>
        <w:widowControl/>
        <w:numPr>
          <w:ilvl w:val="0"/>
          <w:numId w:val="2"/>
        </w:numPr>
        <w:tabs>
          <w:tab w:val="clear" w:pos="720"/>
        </w:tabs>
        <w:suppressAutoHyphens/>
        <w:autoSpaceDE/>
        <w:autoSpaceDN/>
        <w:adjustRightInd/>
        <w:ind w:left="360"/>
        <w:jc w:val="both"/>
        <w:rPr>
          <w:i w:val="0"/>
          <w:sz w:val="22"/>
          <w:szCs w:val="22"/>
        </w:rPr>
      </w:pPr>
      <w:r w:rsidRPr="00B13897">
        <w:rPr>
          <w:i w:val="0"/>
          <w:sz w:val="22"/>
          <w:szCs w:val="22"/>
        </w:rPr>
        <w:t>Wykonawca jest zobowiązany do zapłaty na rzecz Zamawiającego kar umownych:</w:t>
      </w:r>
    </w:p>
    <w:p w14:paraId="563053AC" w14:textId="1BB0098E" w:rsidR="00E7061C" w:rsidRPr="00A06FCA" w:rsidRDefault="00E7061C" w:rsidP="004D1EF7">
      <w:pPr>
        <w:widowControl/>
        <w:numPr>
          <w:ilvl w:val="1"/>
          <w:numId w:val="2"/>
        </w:numPr>
        <w:tabs>
          <w:tab w:val="clear" w:pos="1440"/>
        </w:tabs>
        <w:suppressAutoHyphens/>
        <w:autoSpaceDE/>
        <w:autoSpaceDN/>
        <w:adjustRightInd/>
        <w:ind w:left="644"/>
        <w:jc w:val="both"/>
        <w:rPr>
          <w:i w:val="0"/>
          <w:sz w:val="22"/>
          <w:szCs w:val="22"/>
        </w:rPr>
      </w:pPr>
      <w:r w:rsidRPr="00B13897">
        <w:rPr>
          <w:i w:val="0"/>
          <w:sz w:val="22"/>
          <w:szCs w:val="22"/>
        </w:rPr>
        <w:lastRenderedPageBreak/>
        <w:t>za opóźnienie w wywozie odpadów do uni</w:t>
      </w:r>
      <w:r w:rsidR="007C648C">
        <w:rPr>
          <w:i w:val="0"/>
          <w:sz w:val="22"/>
          <w:szCs w:val="22"/>
        </w:rPr>
        <w:t xml:space="preserve">eszkodliwiania  - w wysokości </w:t>
      </w:r>
      <w:r w:rsidR="00A06FCA" w:rsidRPr="009D5024">
        <w:rPr>
          <w:i w:val="0"/>
          <w:sz w:val="22"/>
          <w:szCs w:val="22"/>
        </w:rPr>
        <w:t xml:space="preserve">25,00 zł </w:t>
      </w:r>
      <w:r w:rsidR="00A06FCA" w:rsidRPr="00146370">
        <w:rPr>
          <w:i w:val="0"/>
          <w:sz w:val="22"/>
          <w:szCs w:val="22"/>
        </w:rPr>
        <w:t>brutto za</w:t>
      </w:r>
      <w:r w:rsidR="00A06FCA" w:rsidRPr="00A06FCA">
        <w:rPr>
          <w:i w:val="0"/>
          <w:sz w:val="22"/>
          <w:szCs w:val="22"/>
        </w:rPr>
        <w:t xml:space="preserve"> każdy dzień opóźnienia,</w:t>
      </w:r>
    </w:p>
    <w:p w14:paraId="1706D377" w14:textId="03BA6011" w:rsidR="00E7061C" w:rsidRPr="00B13897" w:rsidRDefault="00E7061C" w:rsidP="004D1EF7">
      <w:pPr>
        <w:widowControl/>
        <w:numPr>
          <w:ilvl w:val="1"/>
          <w:numId w:val="2"/>
        </w:numPr>
        <w:tabs>
          <w:tab w:val="clear" w:pos="1440"/>
        </w:tabs>
        <w:suppressAutoHyphens/>
        <w:autoSpaceDE/>
        <w:autoSpaceDN/>
        <w:adjustRightInd/>
        <w:ind w:left="644"/>
        <w:jc w:val="both"/>
        <w:rPr>
          <w:i w:val="0"/>
          <w:sz w:val="22"/>
          <w:szCs w:val="22"/>
        </w:rPr>
      </w:pPr>
      <w:r w:rsidRPr="00B13897">
        <w:rPr>
          <w:i w:val="0"/>
          <w:sz w:val="22"/>
          <w:szCs w:val="22"/>
        </w:rPr>
        <w:t>za niewykonanie lub nienależyte wykonanie</w:t>
      </w:r>
      <w:r w:rsidR="007C648C">
        <w:rPr>
          <w:i w:val="0"/>
          <w:sz w:val="22"/>
          <w:szCs w:val="22"/>
        </w:rPr>
        <w:t xml:space="preserve"> przedmiotu umowy– w </w:t>
      </w:r>
      <w:r w:rsidR="007C648C" w:rsidRPr="009D5024">
        <w:rPr>
          <w:i w:val="0"/>
          <w:sz w:val="22"/>
          <w:szCs w:val="22"/>
        </w:rPr>
        <w:t xml:space="preserve">wysokości </w:t>
      </w:r>
      <w:r w:rsidR="00A06FCA" w:rsidRPr="009D5024">
        <w:rPr>
          <w:i w:val="0"/>
          <w:sz w:val="22"/>
          <w:szCs w:val="22"/>
        </w:rPr>
        <w:t>50,00 zł brutto.</w:t>
      </w:r>
    </w:p>
    <w:p w14:paraId="7BEB37DF" w14:textId="77777777" w:rsidR="001A2028" w:rsidRPr="001A2028" w:rsidRDefault="00E7061C" w:rsidP="004D1EF7">
      <w:pPr>
        <w:widowControl/>
        <w:numPr>
          <w:ilvl w:val="0"/>
          <w:numId w:val="2"/>
        </w:numPr>
        <w:tabs>
          <w:tab w:val="clear" w:pos="720"/>
        </w:tabs>
        <w:suppressAutoHyphens/>
        <w:autoSpaceDE/>
        <w:autoSpaceDN/>
        <w:adjustRightInd/>
        <w:ind w:left="360"/>
        <w:jc w:val="both"/>
        <w:rPr>
          <w:i w:val="0"/>
          <w:sz w:val="22"/>
          <w:szCs w:val="22"/>
        </w:rPr>
      </w:pPr>
      <w:r w:rsidRPr="00B13897">
        <w:rPr>
          <w:i w:val="0"/>
          <w:sz w:val="22"/>
          <w:szCs w:val="22"/>
        </w:rPr>
        <w:t xml:space="preserve">Zamawiający zastrzega sobie </w:t>
      </w:r>
      <w:r w:rsidRPr="001A2028">
        <w:rPr>
          <w:i w:val="0"/>
          <w:sz w:val="22"/>
          <w:szCs w:val="22"/>
        </w:rPr>
        <w:t>prawo dochodzenia odszkodowania uzupełniającego, na zasadach ogólnych, do wysokości rzeczywiście poniesionej szkody.</w:t>
      </w:r>
    </w:p>
    <w:p w14:paraId="58BBB925" w14:textId="0D83B762" w:rsidR="009232B0" w:rsidRDefault="001A2028" w:rsidP="004D1EF7">
      <w:pPr>
        <w:widowControl/>
        <w:numPr>
          <w:ilvl w:val="0"/>
          <w:numId w:val="2"/>
        </w:numPr>
        <w:tabs>
          <w:tab w:val="clear" w:pos="720"/>
        </w:tabs>
        <w:suppressAutoHyphens/>
        <w:autoSpaceDE/>
        <w:autoSpaceDN/>
        <w:adjustRightInd/>
        <w:ind w:left="360"/>
        <w:jc w:val="both"/>
        <w:rPr>
          <w:i w:val="0"/>
          <w:sz w:val="22"/>
          <w:szCs w:val="22"/>
        </w:rPr>
      </w:pPr>
      <w:r w:rsidRPr="001A2028">
        <w:rPr>
          <w:i w:val="0"/>
          <w:sz w:val="22"/>
          <w:szCs w:val="22"/>
        </w:rPr>
        <w:t>Zamawiający zastrzega</w:t>
      </w:r>
      <w:r w:rsidR="00E1200C">
        <w:rPr>
          <w:i w:val="0"/>
          <w:sz w:val="22"/>
          <w:szCs w:val="22"/>
        </w:rPr>
        <w:t xml:space="preserve"> sobie możliwość potrącenia kar</w:t>
      </w:r>
      <w:r w:rsidRPr="001A2028">
        <w:rPr>
          <w:i w:val="0"/>
          <w:sz w:val="22"/>
          <w:szCs w:val="22"/>
        </w:rPr>
        <w:t xml:space="preserve"> umow</w:t>
      </w:r>
      <w:r w:rsidR="00894C05">
        <w:rPr>
          <w:i w:val="0"/>
          <w:sz w:val="22"/>
          <w:szCs w:val="22"/>
        </w:rPr>
        <w:t>nych, o których mowa w ust. 1 z </w:t>
      </w:r>
      <w:r w:rsidRPr="001A2028">
        <w:rPr>
          <w:i w:val="0"/>
          <w:sz w:val="22"/>
          <w:szCs w:val="22"/>
        </w:rPr>
        <w:t>faktur VAT wystawionych przez Wykonawcę.</w:t>
      </w:r>
    </w:p>
    <w:p w14:paraId="111ED8B0" w14:textId="77777777" w:rsidR="008E205D" w:rsidRPr="008E205D" w:rsidRDefault="008E205D" w:rsidP="004D1EF7">
      <w:pPr>
        <w:widowControl/>
        <w:suppressAutoHyphens/>
        <w:autoSpaceDE/>
        <w:autoSpaceDN/>
        <w:adjustRightInd/>
        <w:ind w:left="360"/>
        <w:jc w:val="both"/>
        <w:rPr>
          <w:i w:val="0"/>
          <w:sz w:val="22"/>
          <w:szCs w:val="22"/>
        </w:rPr>
      </w:pPr>
    </w:p>
    <w:p w14:paraId="34BA981C" w14:textId="21B816E2" w:rsidR="00632BC2" w:rsidRPr="00B13897" w:rsidRDefault="00F317A9" w:rsidP="004D1EF7">
      <w:pPr>
        <w:pStyle w:val="Tekstpodstawowywcity"/>
        <w:tabs>
          <w:tab w:val="clear" w:pos="1418"/>
        </w:tabs>
        <w:ind w:right="0"/>
        <w:jc w:val="center"/>
        <w:rPr>
          <w:b/>
          <w:sz w:val="22"/>
          <w:szCs w:val="22"/>
        </w:rPr>
      </w:pPr>
      <w:r>
        <w:rPr>
          <w:b/>
          <w:sz w:val="22"/>
          <w:szCs w:val="22"/>
        </w:rPr>
        <w:t>§</w:t>
      </w:r>
      <w:r w:rsidR="00290408">
        <w:rPr>
          <w:b/>
          <w:sz w:val="22"/>
          <w:szCs w:val="22"/>
        </w:rPr>
        <w:t xml:space="preserve"> </w:t>
      </w:r>
      <w:r>
        <w:rPr>
          <w:b/>
          <w:sz w:val="22"/>
          <w:szCs w:val="22"/>
        </w:rPr>
        <w:t>9</w:t>
      </w:r>
    </w:p>
    <w:p w14:paraId="756A3193" w14:textId="77777777" w:rsidR="00632BC2" w:rsidRPr="00573068" w:rsidRDefault="00632BC2" w:rsidP="004D1EF7">
      <w:pPr>
        <w:pStyle w:val="Tekstpodstawowywcity"/>
        <w:tabs>
          <w:tab w:val="clear" w:pos="1418"/>
        </w:tabs>
        <w:ind w:right="0"/>
        <w:jc w:val="center"/>
        <w:rPr>
          <w:b/>
          <w:sz w:val="22"/>
          <w:szCs w:val="22"/>
        </w:rPr>
      </w:pPr>
      <w:r w:rsidRPr="00573068">
        <w:rPr>
          <w:b/>
          <w:sz w:val="22"/>
          <w:szCs w:val="22"/>
        </w:rPr>
        <w:t>Odstąpienie od umowy</w:t>
      </w:r>
    </w:p>
    <w:p w14:paraId="2BC5FF9F" w14:textId="77777777" w:rsidR="005225BA" w:rsidRPr="00573068" w:rsidRDefault="005225BA" w:rsidP="004D1EF7">
      <w:pPr>
        <w:pStyle w:val="Tekstpodstawowywcity"/>
        <w:numPr>
          <w:ilvl w:val="0"/>
          <w:numId w:val="7"/>
        </w:numPr>
        <w:rPr>
          <w:sz w:val="22"/>
          <w:szCs w:val="22"/>
        </w:rPr>
      </w:pPr>
      <w:r w:rsidRPr="00573068">
        <w:rPr>
          <w:sz w:val="22"/>
          <w:szCs w:val="22"/>
        </w:rPr>
        <w:t>Zamawiającemu przysługuje prawo odstąpienia od umowy w przypadku stwierdzenia  wykonania przedmiotu umowy niezgodnie z niniejszą umową i przepisami powszechnie obowiązującymi.</w:t>
      </w:r>
    </w:p>
    <w:p w14:paraId="65EC3C25" w14:textId="7B100686" w:rsidR="005225BA" w:rsidRPr="00573068" w:rsidRDefault="005225BA" w:rsidP="004D1EF7">
      <w:pPr>
        <w:pStyle w:val="Tekstpodstawowywcity"/>
        <w:numPr>
          <w:ilvl w:val="0"/>
          <w:numId w:val="7"/>
        </w:numPr>
        <w:rPr>
          <w:sz w:val="22"/>
          <w:szCs w:val="22"/>
        </w:rPr>
      </w:pPr>
      <w:r w:rsidRPr="00573068">
        <w:rPr>
          <w:sz w:val="22"/>
          <w:szCs w:val="22"/>
        </w:rPr>
        <w:t>Zamawiający ma prawo odstąpić od um</w:t>
      </w:r>
      <w:r w:rsidR="00DF2EC7" w:rsidRPr="00573068">
        <w:rPr>
          <w:sz w:val="22"/>
          <w:szCs w:val="22"/>
        </w:rPr>
        <w:t xml:space="preserve">owy w przypadku powtarzającego </w:t>
      </w:r>
      <w:r w:rsidRPr="00573068">
        <w:rPr>
          <w:sz w:val="22"/>
          <w:szCs w:val="22"/>
        </w:rPr>
        <w:t>się (co najmniej dwukrotnego) niewykonania przez Wykonawcę odbioru</w:t>
      </w:r>
      <w:r w:rsidR="00561EDF" w:rsidRPr="00573068">
        <w:rPr>
          <w:sz w:val="22"/>
          <w:szCs w:val="22"/>
        </w:rPr>
        <w:t xml:space="preserve"> przedmiotu umowy w terminie określonym § 2</w:t>
      </w:r>
      <w:r w:rsidRPr="00573068">
        <w:rPr>
          <w:sz w:val="22"/>
          <w:szCs w:val="22"/>
        </w:rPr>
        <w:t xml:space="preserve"> ust. 1.</w:t>
      </w:r>
    </w:p>
    <w:p w14:paraId="2D86D5C8" w14:textId="77777777" w:rsidR="00632BC2" w:rsidRPr="00573068" w:rsidRDefault="00632BC2" w:rsidP="004D1EF7">
      <w:pPr>
        <w:pStyle w:val="Tekstpodstawowywcity"/>
        <w:numPr>
          <w:ilvl w:val="0"/>
          <w:numId w:val="7"/>
        </w:numPr>
        <w:ind w:right="0"/>
        <w:rPr>
          <w:sz w:val="22"/>
          <w:szCs w:val="22"/>
        </w:rPr>
      </w:pPr>
      <w:r w:rsidRPr="00573068">
        <w:rPr>
          <w:sz w:val="22"/>
          <w:szCs w:val="22"/>
        </w:rPr>
        <w:t>W</w:t>
      </w:r>
      <w:r w:rsidRPr="00573068">
        <w:rPr>
          <w:b/>
          <w:sz w:val="22"/>
          <w:szCs w:val="22"/>
        </w:rPr>
        <w:t xml:space="preserve"> </w:t>
      </w:r>
      <w:r w:rsidRPr="00573068">
        <w:rPr>
          <w:sz w:val="22"/>
          <w:szCs w:val="22"/>
        </w:rPr>
        <w:t>razie istotnej zmiany okoliczności powodującej, że wykonanie umowy nie leży w interesie publicznym, czego nie można było przewidzieć w chwili zawarcia umowy, Zamawiający może odstąpić od umowy w terminie</w:t>
      </w:r>
      <w:r w:rsidR="009232B0" w:rsidRPr="00573068">
        <w:rPr>
          <w:sz w:val="22"/>
          <w:szCs w:val="22"/>
        </w:rPr>
        <w:t xml:space="preserve"> do</w:t>
      </w:r>
      <w:r w:rsidRPr="00573068">
        <w:rPr>
          <w:sz w:val="22"/>
          <w:szCs w:val="22"/>
        </w:rPr>
        <w:t xml:space="preserve"> 30 dni od powzięcia wiadomości o tych okolicznościach.</w:t>
      </w:r>
    </w:p>
    <w:p w14:paraId="28C41560" w14:textId="7EAA0F7A" w:rsidR="00632BC2" w:rsidRPr="00573068" w:rsidRDefault="00632BC2" w:rsidP="004D1EF7">
      <w:pPr>
        <w:pStyle w:val="Tekstpodstawowywcity"/>
        <w:numPr>
          <w:ilvl w:val="0"/>
          <w:numId w:val="7"/>
        </w:numPr>
        <w:ind w:right="0"/>
        <w:rPr>
          <w:b/>
          <w:sz w:val="22"/>
          <w:szCs w:val="22"/>
        </w:rPr>
      </w:pPr>
      <w:r w:rsidRPr="00573068">
        <w:rPr>
          <w:sz w:val="22"/>
          <w:szCs w:val="22"/>
        </w:rPr>
        <w:t xml:space="preserve">W przypadku odstąpienia od umowy z przyczyn leżących po stronie Wykonawcy,  </w:t>
      </w:r>
      <w:r w:rsidR="00561EDF" w:rsidRPr="00573068">
        <w:rPr>
          <w:sz w:val="22"/>
          <w:szCs w:val="22"/>
        </w:rPr>
        <w:t xml:space="preserve">a w szczególności z przyczyn, o których mowa w ust. 1 i 2, </w:t>
      </w:r>
      <w:r w:rsidRPr="00573068">
        <w:rPr>
          <w:sz w:val="22"/>
          <w:szCs w:val="22"/>
        </w:rPr>
        <w:t>Wykonawca zapłaci Zamawia</w:t>
      </w:r>
      <w:r w:rsidR="00A06FCA">
        <w:rPr>
          <w:sz w:val="22"/>
          <w:szCs w:val="22"/>
        </w:rPr>
        <w:t>jącemu karę umowną w wysokości 5</w:t>
      </w:r>
      <w:r w:rsidRPr="00573068">
        <w:rPr>
          <w:sz w:val="22"/>
          <w:szCs w:val="22"/>
        </w:rPr>
        <w:t>%</w:t>
      </w:r>
      <w:r w:rsidR="00F401A5">
        <w:rPr>
          <w:sz w:val="22"/>
          <w:szCs w:val="22"/>
        </w:rPr>
        <w:t xml:space="preserve"> niezrealizowanej części  umowy brutto</w:t>
      </w:r>
      <w:r w:rsidR="00561EDF" w:rsidRPr="00573068">
        <w:rPr>
          <w:sz w:val="22"/>
          <w:szCs w:val="22"/>
        </w:rPr>
        <w:t xml:space="preserve">, o której mowa </w:t>
      </w:r>
      <w:r w:rsidR="000E4DAC" w:rsidRPr="00573068">
        <w:rPr>
          <w:sz w:val="22"/>
          <w:szCs w:val="22"/>
        </w:rPr>
        <w:t>w § 4</w:t>
      </w:r>
      <w:r w:rsidRPr="00573068">
        <w:rPr>
          <w:sz w:val="22"/>
          <w:szCs w:val="22"/>
        </w:rPr>
        <w:t xml:space="preserve"> ust. 1. </w:t>
      </w:r>
    </w:p>
    <w:p w14:paraId="0574D4CD" w14:textId="77777777" w:rsidR="00632BC2" w:rsidRPr="00573068" w:rsidRDefault="00632BC2" w:rsidP="004D1EF7">
      <w:pPr>
        <w:pStyle w:val="Tekstpodstawowywcity"/>
        <w:numPr>
          <w:ilvl w:val="0"/>
          <w:numId w:val="7"/>
        </w:numPr>
        <w:ind w:right="0"/>
        <w:rPr>
          <w:b/>
          <w:sz w:val="22"/>
          <w:szCs w:val="22"/>
        </w:rPr>
      </w:pPr>
      <w:r w:rsidRPr="00573068">
        <w:rPr>
          <w:sz w:val="22"/>
          <w:szCs w:val="22"/>
        </w:rPr>
        <w:t>Odstąpienie od umowy powinno nastąpić w formie pisemnej pod rygorem nieważności.</w:t>
      </w:r>
    </w:p>
    <w:p w14:paraId="6E14768A" w14:textId="77777777" w:rsidR="00632BC2" w:rsidRDefault="00632BC2" w:rsidP="004D1EF7">
      <w:pPr>
        <w:widowControl/>
        <w:tabs>
          <w:tab w:val="left" w:pos="360"/>
        </w:tabs>
        <w:suppressAutoHyphens/>
        <w:autoSpaceDE/>
        <w:autoSpaceDN/>
        <w:adjustRightInd/>
        <w:jc w:val="both"/>
        <w:rPr>
          <w:i w:val="0"/>
          <w:sz w:val="22"/>
          <w:szCs w:val="22"/>
        </w:rPr>
      </w:pPr>
    </w:p>
    <w:p w14:paraId="22148392" w14:textId="77777777" w:rsidR="00632BC2" w:rsidRPr="00B13897" w:rsidRDefault="00F317A9" w:rsidP="004D1EF7">
      <w:pPr>
        <w:pStyle w:val="Tekstpodstawowywcity"/>
        <w:tabs>
          <w:tab w:val="clear" w:pos="1418"/>
        </w:tabs>
        <w:ind w:right="0" w:firstLine="3"/>
        <w:jc w:val="center"/>
        <w:rPr>
          <w:b/>
          <w:sz w:val="22"/>
          <w:szCs w:val="22"/>
        </w:rPr>
      </w:pPr>
      <w:r>
        <w:rPr>
          <w:b/>
          <w:sz w:val="22"/>
          <w:szCs w:val="22"/>
        </w:rPr>
        <w:t>§</w:t>
      </w:r>
      <w:r w:rsidR="009232B0">
        <w:rPr>
          <w:b/>
          <w:sz w:val="22"/>
          <w:szCs w:val="22"/>
        </w:rPr>
        <w:t xml:space="preserve"> </w:t>
      </w:r>
      <w:r>
        <w:rPr>
          <w:b/>
          <w:sz w:val="22"/>
          <w:szCs w:val="22"/>
        </w:rPr>
        <w:t>10</w:t>
      </w:r>
    </w:p>
    <w:p w14:paraId="21BB0EBE" w14:textId="77777777" w:rsidR="00330903" w:rsidRDefault="00632BC2" w:rsidP="004D1EF7">
      <w:pPr>
        <w:pStyle w:val="Tekstpodstawowywcity"/>
        <w:tabs>
          <w:tab w:val="clear" w:pos="1418"/>
        </w:tabs>
        <w:ind w:right="0" w:firstLine="3"/>
        <w:jc w:val="center"/>
        <w:rPr>
          <w:b/>
          <w:sz w:val="22"/>
          <w:szCs w:val="22"/>
        </w:rPr>
      </w:pPr>
      <w:r>
        <w:rPr>
          <w:b/>
          <w:sz w:val="22"/>
          <w:szCs w:val="22"/>
        </w:rPr>
        <w:t>Przedstawiciele</w:t>
      </w:r>
    </w:p>
    <w:p w14:paraId="3F9394EE" w14:textId="25C7D725" w:rsidR="00632BC2" w:rsidRPr="00330903" w:rsidRDefault="00632BC2" w:rsidP="004D1EF7">
      <w:pPr>
        <w:pStyle w:val="Tekstpodstawowywcity"/>
        <w:numPr>
          <w:ilvl w:val="1"/>
          <w:numId w:val="6"/>
        </w:numPr>
        <w:tabs>
          <w:tab w:val="clear" w:pos="-261"/>
        </w:tabs>
        <w:ind w:left="142" w:right="0" w:hanging="218"/>
        <w:rPr>
          <w:b/>
          <w:sz w:val="22"/>
          <w:szCs w:val="22"/>
        </w:rPr>
      </w:pPr>
      <w:r w:rsidRPr="00B13897">
        <w:rPr>
          <w:sz w:val="22"/>
          <w:szCs w:val="22"/>
        </w:rPr>
        <w:t>Do wzajemnych kontaktów w czasie trwania umowy strony wyzn</w:t>
      </w:r>
      <w:r w:rsidR="0094210A">
        <w:rPr>
          <w:sz w:val="22"/>
          <w:szCs w:val="22"/>
        </w:rPr>
        <w:t>aczają swoich przedstawicieli w </w:t>
      </w:r>
      <w:r w:rsidRPr="00B13897">
        <w:rPr>
          <w:sz w:val="22"/>
          <w:szCs w:val="22"/>
        </w:rPr>
        <w:t>osobach:</w:t>
      </w:r>
    </w:p>
    <w:p w14:paraId="353F2877" w14:textId="26CF6B2A" w:rsidR="00BB0E38" w:rsidRDefault="00632BC2" w:rsidP="00BB0E38">
      <w:pPr>
        <w:pStyle w:val="Tekstpodstawowywcity"/>
        <w:numPr>
          <w:ilvl w:val="0"/>
          <w:numId w:val="32"/>
        </w:numPr>
        <w:ind w:right="0"/>
        <w:rPr>
          <w:sz w:val="22"/>
          <w:szCs w:val="22"/>
        </w:rPr>
      </w:pPr>
      <w:r w:rsidRPr="00B13897">
        <w:rPr>
          <w:sz w:val="22"/>
          <w:szCs w:val="22"/>
        </w:rPr>
        <w:t>po stronie Zamawiającego:</w:t>
      </w:r>
      <w:r w:rsidR="00811590">
        <w:rPr>
          <w:sz w:val="22"/>
          <w:szCs w:val="22"/>
        </w:rPr>
        <w:t xml:space="preserve"> </w:t>
      </w:r>
      <w:r w:rsidR="00811590" w:rsidRPr="00811590">
        <w:rPr>
          <w:b/>
          <w:bCs/>
          <w:sz w:val="22"/>
          <w:szCs w:val="22"/>
        </w:rPr>
        <w:t>Inspektor ds. Aparatury Medycznej</w:t>
      </w:r>
      <w:r w:rsidR="00BB0E38">
        <w:rPr>
          <w:b/>
          <w:bCs/>
          <w:sz w:val="22"/>
          <w:szCs w:val="22"/>
        </w:rPr>
        <w:t xml:space="preserve"> i Ochrony Środowiska</w:t>
      </w:r>
      <w:r w:rsidR="00811590" w:rsidRPr="00811590">
        <w:rPr>
          <w:b/>
          <w:bCs/>
          <w:sz w:val="22"/>
          <w:szCs w:val="22"/>
        </w:rPr>
        <w:t xml:space="preserve">, e-mail: osap@rehabilitacja-jaworze.com.pl, </w:t>
      </w:r>
      <w:r w:rsidR="009E21D3" w:rsidRPr="00811590">
        <w:rPr>
          <w:b/>
          <w:bCs/>
          <w:sz w:val="22"/>
          <w:szCs w:val="22"/>
        </w:rPr>
        <w:t>tel. 33</w:t>
      </w:r>
      <w:r w:rsidR="00882351">
        <w:rPr>
          <w:b/>
          <w:bCs/>
          <w:sz w:val="22"/>
          <w:szCs w:val="22"/>
        </w:rPr>
        <w:t xml:space="preserve"> </w:t>
      </w:r>
      <w:r w:rsidR="009E21D3" w:rsidRPr="00811590">
        <w:rPr>
          <w:b/>
          <w:bCs/>
          <w:sz w:val="22"/>
          <w:szCs w:val="22"/>
        </w:rPr>
        <w:t>817 21 66 w</w:t>
      </w:r>
      <w:r w:rsidR="00811590">
        <w:rPr>
          <w:b/>
          <w:bCs/>
          <w:sz w:val="22"/>
          <w:szCs w:val="22"/>
        </w:rPr>
        <w:t>ew</w:t>
      </w:r>
      <w:r w:rsidR="009E21D3" w:rsidRPr="00811590">
        <w:rPr>
          <w:b/>
          <w:bCs/>
          <w:sz w:val="22"/>
          <w:szCs w:val="22"/>
        </w:rPr>
        <w:t>. 5</w:t>
      </w:r>
      <w:r w:rsidR="00811590" w:rsidRPr="00811590">
        <w:rPr>
          <w:b/>
          <w:bCs/>
          <w:sz w:val="22"/>
          <w:szCs w:val="22"/>
        </w:rPr>
        <w:t>22</w:t>
      </w:r>
      <w:r w:rsidR="00882351">
        <w:rPr>
          <w:b/>
          <w:bCs/>
          <w:sz w:val="22"/>
          <w:szCs w:val="22"/>
        </w:rPr>
        <w:t xml:space="preserve"> </w:t>
      </w:r>
      <w:r w:rsidR="00882351" w:rsidRPr="00882351">
        <w:rPr>
          <w:sz w:val="22"/>
          <w:szCs w:val="22"/>
        </w:rPr>
        <w:t>oraz</w:t>
      </w:r>
      <w:r w:rsidR="00882351">
        <w:rPr>
          <w:b/>
          <w:bCs/>
          <w:sz w:val="22"/>
          <w:szCs w:val="22"/>
        </w:rPr>
        <w:t xml:space="preserve"> Przełożona Pielęgniarek e-mail: </w:t>
      </w:r>
      <w:r w:rsidR="00882351" w:rsidRPr="00882351">
        <w:rPr>
          <w:b/>
          <w:bCs/>
          <w:sz w:val="22"/>
          <w:szCs w:val="22"/>
        </w:rPr>
        <w:t>d.mucha@rehabilitacja-jaworze.com.pl</w:t>
      </w:r>
      <w:r w:rsidR="00882351">
        <w:rPr>
          <w:b/>
          <w:bCs/>
          <w:sz w:val="22"/>
          <w:szCs w:val="22"/>
        </w:rPr>
        <w:t>, tel.: 33 817 21 66 wew. 513</w:t>
      </w:r>
      <w:r w:rsidR="009E21D3" w:rsidRPr="00811590">
        <w:rPr>
          <w:sz w:val="22"/>
          <w:szCs w:val="22"/>
        </w:rPr>
        <w:t>,</w:t>
      </w:r>
      <w:r w:rsidR="00C0491C" w:rsidRPr="00811590">
        <w:rPr>
          <w:sz w:val="22"/>
          <w:szCs w:val="22"/>
        </w:rPr>
        <w:t xml:space="preserve"> </w:t>
      </w:r>
      <w:r w:rsidR="009E21D3" w:rsidRPr="00D90F9B">
        <w:rPr>
          <w:b/>
          <w:bCs/>
          <w:sz w:val="22"/>
          <w:szCs w:val="22"/>
        </w:rPr>
        <w:t>Budynek administracji „Maria”, ul. Słoneczna 83, 43-384 Jaworze,</w:t>
      </w:r>
      <w:r w:rsidR="00811590" w:rsidRPr="00D90F9B">
        <w:rPr>
          <w:b/>
          <w:bCs/>
          <w:sz w:val="22"/>
          <w:szCs w:val="22"/>
        </w:rPr>
        <w:t xml:space="preserve"> </w:t>
      </w:r>
      <w:r w:rsidR="009E21D3" w:rsidRPr="00D90F9B">
        <w:rPr>
          <w:b/>
          <w:bCs/>
          <w:sz w:val="22"/>
          <w:szCs w:val="22"/>
        </w:rPr>
        <w:t>w godzinach 7:00-14:00</w:t>
      </w:r>
      <w:r w:rsidR="00D00B7A" w:rsidRPr="00D90F9B">
        <w:rPr>
          <w:b/>
          <w:bCs/>
          <w:sz w:val="22"/>
          <w:szCs w:val="22"/>
        </w:rPr>
        <w:t>;</w:t>
      </w:r>
    </w:p>
    <w:p w14:paraId="7C67AD23" w14:textId="50EBB74B" w:rsidR="00632BC2" w:rsidRPr="00BB0E38" w:rsidRDefault="00632BC2" w:rsidP="00BB0E38">
      <w:pPr>
        <w:pStyle w:val="Tekstpodstawowywcity"/>
        <w:numPr>
          <w:ilvl w:val="0"/>
          <w:numId w:val="32"/>
        </w:numPr>
        <w:ind w:right="0"/>
        <w:jc w:val="left"/>
        <w:rPr>
          <w:sz w:val="22"/>
          <w:szCs w:val="22"/>
        </w:rPr>
      </w:pPr>
      <w:r w:rsidRPr="00BB0E38">
        <w:rPr>
          <w:sz w:val="22"/>
          <w:szCs w:val="22"/>
        </w:rPr>
        <w:t>po stronie Wykonawcy:</w:t>
      </w:r>
      <w:r w:rsidR="00BB0E38">
        <w:rPr>
          <w:sz w:val="22"/>
          <w:szCs w:val="22"/>
        </w:rPr>
        <w:t xml:space="preserve"> </w:t>
      </w:r>
      <w:r w:rsidR="00C0491C" w:rsidRPr="00BB0E38">
        <w:rPr>
          <w:sz w:val="22"/>
          <w:szCs w:val="22"/>
        </w:rPr>
        <w:t>…………………………………………</w:t>
      </w:r>
    </w:p>
    <w:p w14:paraId="72D95075" w14:textId="79E9E827" w:rsidR="00E7061C" w:rsidRPr="00573068" w:rsidRDefault="00632BC2" w:rsidP="004D1EF7">
      <w:pPr>
        <w:pStyle w:val="Tekstpodstawowywcity"/>
        <w:numPr>
          <w:ilvl w:val="0"/>
          <w:numId w:val="26"/>
        </w:numPr>
        <w:ind w:left="284" w:right="0" w:hanging="77"/>
        <w:rPr>
          <w:sz w:val="22"/>
          <w:szCs w:val="22"/>
        </w:rPr>
      </w:pPr>
      <w:r w:rsidRPr="00573068">
        <w:rPr>
          <w:sz w:val="22"/>
          <w:szCs w:val="22"/>
        </w:rPr>
        <w:t>Przedstawiciele, o których mowa w ust. 1 nie są uprawnieni do dokonywania jakichkolwiek zmian niniejszej umowy w imieniu stron umowy.</w:t>
      </w:r>
    </w:p>
    <w:p w14:paraId="79713EF7" w14:textId="3E1B4318" w:rsidR="00B5131B" w:rsidRPr="00942ACB" w:rsidRDefault="00962666" w:rsidP="00942ACB">
      <w:pPr>
        <w:widowControl/>
        <w:numPr>
          <w:ilvl w:val="0"/>
          <w:numId w:val="26"/>
        </w:numPr>
        <w:suppressAutoHyphens/>
        <w:autoSpaceDE/>
        <w:autoSpaceDN/>
        <w:adjustRightInd/>
        <w:ind w:left="284" w:hanging="77"/>
        <w:jc w:val="both"/>
        <w:rPr>
          <w:i w:val="0"/>
          <w:iCs w:val="0"/>
          <w:sz w:val="22"/>
          <w:szCs w:val="22"/>
        </w:rPr>
      </w:pPr>
      <w:r w:rsidRPr="00573068">
        <w:rPr>
          <w:i w:val="0"/>
          <w:iCs w:val="0"/>
          <w:sz w:val="22"/>
          <w:szCs w:val="22"/>
        </w:rPr>
        <w:t>Zmiana osób wymienionych w ust. 1 nie stanowi zmiany niniejszej umowy i powinna nastąpić w formie pisemnej bądź drogą elektroniczną.</w:t>
      </w:r>
    </w:p>
    <w:p w14:paraId="62330136" w14:textId="77777777" w:rsidR="000E4C30" w:rsidRDefault="000E4C30" w:rsidP="00D62FAF">
      <w:pPr>
        <w:pStyle w:val="Tekstpodstawowywcity"/>
        <w:tabs>
          <w:tab w:val="clear" w:pos="1418"/>
        </w:tabs>
        <w:ind w:right="0"/>
        <w:rPr>
          <w:b/>
          <w:sz w:val="22"/>
          <w:szCs w:val="22"/>
        </w:rPr>
      </w:pPr>
    </w:p>
    <w:p w14:paraId="4936540D" w14:textId="18C1E9CC" w:rsidR="00E7061C" w:rsidRPr="00B13897" w:rsidRDefault="00F317A9" w:rsidP="004D1EF7">
      <w:pPr>
        <w:pStyle w:val="Tekstpodstawowywcity"/>
        <w:tabs>
          <w:tab w:val="clear" w:pos="1418"/>
        </w:tabs>
        <w:ind w:right="0"/>
        <w:jc w:val="center"/>
        <w:rPr>
          <w:b/>
          <w:sz w:val="22"/>
          <w:szCs w:val="22"/>
        </w:rPr>
      </w:pPr>
      <w:r>
        <w:rPr>
          <w:b/>
          <w:sz w:val="22"/>
          <w:szCs w:val="22"/>
        </w:rPr>
        <w:t>§ 11</w:t>
      </w:r>
    </w:p>
    <w:p w14:paraId="44435296" w14:textId="77777777" w:rsidR="00E7061C" w:rsidRPr="00B13897" w:rsidRDefault="00632BC2" w:rsidP="004D1EF7">
      <w:pPr>
        <w:pStyle w:val="Tekstpodstawowywcity"/>
        <w:tabs>
          <w:tab w:val="clear" w:pos="1418"/>
        </w:tabs>
        <w:ind w:right="0"/>
        <w:jc w:val="center"/>
        <w:rPr>
          <w:b/>
          <w:sz w:val="22"/>
          <w:szCs w:val="22"/>
        </w:rPr>
      </w:pPr>
      <w:r>
        <w:rPr>
          <w:b/>
          <w:sz w:val="22"/>
          <w:szCs w:val="22"/>
        </w:rPr>
        <w:t>Ubezpieczenie</w:t>
      </w:r>
    </w:p>
    <w:p w14:paraId="65CBF1F4" w14:textId="14DA6513" w:rsidR="00250543" w:rsidRPr="00942ACB" w:rsidRDefault="00E7061C" w:rsidP="004D1EF7">
      <w:pPr>
        <w:pStyle w:val="Tekstkomentarza1"/>
        <w:jc w:val="both"/>
      </w:pPr>
      <w:r w:rsidRPr="00B13897">
        <w:rPr>
          <w:sz w:val="22"/>
          <w:szCs w:val="22"/>
        </w:rPr>
        <w:t>Wykonawca posiada aktualną polisę odpowiedzialności cywilnej w zakresie prowadzonej działalności gospodarczej</w:t>
      </w:r>
      <w:r w:rsidR="00D62FAF">
        <w:rPr>
          <w:sz w:val="22"/>
          <w:szCs w:val="22"/>
        </w:rPr>
        <w:t xml:space="preserve"> </w:t>
      </w:r>
      <w:r w:rsidRPr="00B13897">
        <w:rPr>
          <w:sz w:val="22"/>
          <w:szCs w:val="22"/>
        </w:rPr>
        <w:t>nr  </w:t>
      </w:r>
      <w:r w:rsidRPr="00B13897">
        <w:rPr>
          <w:b/>
          <w:sz w:val="22"/>
          <w:szCs w:val="22"/>
        </w:rPr>
        <w:t>…………………….</w:t>
      </w:r>
      <w:r w:rsidRPr="00B13897">
        <w:rPr>
          <w:sz w:val="22"/>
          <w:szCs w:val="22"/>
        </w:rPr>
        <w:t xml:space="preserve">  oraz zobowiązuje się do jej utrzymania przez okres obowiązywania niniejszej umowy</w:t>
      </w:r>
      <w:r w:rsidRPr="00A77B69">
        <w:rPr>
          <w:sz w:val="22"/>
          <w:szCs w:val="22"/>
        </w:rPr>
        <w:t xml:space="preserve">. </w:t>
      </w:r>
      <w:r w:rsidR="00291488" w:rsidRPr="00A77B69">
        <w:rPr>
          <w:sz w:val="22"/>
          <w:szCs w:val="22"/>
        </w:rPr>
        <w:t>Kopie stosownych polis będą p</w:t>
      </w:r>
      <w:r w:rsidR="00691A45">
        <w:rPr>
          <w:sz w:val="22"/>
          <w:szCs w:val="22"/>
        </w:rPr>
        <w:t xml:space="preserve">rzekazywane Zamawiającemu </w:t>
      </w:r>
      <w:r w:rsidR="00691A45" w:rsidRPr="0077606D">
        <w:rPr>
          <w:sz w:val="22"/>
          <w:szCs w:val="22"/>
        </w:rPr>
        <w:t>do </w:t>
      </w:r>
      <w:r w:rsidR="003372B0" w:rsidRPr="0077606D">
        <w:rPr>
          <w:sz w:val="22"/>
          <w:szCs w:val="22"/>
        </w:rPr>
        <w:t>14 </w:t>
      </w:r>
      <w:r w:rsidR="00291488" w:rsidRPr="0077606D">
        <w:rPr>
          <w:sz w:val="22"/>
          <w:szCs w:val="22"/>
        </w:rPr>
        <w:t>dni od dnia zawarcia umowy ubezpieczenia</w:t>
      </w:r>
      <w:r w:rsidR="00291488" w:rsidRPr="0077606D">
        <w:t>.</w:t>
      </w:r>
    </w:p>
    <w:p w14:paraId="11FA65A1" w14:textId="77777777" w:rsidR="000E4C30" w:rsidRDefault="000E4C30" w:rsidP="004D1EF7">
      <w:pPr>
        <w:pStyle w:val="Tekstpodstawowywcity"/>
        <w:tabs>
          <w:tab w:val="clear" w:pos="1418"/>
        </w:tabs>
        <w:ind w:right="0"/>
        <w:jc w:val="center"/>
        <w:rPr>
          <w:b/>
          <w:sz w:val="22"/>
          <w:szCs w:val="22"/>
        </w:rPr>
      </w:pPr>
    </w:p>
    <w:p w14:paraId="2E0648FC" w14:textId="59C2671B" w:rsidR="00E7061C" w:rsidRPr="00B13897" w:rsidRDefault="00F317A9" w:rsidP="004D1EF7">
      <w:pPr>
        <w:pStyle w:val="Tekstpodstawowywcity"/>
        <w:tabs>
          <w:tab w:val="clear" w:pos="1418"/>
        </w:tabs>
        <w:ind w:right="0"/>
        <w:jc w:val="center"/>
        <w:rPr>
          <w:b/>
          <w:sz w:val="22"/>
          <w:szCs w:val="22"/>
        </w:rPr>
      </w:pPr>
      <w:r>
        <w:rPr>
          <w:b/>
          <w:sz w:val="22"/>
          <w:szCs w:val="22"/>
        </w:rPr>
        <w:t xml:space="preserve">§ </w:t>
      </w:r>
      <w:r w:rsidR="00A97AC0">
        <w:rPr>
          <w:b/>
          <w:sz w:val="22"/>
          <w:szCs w:val="22"/>
        </w:rPr>
        <w:t>1</w:t>
      </w:r>
      <w:r>
        <w:rPr>
          <w:b/>
          <w:sz w:val="22"/>
          <w:szCs w:val="22"/>
        </w:rPr>
        <w:t>2</w:t>
      </w:r>
    </w:p>
    <w:p w14:paraId="422AC3E3" w14:textId="77777777" w:rsidR="00E7061C" w:rsidRPr="00B13897" w:rsidRDefault="00632BC2" w:rsidP="004D1EF7">
      <w:pPr>
        <w:pStyle w:val="Tekstpodstawowywcity"/>
        <w:tabs>
          <w:tab w:val="clear" w:pos="1418"/>
        </w:tabs>
        <w:ind w:right="0"/>
        <w:jc w:val="center"/>
        <w:rPr>
          <w:b/>
          <w:sz w:val="22"/>
          <w:szCs w:val="22"/>
        </w:rPr>
      </w:pPr>
      <w:r>
        <w:rPr>
          <w:b/>
          <w:sz w:val="22"/>
          <w:szCs w:val="22"/>
        </w:rPr>
        <w:t>Zmiany w umowie</w:t>
      </w:r>
    </w:p>
    <w:p w14:paraId="7DA9BB38" w14:textId="77777777" w:rsidR="00E7061C" w:rsidRPr="00B13897" w:rsidRDefault="00E7061C" w:rsidP="004D1EF7">
      <w:pPr>
        <w:pStyle w:val="Tekstpodstawowywcity"/>
        <w:tabs>
          <w:tab w:val="clear" w:pos="1418"/>
        </w:tabs>
        <w:ind w:right="0"/>
        <w:rPr>
          <w:sz w:val="22"/>
          <w:szCs w:val="22"/>
        </w:rPr>
      </w:pPr>
      <w:r w:rsidRPr="00B13897">
        <w:rPr>
          <w:sz w:val="22"/>
          <w:szCs w:val="22"/>
        </w:rPr>
        <w:t>Wszelkie zmiany niniejszej umowy wymagają aneksu w formie pisemnej, pod rygorem nieważności</w:t>
      </w:r>
      <w:r w:rsidR="003647B1">
        <w:rPr>
          <w:sz w:val="22"/>
          <w:szCs w:val="22"/>
        </w:rPr>
        <w:t>.</w:t>
      </w:r>
    </w:p>
    <w:p w14:paraId="738058CA" w14:textId="77777777" w:rsidR="00E7061C" w:rsidRPr="00B13897" w:rsidRDefault="00E7061C" w:rsidP="004D1EF7">
      <w:pPr>
        <w:pStyle w:val="Tekstpodstawowywcity"/>
        <w:tabs>
          <w:tab w:val="clear" w:pos="1418"/>
        </w:tabs>
        <w:ind w:right="0"/>
        <w:rPr>
          <w:b/>
          <w:sz w:val="22"/>
          <w:szCs w:val="22"/>
        </w:rPr>
      </w:pPr>
    </w:p>
    <w:p w14:paraId="338F90A3" w14:textId="0FDC3180" w:rsidR="00E7061C" w:rsidRPr="00B13897" w:rsidRDefault="00F317A9" w:rsidP="00D81DF0">
      <w:pPr>
        <w:pStyle w:val="Tekstpodstawowywcity"/>
        <w:tabs>
          <w:tab w:val="clear" w:pos="1418"/>
        </w:tabs>
        <w:ind w:right="0"/>
        <w:jc w:val="center"/>
        <w:rPr>
          <w:b/>
          <w:sz w:val="22"/>
          <w:szCs w:val="22"/>
        </w:rPr>
      </w:pPr>
      <w:r>
        <w:rPr>
          <w:b/>
          <w:sz w:val="22"/>
          <w:szCs w:val="22"/>
        </w:rPr>
        <w:t>§ 13</w:t>
      </w:r>
    </w:p>
    <w:p w14:paraId="10B56E61" w14:textId="074FFBAD" w:rsidR="00A963C6" w:rsidRPr="00A963C6" w:rsidRDefault="00632BC2" w:rsidP="00A963C6">
      <w:pPr>
        <w:pStyle w:val="Tekstpodstawowywcity"/>
        <w:tabs>
          <w:tab w:val="clear" w:pos="1418"/>
        </w:tabs>
        <w:ind w:right="0"/>
        <w:jc w:val="center"/>
        <w:rPr>
          <w:b/>
          <w:sz w:val="22"/>
          <w:szCs w:val="22"/>
        </w:rPr>
      </w:pPr>
      <w:r>
        <w:rPr>
          <w:b/>
          <w:sz w:val="22"/>
          <w:szCs w:val="22"/>
        </w:rPr>
        <w:t>Postanowienia końcowe</w:t>
      </w:r>
    </w:p>
    <w:p w14:paraId="73FA8D3C" w14:textId="77777777" w:rsidR="00BB0E38" w:rsidRPr="00BB0E38" w:rsidRDefault="00BB0E38" w:rsidP="00BB0E38">
      <w:pPr>
        <w:widowControl/>
        <w:numPr>
          <w:ilvl w:val="0"/>
          <w:numId w:val="31"/>
        </w:numPr>
        <w:autoSpaceDE/>
        <w:autoSpaceDN/>
        <w:adjustRightInd/>
        <w:jc w:val="both"/>
        <w:rPr>
          <w:i w:val="0"/>
          <w:iCs w:val="0"/>
          <w:sz w:val="22"/>
          <w:szCs w:val="22"/>
        </w:rPr>
      </w:pPr>
      <w:r w:rsidRPr="00BB0E38">
        <w:rPr>
          <w:i w:val="0"/>
          <w:iCs w:val="0"/>
          <w:sz w:val="22"/>
          <w:szCs w:val="22"/>
        </w:rPr>
        <w:t>W sprawach nieuregulowanych niniejszą umową mają zastosowanie przepisy Kodeksu cywilnego, a także inne przepisy powszechnie obowiązujące.</w:t>
      </w:r>
    </w:p>
    <w:p w14:paraId="6E092DC8" w14:textId="77777777" w:rsidR="00BB0E38" w:rsidRPr="00BB0E38" w:rsidRDefault="00BB0E38" w:rsidP="00BB0E38">
      <w:pPr>
        <w:widowControl/>
        <w:numPr>
          <w:ilvl w:val="0"/>
          <w:numId w:val="31"/>
        </w:numPr>
        <w:autoSpaceDE/>
        <w:autoSpaceDN/>
        <w:adjustRightInd/>
        <w:jc w:val="both"/>
        <w:rPr>
          <w:i w:val="0"/>
          <w:iCs w:val="0"/>
          <w:sz w:val="22"/>
          <w:szCs w:val="22"/>
        </w:rPr>
      </w:pPr>
      <w:r w:rsidRPr="00BB0E38">
        <w:rPr>
          <w:i w:val="0"/>
          <w:iCs w:val="0"/>
          <w:sz w:val="22"/>
          <w:szCs w:val="22"/>
        </w:rPr>
        <w:t>Wszelkie spory wynikłe na tle wykonania niniejszej umowy rozstrzygane będą przez sąd właściwy miejscowo dla siedziby Zamawiającego.</w:t>
      </w:r>
    </w:p>
    <w:p w14:paraId="712E3C94" w14:textId="77777777" w:rsidR="00BB0E38" w:rsidRPr="00BB0E38" w:rsidRDefault="00BB0E38" w:rsidP="00BB0E38">
      <w:pPr>
        <w:widowControl/>
        <w:numPr>
          <w:ilvl w:val="0"/>
          <w:numId w:val="31"/>
        </w:numPr>
        <w:autoSpaceDE/>
        <w:autoSpaceDN/>
        <w:adjustRightInd/>
        <w:contextualSpacing/>
        <w:jc w:val="both"/>
        <w:rPr>
          <w:rFonts w:eastAsia="Calibri"/>
          <w:i w:val="0"/>
          <w:iCs w:val="0"/>
          <w:sz w:val="22"/>
          <w:szCs w:val="22"/>
          <w:lang w:eastAsia="en-US"/>
        </w:rPr>
      </w:pPr>
      <w:r w:rsidRPr="00BB0E38">
        <w:rPr>
          <w:rFonts w:eastAsia="Calibri"/>
          <w:i w:val="0"/>
          <w:iCs w:val="0"/>
          <w:sz w:val="22"/>
          <w:szCs w:val="22"/>
          <w:lang w:eastAsia="en-US"/>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w:t>
      </w:r>
      <w:r w:rsidRPr="00BB0E38">
        <w:rPr>
          <w:rFonts w:eastAsia="Calibri"/>
          <w:i w:val="0"/>
          <w:iCs w:val="0"/>
          <w:sz w:val="22"/>
          <w:szCs w:val="22"/>
          <w:lang w:eastAsia="en-US"/>
        </w:rPr>
        <w:lastRenderedPageBreak/>
        <w:t>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 r. stosuje się bezpośrednio do należności wynikających z niniejszej umowy.</w:t>
      </w:r>
    </w:p>
    <w:p w14:paraId="15D6DB66" w14:textId="77777777" w:rsidR="00BB0E38" w:rsidRPr="00BB0E38" w:rsidRDefault="00BB0E38" w:rsidP="00BB0E38">
      <w:pPr>
        <w:widowControl/>
        <w:numPr>
          <w:ilvl w:val="0"/>
          <w:numId w:val="31"/>
        </w:numPr>
        <w:tabs>
          <w:tab w:val="left" w:pos="708"/>
        </w:tabs>
        <w:autoSpaceDE/>
        <w:autoSpaceDN/>
        <w:adjustRightInd/>
        <w:spacing w:after="120"/>
        <w:jc w:val="both"/>
        <w:rPr>
          <w:i w:val="0"/>
          <w:iCs w:val="0"/>
          <w:sz w:val="22"/>
          <w:szCs w:val="22"/>
          <w:lang w:val="x-none" w:eastAsia="x-none"/>
        </w:rPr>
      </w:pPr>
      <w:r w:rsidRPr="00BB0E38">
        <w:rPr>
          <w:i w:val="0"/>
          <w:iCs w:val="0"/>
          <w:sz w:val="22"/>
          <w:szCs w:val="22"/>
          <w:lang w:val="x-none" w:eastAsia="x-none"/>
        </w:rPr>
        <w:t xml:space="preserve">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2024 r. poz. 1061 z </w:t>
      </w:r>
      <w:proofErr w:type="spellStart"/>
      <w:r w:rsidRPr="00BB0E38">
        <w:rPr>
          <w:i w:val="0"/>
          <w:iCs w:val="0"/>
          <w:sz w:val="22"/>
          <w:szCs w:val="22"/>
          <w:lang w:val="x-none" w:eastAsia="x-none"/>
        </w:rPr>
        <w:t>późn</w:t>
      </w:r>
      <w:proofErr w:type="spellEnd"/>
      <w:r w:rsidRPr="00BB0E38">
        <w:rPr>
          <w:i w:val="0"/>
          <w:iCs w:val="0"/>
          <w:sz w:val="22"/>
          <w:szCs w:val="22"/>
          <w:lang w:val="x-none" w:eastAsia="x-none"/>
        </w:rPr>
        <w:t>. zm.)*.</w:t>
      </w:r>
    </w:p>
    <w:p w14:paraId="4774B266" w14:textId="77777777" w:rsidR="00621661" w:rsidRDefault="00621661" w:rsidP="004D1EF7">
      <w:pPr>
        <w:shd w:val="clear" w:color="auto" w:fill="FFFFFF"/>
        <w:rPr>
          <w:i w:val="0"/>
          <w:iCs w:val="0"/>
          <w:sz w:val="22"/>
          <w:szCs w:val="22"/>
        </w:rPr>
      </w:pPr>
    </w:p>
    <w:p w14:paraId="0D89F567" w14:textId="77777777" w:rsidR="00B5131B" w:rsidRDefault="00B5131B" w:rsidP="004D1EF7">
      <w:pPr>
        <w:shd w:val="clear" w:color="auto" w:fill="FFFFFF"/>
        <w:rPr>
          <w:i w:val="0"/>
          <w:iCs w:val="0"/>
          <w:sz w:val="22"/>
          <w:szCs w:val="22"/>
        </w:rPr>
      </w:pPr>
    </w:p>
    <w:p w14:paraId="665B48BC" w14:textId="77777777" w:rsidR="00B5131B" w:rsidRDefault="00B5131B" w:rsidP="004D1EF7">
      <w:pPr>
        <w:shd w:val="clear" w:color="auto" w:fill="FFFFFF"/>
        <w:rPr>
          <w:i w:val="0"/>
          <w:iCs w:val="0"/>
          <w:sz w:val="22"/>
          <w:szCs w:val="22"/>
        </w:rPr>
      </w:pPr>
    </w:p>
    <w:p w14:paraId="463F0758" w14:textId="77777777" w:rsidR="00D81DF0" w:rsidRPr="00B13897" w:rsidRDefault="00D81DF0" w:rsidP="004D1EF7">
      <w:pPr>
        <w:shd w:val="clear" w:color="auto" w:fill="FFFFFF"/>
        <w:rPr>
          <w:i w:val="0"/>
          <w:iCs w:val="0"/>
          <w:sz w:val="22"/>
          <w:szCs w:val="22"/>
        </w:rPr>
      </w:pPr>
    </w:p>
    <w:p w14:paraId="62ECBC08" w14:textId="77777777" w:rsidR="00E7061C" w:rsidRPr="00B13897" w:rsidRDefault="00621661" w:rsidP="004D1EF7">
      <w:pPr>
        <w:shd w:val="clear" w:color="auto" w:fill="FFFFFF"/>
        <w:rPr>
          <w:i w:val="0"/>
          <w:iCs w:val="0"/>
          <w:sz w:val="22"/>
          <w:szCs w:val="22"/>
        </w:rPr>
      </w:pPr>
      <w:r>
        <w:rPr>
          <w:i w:val="0"/>
          <w:iCs w:val="0"/>
          <w:sz w:val="22"/>
          <w:szCs w:val="22"/>
        </w:rPr>
        <w:t>……………………………                                                           ……………………………….</w:t>
      </w:r>
    </w:p>
    <w:p w14:paraId="2EF67BF7" w14:textId="77777777" w:rsidR="00E41BF1" w:rsidRDefault="00621661" w:rsidP="004D1EF7">
      <w:pPr>
        <w:shd w:val="clear" w:color="auto" w:fill="FFFFFF"/>
        <w:rPr>
          <w:b/>
          <w:i w:val="0"/>
          <w:iCs w:val="0"/>
          <w:sz w:val="22"/>
          <w:szCs w:val="22"/>
        </w:rPr>
      </w:pPr>
      <w:r>
        <w:rPr>
          <w:b/>
          <w:i w:val="0"/>
          <w:iCs w:val="0"/>
          <w:sz w:val="22"/>
          <w:szCs w:val="22"/>
        </w:rPr>
        <w:t xml:space="preserve">      </w:t>
      </w:r>
      <w:r w:rsidR="00E7061C" w:rsidRPr="00A77B69">
        <w:rPr>
          <w:i w:val="0"/>
          <w:iCs w:val="0"/>
          <w:sz w:val="22"/>
          <w:szCs w:val="22"/>
        </w:rPr>
        <w:t xml:space="preserve">ZAMAWIAJĄCY                                                                        </w:t>
      </w:r>
      <w:r w:rsidRPr="00A77B69">
        <w:rPr>
          <w:i w:val="0"/>
          <w:iCs w:val="0"/>
          <w:sz w:val="22"/>
          <w:szCs w:val="22"/>
        </w:rPr>
        <w:t xml:space="preserve">     </w:t>
      </w:r>
      <w:r w:rsidR="00E7061C" w:rsidRPr="00A77B69">
        <w:rPr>
          <w:i w:val="0"/>
          <w:iCs w:val="0"/>
          <w:sz w:val="22"/>
          <w:szCs w:val="22"/>
        </w:rPr>
        <w:t>WYKONAWCA</w:t>
      </w:r>
    </w:p>
    <w:p w14:paraId="0C1A960E" w14:textId="77777777" w:rsidR="00B5131B" w:rsidRPr="00B5131B" w:rsidRDefault="00B5131B" w:rsidP="004D1EF7">
      <w:pPr>
        <w:rPr>
          <w:sz w:val="22"/>
          <w:szCs w:val="22"/>
        </w:rPr>
      </w:pPr>
    </w:p>
    <w:p w14:paraId="2FDDCBAA" w14:textId="77777777" w:rsidR="00B5131B" w:rsidRDefault="00B5131B" w:rsidP="004D1EF7">
      <w:pPr>
        <w:rPr>
          <w:b/>
          <w:i w:val="0"/>
          <w:iCs w:val="0"/>
          <w:sz w:val="22"/>
          <w:szCs w:val="22"/>
        </w:rPr>
      </w:pPr>
    </w:p>
    <w:p w14:paraId="69D8C5C9" w14:textId="77777777" w:rsidR="00B5131B" w:rsidRPr="00B5131B" w:rsidRDefault="00B5131B" w:rsidP="004D1EF7">
      <w:pPr>
        <w:rPr>
          <w:i w:val="0"/>
          <w:iCs w:val="0"/>
          <w:sz w:val="22"/>
          <w:szCs w:val="22"/>
        </w:rPr>
      </w:pPr>
      <w:r w:rsidRPr="00B5131B">
        <w:rPr>
          <w:i w:val="0"/>
          <w:iCs w:val="0"/>
          <w:sz w:val="18"/>
        </w:rPr>
        <w:t xml:space="preserve">*niepotrzebne skreślić                                                                                                                                                               </w:t>
      </w:r>
    </w:p>
    <w:p w14:paraId="6E51ACB0" w14:textId="77777777" w:rsidR="00B5131B" w:rsidRPr="00B5131B" w:rsidRDefault="00B5131B" w:rsidP="004D1EF7">
      <w:pPr>
        <w:rPr>
          <w:sz w:val="22"/>
          <w:szCs w:val="22"/>
        </w:rPr>
      </w:pPr>
    </w:p>
    <w:sectPr w:rsidR="00B5131B" w:rsidRPr="00B5131B" w:rsidSect="00BB0E38">
      <w:footerReference w:type="default" r:id="rId8"/>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8B76" w14:textId="77777777" w:rsidR="00EA3E9D" w:rsidRDefault="00EA3E9D">
      <w:r>
        <w:separator/>
      </w:r>
    </w:p>
  </w:endnote>
  <w:endnote w:type="continuationSeparator" w:id="0">
    <w:p w14:paraId="40552155" w14:textId="77777777" w:rsidR="00EA3E9D" w:rsidRDefault="00E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690521791"/>
      <w:docPartObj>
        <w:docPartGallery w:val="Page Numbers (Bottom of Page)"/>
        <w:docPartUnique/>
      </w:docPartObj>
    </w:sdtPr>
    <w:sdtEndPr/>
    <w:sdtContent>
      <w:p w14:paraId="38006D24" w14:textId="28EDF0AD" w:rsidR="004648BE" w:rsidRPr="004648BE" w:rsidRDefault="004648BE" w:rsidP="004648BE">
        <w:pPr>
          <w:pStyle w:val="Stopka"/>
          <w:jc w:val="right"/>
          <w:rPr>
            <w:i w:val="0"/>
          </w:rPr>
        </w:pPr>
        <w:r w:rsidRPr="004648BE">
          <w:rPr>
            <w:i w:val="0"/>
          </w:rPr>
          <w:fldChar w:fldCharType="begin"/>
        </w:r>
        <w:r w:rsidRPr="004648BE">
          <w:rPr>
            <w:i w:val="0"/>
          </w:rPr>
          <w:instrText>PAGE   \* MERGEFORMAT</w:instrText>
        </w:r>
        <w:r w:rsidRPr="004648BE">
          <w:rPr>
            <w:i w:val="0"/>
          </w:rPr>
          <w:fldChar w:fldCharType="separate"/>
        </w:r>
        <w:r w:rsidR="00411BB1">
          <w:rPr>
            <w:i w:val="0"/>
            <w:noProof/>
          </w:rPr>
          <w:t>5</w:t>
        </w:r>
        <w:r w:rsidRPr="004648BE">
          <w:rPr>
            <w:i w:val="0"/>
          </w:rPr>
          <w:fldChar w:fldCharType="end"/>
        </w:r>
        <w:r w:rsidR="00165087">
          <w:rPr>
            <w:i w:val="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0496E" w14:textId="77777777" w:rsidR="00EA3E9D" w:rsidRDefault="00EA3E9D">
      <w:r>
        <w:separator/>
      </w:r>
    </w:p>
  </w:footnote>
  <w:footnote w:type="continuationSeparator" w:id="0">
    <w:p w14:paraId="4DE91886" w14:textId="77777777" w:rsidR="00EA3E9D" w:rsidRDefault="00EA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616F678"/>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pStyle w:val="Nagwek4"/>
      <w:lvlText w:val="%3."/>
      <w:lvlJc w:val="left"/>
      <w:rPr>
        <w:sz w:val="24"/>
        <w:szCs w:val="24"/>
      </w:rPr>
    </w:lvl>
    <w:lvl w:ilvl="4">
      <w:start w:val="1"/>
      <w:numFmt w:val="decimal"/>
      <w:lvlText w:val="%3."/>
      <w:lvlJc w:val="left"/>
      <w:rPr>
        <w:sz w:val="24"/>
        <w:szCs w:val="24"/>
      </w:rPr>
    </w:lvl>
    <w:lvl w:ilvl="5">
      <w:start w:val="1"/>
      <w:numFmt w:val="decimal"/>
      <w:lvlText w:val="%3."/>
      <w:lvlJc w:val="left"/>
      <w:rPr>
        <w:sz w:val="24"/>
        <w:szCs w:val="24"/>
      </w:rPr>
    </w:lvl>
    <w:lvl w:ilvl="6">
      <w:start w:val="1"/>
      <w:numFmt w:val="decimal"/>
      <w:lvlText w:val="%3."/>
      <w:lvlJc w:val="left"/>
      <w:rPr>
        <w:sz w:val="24"/>
        <w:szCs w:val="24"/>
      </w:rPr>
    </w:lvl>
    <w:lvl w:ilvl="7">
      <w:start w:val="1"/>
      <w:numFmt w:val="decimal"/>
      <w:lvlText w:val="%3."/>
      <w:lvlJc w:val="left"/>
      <w:rPr>
        <w:sz w:val="24"/>
        <w:szCs w:val="24"/>
      </w:rPr>
    </w:lvl>
    <w:lvl w:ilvl="8">
      <w:start w:val="1"/>
      <w:numFmt w:val="decimal"/>
      <w:lvlText w:val="%3."/>
      <w:lvlJc w:val="left"/>
      <w:rPr>
        <w:sz w:val="24"/>
        <w:szCs w:val="24"/>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56F7E"/>
    <w:multiLevelType w:val="hybridMultilevel"/>
    <w:tmpl w:val="41ACD780"/>
    <w:lvl w:ilvl="0" w:tplc="04150017">
      <w:start w:val="1"/>
      <w:numFmt w:val="lowerLetter"/>
      <w:lvlText w:val="%1)"/>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cs="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cs="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3" w15:restartNumberingAfterBreak="0">
    <w:nsid w:val="14DB4131"/>
    <w:multiLevelType w:val="hybridMultilevel"/>
    <w:tmpl w:val="77B6E9B0"/>
    <w:lvl w:ilvl="0" w:tplc="52A6095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577DE"/>
    <w:multiLevelType w:val="hybridMultilevel"/>
    <w:tmpl w:val="C19E804A"/>
    <w:lvl w:ilvl="0" w:tplc="32ECE9BA">
      <w:start w:val="2"/>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626A6"/>
    <w:multiLevelType w:val="hybridMultilevel"/>
    <w:tmpl w:val="2AC65076"/>
    <w:lvl w:ilvl="0" w:tplc="4364DE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D0085"/>
    <w:multiLevelType w:val="hybridMultilevel"/>
    <w:tmpl w:val="AB2E8542"/>
    <w:lvl w:ilvl="0" w:tplc="A92A4882">
      <w:start w:val="1"/>
      <w:numFmt w:val="decimal"/>
      <w:lvlText w:val="%1."/>
      <w:lvlJc w:val="left"/>
      <w:pPr>
        <w:tabs>
          <w:tab w:val="num" w:pos="360"/>
        </w:tabs>
        <w:ind w:left="360" w:hanging="360"/>
      </w:pPr>
      <w:rPr>
        <w:rFonts w:cs="Times New Roman" w:hint="default"/>
        <w:b w:val="0"/>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D67293D"/>
    <w:multiLevelType w:val="hybridMultilevel"/>
    <w:tmpl w:val="C700091A"/>
    <w:lvl w:ilvl="0" w:tplc="6B50719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CB76A1"/>
    <w:multiLevelType w:val="hybridMultilevel"/>
    <w:tmpl w:val="AB72D4FA"/>
    <w:lvl w:ilvl="0" w:tplc="EA34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A74DD0"/>
    <w:multiLevelType w:val="hybridMultilevel"/>
    <w:tmpl w:val="BDD2DC1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284342AC"/>
    <w:multiLevelType w:val="hybridMultilevel"/>
    <w:tmpl w:val="E5187AF2"/>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1" w15:restartNumberingAfterBreak="0">
    <w:nsid w:val="311663AD"/>
    <w:multiLevelType w:val="hybridMultilevel"/>
    <w:tmpl w:val="5EF206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AA6F50"/>
    <w:multiLevelType w:val="hybridMultilevel"/>
    <w:tmpl w:val="3AF67ADA"/>
    <w:lvl w:ilvl="0" w:tplc="EA5A0D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C5144"/>
    <w:multiLevelType w:val="hybridMultilevel"/>
    <w:tmpl w:val="EB9C5A7C"/>
    <w:lvl w:ilvl="0" w:tplc="EA348AE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9D44668"/>
    <w:multiLevelType w:val="hybridMultilevel"/>
    <w:tmpl w:val="8B1AF686"/>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AF562B"/>
    <w:multiLevelType w:val="hybridMultilevel"/>
    <w:tmpl w:val="0E0AD2AA"/>
    <w:lvl w:ilvl="0" w:tplc="2C90F070">
      <w:start w:val="1"/>
      <w:numFmt w:val="lowerLetter"/>
      <w:lvlText w:val="%1)"/>
      <w:lvlJc w:val="left"/>
      <w:pPr>
        <w:tabs>
          <w:tab w:val="num" w:pos="170"/>
        </w:tabs>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FB6BF1"/>
    <w:multiLevelType w:val="multilevel"/>
    <w:tmpl w:val="995269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1073C33"/>
    <w:multiLevelType w:val="singleLevel"/>
    <w:tmpl w:val="A594A8CE"/>
    <w:lvl w:ilvl="0">
      <w:start w:val="1"/>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542314A6"/>
    <w:multiLevelType w:val="hybridMultilevel"/>
    <w:tmpl w:val="3DCE678A"/>
    <w:lvl w:ilvl="0" w:tplc="B1C419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60678"/>
    <w:multiLevelType w:val="hybridMultilevel"/>
    <w:tmpl w:val="3CB8B4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785861"/>
    <w:multiLevelType w:val="hybridMultilevel"/>
    <w:tmpl w:val="9A66D5A8"/>
    <w:lvl w:ilvl="0" w:tplc="EA34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22" w15:restartNumberingAfterBreak="0">
    <w:nsid w:val="62A17BD6"/>
    <w:multiLevelType w:val="hybridMultilevel"/>
    <w:tmpl w:val="FB9C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EA001D"/>
    <w:multiLevelType w:val="hybridMultilevel"/>
    <w:tmpl w:val="0406DA44"/>
    <w:lvl w:ilvl="0" w:tplc="C3AC4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56FC3"/>
    <w:multiLevelType w:val="hybridMultilevel"/>
    <w:tmpl w:val="A61AB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BC507A"/>
    <w:multiLevelType w:val="hybridMultilevel"/>
    <w:tmpl w:val="2182C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6FCE114F"/>
    <w:multiLevelType w:val="hybridMultilevel"/>
    <w:tmpl w:val="8C5AD00E"/>
    <w:lvl w:ilvl="0" w:tplc="2DB62098">
      <w:start w:val="1"/>
      <w:numFmt w:val="decimal"/>
      <w:lvlText w:val="%1."/>
      <w:lvlJc w:val="left"/>
      <w:pPr>
        <w:ind w:left="298" w:hanging="360"/>
      </w:pPr>
      <w:rPr>
        <w:rFonts w:hint="default"/>
        <w:b w:val="0"/>
        <w:i w:val="0"/>
      </w:rPr>
    </w:lvl>
    <w:lvl w:ilvl="1" w:tplc="04150019" w:tentative="1">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28"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5BF7012"/>
    <w:multiLevelType w:val="hybridMultilevel"/>
    <w:tmpl w:val="7338A2CC"/>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AD35147"/>
    <w:multiLevelType w:val="hybridMultilevel"/>
    <w:tmpl w:val="BDF2782E"/>
    <w:lvl w:ilvl="0" w:tplc="4DAE73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27644327">
    <w:abstractNumId w:val="17"/>
  </w:num>
  <w:num w:numId="2" w16cid:durableId="346911375">
    <w:abstractNumId w:val="1"/>
  </w:num>
  <w:num w:numId="3" w16cid:durableId="1393849127">
    <w:abstractNumId w:val="7"/>
  </w:num>
  <w:num w:numId="4" w16cid:durableId="559438022">
    <w:abstractNumId w:val="30"/>
  </w:num>
  <w:num w:numId="5" w16cid:durableId="1394310715">
    <w:abstractNumId w:val="29"/>
  </w:num>
  <w:num w:numId="6" w16cid:durableId="1732535257">
    <w:abstractNumId w:val="2"/>
  </w:num>
  <w:num w:numId="7" w16cid:durableId="290789965">
    <w:abstractNumId w:val="3"/>
  </w:num>
  <w:num w:numId="8" w16cid:durableId="1218979621">
    <w:abstractNumId w:val="0"/>
  </w:num>
  <w:num w:numId="9" w16cid:durableId="512110628">
    <w:abstractNumId w:val="11"/>
  </w:num>
  <w:num w:numId="10" w16cid:durableId="2108499155">
    <w:abstractNumId w:val="19"/>
  </w:num>
  <w:num w:numId="11" w16cid:durableId="1040940451">
    <w:abstractNumId w:val="24"/>
  </w:num>
  <w:num w:numId="12" w16cid:durableId="980815087">
    <w:abstractNumId w:val="8"/>
  </w:num>
  <w:num w:numId="13" w16cid:durableId="484779184">
    <w:abstractNumId w:val="13"/>
  </w:num>
  <w:num w:numId="14" w16cid:durableId="1178736264">
    <w:abstractNumId w:val="20"/>
  </w:num>
  <w:num w:numId="15" w16cid:durableId="1541935774">
    <w:abstractNumId w:val="22"/>
  </w:num>
  <w:num w:numId="16" w16cid:durableId="2030788828">
    <w:abstractNumId w:val="10"/>
  </w:num>
  <w:num w:numId="17" w16cid:durableId="806240074">
    <w:abstractNumId w:val="6"/>
  </w:num>
  <w:num w:numId="18" w16cid:durableId="1595817672">
    <w:abstractNumId w:val="5"/>
  </w:num>
  <w:num w:numId="19" w16cid:durableId="1136949706">
    <w:abstractNumId w:val="18"/>
  </w:num>
  <w:num w:numId="20" w16cid:durableId="212356019">
    <w:abstractNumId w:val="27"/>
  </w:num>
  <w:num w:numId="21" w16cid:durableId="370302754">
    <w:abstractNumId w:val="21"/>
  </w:num>
  <w:num w:numId="22" w16cid:durableId="1081102841">
    <w:abstractNumId w:val="23"/>
  </w:num>
  <w:num w:numId="23" w16cid:durableId="1463112780">
    <w:abstractNumId w:val="28"/>
  </w:num>
  <w:num w:numId="24" w16cid:durableId="257717258">
    <w:abstractNumId w:val="12"/>
  </w:num>
  <w:num w:numId="25" w16cid:durableId="781537157">
    <w:abstractNumId w:val="14"/>
  </w:num>
  <w:num w:numId="26" w16cid:durableId="1188367510">
    <w:abstractNumId w:val="4"/>
  </w:num>
  <w:num w:numId="27" w16cid:durableId="1377047910">
    <w:abstractNumId w:val="15"/>
  </w:num>
  <w:num w:numId="28" w16cid:durableId="1407873910">
    <w:abstractNumId w:val="16"/>
  </w:num>
  <w:num w:numId="29" w16cid:durableId="1498761734">
    <w:abstractNumId w:val="16"/>
    <w:lvlOverride w:ilvl="0">
      <w:startOverride w:val="1"/>
    </w:lvlOverride>
  </w:num>
  <w:num w:numId="30" w16cid:durableId="965546524">
    <w:abstractNumId w:val="25"/>
  </w:num>
  <w:num w:numId="31" w16cid:durableId="1172531429">
    <w:abstractNumId w:val="26"/>
  </w:num>
  <w:num w:numId="32" w16cid:durableId="1733960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61C"/>
    <w:rsid w:val="00000503"/>
    <w:rsid w:val="00086B1B"/>
    <w:rsid w:val="00091F79"/>
    <w:rsid w:val="00095133"/>
    <w:rsid w:val="000A7DF0"/>
    <w:rsid w:val="000B11EF"/>
    <w:rsid w:val="000D6464"/>
    <w:rsid w:val="000D6D6E"/>
    <w:rsid w:val="000E4C30"/>
    <w:rsid w:val="000E4DAC"/>
    <w:rsid w:val="000F5316"/>
    <w:rsid w:val="00135967"/>
    <w:rsid w:val="00142B97"/>
    <w:rsid w:val="00143B5B"/>
    <w:rsid w:val="00146370"/>
    <w:rsid w:val="00150555"/>
    <w:rsid w:val="00160581"/>
    <w:rsid w:val="00165087"/>
    <w:rsid w:val="00175225"/>
    <w:rsid w:val="00186349"/>
    <w:rsid w:val="001967E2"/>
    <w:rsid w:val="001A2028"/>
    <w:rsid w:val="001C0A2E"/>
    <w:rsid w:val="001C6767"/>
    <w:rsid w:val="001D6664"/>
    <w:rsid w:val="00233ECD"/>
    <w:rsid w:val="00250543"/>
    <w:rsid w:val="00290408"/>
    <w:rsid w:val="00291488"/>
    <w:rsid w:val="002A746D"/>
    <w:rsid w:val="002B12D9"/>
    <w:rsid w:val="002C4C4A"/>
    <w:rsid w:val="002F5738"/>
    <w:rsid w:val="00301945"/>
    <w:rsid w:val="00302F76"/>
    <w:rsid w:val="00330903"/>
    <w:rsid w:val="003372B0"/>
    <w:rsid w:val="00350406"/>
    <w:rsid w:val="00353ABF"/>
    <w:rsid w:val="00362972"/>
    <w:rsid w:val="003647B1"/>
    <w:rsid w:val="00370D1C"/>
    <w:rsid w:val="00387D71"/>
    <w:rsid w:val="003A06CE"/>
    <w:rsid w:val="003A53B3"/>
    <w:rsid w:val="003B4724"/>
    <w:rsid w:val="003B62A5"/>
    <w:rsid w:val="003C23AF"/>
    <w:rsid w:val="003C6E56"/>
    <w:rsid w:val="003F2ED6"/>
    <w:rsid w:val="00402C99"/>
    <w:rsid w:val="00411BB1"/>
    <w:rsid w:val="00413D24"/>
    <w:rsid w:val="00424A83"/>
    <w:rsid w:val="00431524"/>
    <w:rsid w:val="0043632B"/>
    <w:rsid w:val="00440942"/>
    <w:rsid w:val="0044322F"/>
    <w:rsid w:val="004648BE"/>
    <w:rsid w:val="0048617A"/>
    <w:rsid w:val="00497FA2"/>
    <w:rsid w:val="004D1EF7"/>
    <w:rsid w:val="004D3493"/>
    <w:rsid w:val="004F4BDE"/>
    <w:rsid w:val="004F6CD2"/>
    <w:rsid w:val="005225BA"/>
    <w:rsid w:val="0052263D"/>
    <w:rsid w:val="005278C0"/>
    <w:rsid w:val="00532373"/>
    <w:rsid w:val="00534349"/>
    <w:rsid w:val="005404D7"/>
    <w:rsid w:val="00561EDF"/>
    <w:rsid w:val="00563CD0"/>
    <w:rsid w:val="00573068"/>
    <w:rsid w:val="00594D7E"/>
    <w:rsid w:val="00597336"/>
    <w:rsid w:val="005B0C7B"/>
    <w:rsid w:val="005E675C"/>
    <w:rsid w:val="0061084F"/>
    <w:rsid w:val="00621661"/>
    <w:rsid w:val="00624CA7"/>
    <w:rsid w:val="00632BC2"/>
    <w:rsid w:val="00651B55"/>
    <w:rsid w:val="0068316E"/>
    <w:rsid w:val="00683467"/>
    <w:rsid w:val="00691A45"/>
    <w:rsid w:val="00696993"/>
    <w:rsid w:val="006A2F25"/>
    <w:rsid w:val="006B6DE7"/>
    <w:rsid w:val="006C6F22"/>
    <w:rsid w:val="006C7E9D"/>
    <w:rsid w:val="006E18D8"/>
    <w:rsid w:val="006F7B02"/>
    <w:rsid w:val="00701B96"/>
    <w:rsid w:val="007210FA"/>
    <w:rsid w:val="00723B4C"/>
    <w:rsid w:val="00724ABF"/>
    <w:rsid w:val="00747950"/>
    <w:rsid w:val="00765A6E"/>
    <w:rsid w:val="0077419F"/>
    <w:rsid w:val="0077591A"/>
    <w:rsid w:val="0077606D"/>
    <w:rsid w:val="00787C05"/>
    <w:rsid w:val="007A506D"/>
    <w:rsid w:val="007B55A6"/>
    <w:rsid w:val="007B5F92"/>
    <w:rsid w:val="007C4F93"/>
    <w:rsid w:val="007C648C"/>
    <w:rsid w:val="007F36B1"/>
    <w:rsid w:val="00811590"/>
    <w:rsid w:val="0081657E"/>
    <w:rsid w:val="008241D9"/>
    <w:rsid w:val="0082621D"/>
    <w:rsid w:val="00841266"/>
    <w:rsid w:val="0084409B"/>
    <w:rsid w:val="00850C9D"/>
    <w:rsid w:val="00867BFB"/>
    <w:rsid w:val="0087023D"/>
    <w:rsid w:val="00882351"/>
    <w:rsid w:val="00891775"/>
    <w:rsid w:val="00894C05"/>
    <w:rsid w:val="008A4A57"/>
    <w:rsid w:val="008B0D5D"/>
    <w:rsid w:val="008C0522"/>
    <w:rsid w:val="008C682F"/>
    <w:rsid w:val="008E205D"/>
    <w:rsid w:val="008F66A5"/>
    <w:rsid w:val="009232B0"/>
    <w:rsid w:val="00923C6F"/>
    <w:rsid w:val="00931664"/>
    <w:rsid w:val="0094210A"/>
    <w:rsid w:val="00942ACB"/>
    <w:rsid w:val="00943E3A"/>
    <w:rsid w:val="00962666"/>
    <w:rsid w:val="009776C9"/>
    <w:rsid w:val="00980C55"/>
    <w:rsid w:val="00983A6C"/>
    <w:rsid w:val="00990859"/>
    <w:rsid w:val="00991751"/>
    <w:rsid w:val="009A177D"/>
    <w:rsid w:val="009B1359"/>
    <w:rsid w:val="009D2258"/>
    <w:rsid w:val="009D5024"/>
    <w:rsid w:val="009E21D3"/>
    <w:rsid w:val="00A056B1"/>
    <w:rsid w:val="00A06FCA"/>
    <w:rsid w:val="00A14460"/>
    <w:rsid w:val="00A236A4"/>
    <w:rsid w:val="00A26392"/>
    <w:rsid w:val="00A37EE0"/>
    <w:rsid w:val="00A437B3"/>
    <w:rsid w:val="00A77B69"/>
    <w:rsid w:val="00A963C6"/>
    <w:rsid w:val="00A97AC0"/>
    <w:rsid w:val="00AA1F09"/>
    <w:rsid w:val="00AB3F95"/>
    <w:rsid w:val="00AB4178"/>
    <w:rsid w:val="00AB7124"/>
    <w:rsid w:val="00AC1631"/>
    <w:rsid w:val="00AD29AA"/>
    <w:rsid w:val="00AE2158"/>
    <w:rsid w:val="00AE510E"/>
    <w:rsid w:val="00AE55E9"/>
    <w:rsid w:val="00B13897"/>
    <w:rsid w:val="00B17DDB"/>
    <w:rsid w:val="00B26364"/>
    <w:rsid w:val="00B338F2"/>
    <w:rsid w:val="00B36FCF"/>
    <w:rsid w:val="00B5131B"/>
    <w:rsid w:val="00B608F5"/>
    <w:rsid w:val="00B63B44"/>
    <w:rsid w:val="00B70046"/>
    <w:rsid w:val="00B71167"/>
    <w:rsid w:val="00B760CB"/>
    <w:rsid w:val="00B8488B"/>
    <w:rsid w:val="00B84FA8"/>
    <w:rsid w:val="00BA46CC"/>
    <w:rsid w:val="00BA49DD"/>
    <w:rsid w:val="00BB0E38"/>
    <w:rsid w:val="00BC7AC9"/>
    <w:rsid w:val="00BD5B3C"/>
    <w:rsid w:val="00BE0824"/>
    <w:rsid w:val="00BE4155"/>
    <w:rsid w:val="00BF6377"/>
    <w:rsid w:val="00BF686D"/>
    <w:rsid w:val="00BF69E7"/>
    <w:rsid w:val="00C0491C"/>
    <w:rsid w:val="00C31588"/>
    <w:rsid w:val="00C465F4"/>
    <w:rsid w:val="00C55ABF"/>
    <w:rsid w:val="00C729A8"/>
    <w:rsid w:val="00C96AFD"/>
    <w:rsid w:val="00C977DB"/>
    <w:rsid w:val="00CB36CE"/>
    <w:rsid w:val="00CC1FFC"/>
    <w:rsid w:val="00CD2537"/>
    <w:rsid w:val="00CD688D"/>
    <w:rsid w:val="00CE0C86"/>
    <w:rsid w:val="00CF4BE1"/>
    <w:rsid w:val="00D00B7A"/>
    <w:rsid w:val="00D14FCD"/>
    <w:rsid w:val="00D313E1"/>
    <w:rsid w:val="00D547AA"/>
    <w:rsid w:val="00D62FAF"/>
    <w:rsid w:val="00D71B4F"/>
    <w:rsid w:val="00D81DF0"/>
    <w:rsid w:val="00D90F9B"/>
    <w:rsid w:val="00DC55B4"/>
    <w:rsid w:val="00DD0F7B"/>
    <w:rsid w:val="00DD467C"/>
    <w:rsid w:val="00DF147A"/>
    <w:rsid w:val="00DF2EC7"/>
    <w:rsid w:val="00DF3823"/>
    <w:rsid w:val="00DF5B76"/>
    <w:rsid w:val="00E05445"/>
    <w:rsid w:val="00E07A50"/>
    <w:rsid w:val="00E1200C"/>
    <w:rsid w:val="00E266B4"/>
    <w:rsid w:val="00E26C7D"/>
    <w:rsid w:val="00E313B4"/>
    <w:rsid w:val="00E41BF1"/>
    <w:rsid w:val="00E51470"/>
    <w:rsid w:val="00E7061C"/>
    <w:rsid w:val="00E9424F"/>
    <w:rsid w:val="00E959EC"/>
    <w:rsid w:val="00EA3E9D"/>
    <w:rsid w:val="00EB1416"/>
    <w:rsid w:val="00EC68DD"/>
    <w:rsid w:val="00EC79A8"/>
    <w:rsid w:val="00EE1E79"/>
    <w:rsid w:val="00EE2128"/>
    <w:rsid w:val="00EE51E3"/>
    <w:rsid w:val="00EE643C"/>
    <w:rsid w:val="00F1231D"/>
    <w:rsid w:val="00F2457E"/>
    <w:rsid w:val="00F317A9"/>
    <w:rsid w:val="00F33773"/>
    <w:rsid w:val="00F401A5"/>
    <w:rsid w:val="00F42917"/>
    <w:rsid w:val="00F72D31"/>
    <w:rsid w:val="00F80A14"/>
    <w:rsid w:val="00FA1814"/>
    <w:rsid w:val="00FD5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E2AC"/>
  <w15:docId w15:val="{697EEDC4-68D5-4C14-9422-AFDFCACE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61C"/>
    <w:pPr>
      <w:widowControl w:val="0"/>
      <w:autoSpaceDE w:val="0"/>
      <w:autoSpaceDN w:val="0"/>
      <w:adjustRightInd w:val="0"/>
      <w:spacing w:after="0" w:line="240" w:lineRule="auto"/>
    </w:pPr>
    <w:rPr>
      <w:rFonts w:ascii="Times New Roman" w:eastAsia="Times New Roman" w:hAnsi="Times New Roman" w:cs="Times New Roman"/>
      <w:i/>
      <w:iCs/>
      <w:sz w:val="20"/>
      <w:szCs w:val="20"/>
      <w:lang w:eastAsia="pl-PL"/>
    </w:rPr>
  </w:style>
  <w:style w:type="paragraph" w:styleId="Nagwek4">
    <w:name w:val="heading 4"/>
    <w:basedOn w:val="Normalny"/>
    <w:next w:val="Normalny"/>
    <w:link w:val="Nagwek4Znak"/>
    <w:qFormat/>
    <w:rsid w:val="00B13897"/>
    <w:pPr>
      <w:keepNext/>
      <w:widowControl/>
      <w:numPr>
        <w:ilvl w:val="3"/>
        <w:numId w:val="8"/>
      </w:numPr>
      <w:suppressAutoHyphens/>
      <w:autoSpaceDE/>
      <w:autoSpaceDN/>
      <w:adjustRightInd/>
      <w:ind w:left="708"/>
      <w:outlineLvl w:val="3"/>
    </w:pPr>
    <w:rPr>
      <w:rFonts w:cs="Verdan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komentarza1">
    <w:name w:val="Tekst komentarza1"/>
    <w:basedOn w:val="Normalny"/>
    <w:rsid w:val="00E7061C"/>
    <w:pPr>
      <w:widowControl/>
      <w:suppressAutoHyphens/>
      <w:autoSpaceDE/>
      <w:autoSpaceDN/>
      <w:adjustRightInd/>
    </w:pPr>
    <w:rPr>
      <w:i w:val="0"/>
      <w:iCs w:val="0"/>
    </w:rPr>
  </w:style>
  <w:style w:type="paragraph" w:styleId="Tekstpodstawowywcity">
    <w:name w:val="Body Text Indent"/>
    <w:basedOn w:val="Normalny"/>
    <w:link w:val="TekstpodstawowywcityZnak"/>
    <w:rsid w:val="00E7061C"/>
    <w:pPr>
      <w:widowControl/>
      <w:tabs>
        <w:tab w:val="num" w:pos="1418"/>
      </w:tabs>
      <w:suppressAutoHyphens/>
      <w:autoSpaceDE/>
      <w:autoSpaceDN/>
      <w:adjustRightInd/>
      <w:ind w:right="-142"/>
      <w:jc w:val="both"/>
    </w:pPr>
    <w:rPr>
      <w:i w:val="0"/>
      <w:iCs w:val="0"/>
      <w:sz w:val="24"/>
    </w:rPr>
  </w:style>
  <w:style w:type="character" w:customStyle="1" w:styleId="TekstpodstawowywcityZnak">
    <w:name w:val="Tekst podstawowy wcięty Znak"/>
    <w:basedOn w:val="Domylnaczcionkaakapitu"/>
    <w:link w:val="Tekstpodstawowywcity"/>
    <w:rsid w:val="00E7061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E7061C"/>
    <w:pPr>
      <w:widowControl/>
      <w:suppressAutoHyphens/>
      <w:autoSpaceDE/>
      <w:autoSpaceDN/>
      <w:adjustRightInd/>
      <w:jc w:val="both"/>
    </w:pPr>
    <w:rPr>
      <w:i w:val="0"/>
      <w:iCs w:val="0"/>
      <w:sz w:val="24"/>
    </w:rPr>
  </w:style>
  <w:style w:type="paragraph" w:styleId="Stopka">
    <w:name w:val="footer"/>
    <w:basedOn w:val="Normalny"/>
    <w:link w:val="StopkaZnak"/>
    <w:uiPriority w:val="99"/>
    <w:rsid w:val="00E7061C"/>
    <w:pPr>
      <w:tabs>
        <w:tab w:val="center" w:pos="4536"/>
        <w:tab w:val="right" w:pos="9072"/>
      </w:tabs>
    </w:pPr>
  </w:style>
  <w:style w:type="character" w:customStyle="1" w:styleId="StopkaZnak">
    <w:name w:val="Stopka Znak"/>
    <w:basedOn w:val="Domylnaczcionkaakapitu"/>
    <w:link w:val="Stopka"/>
    <w:uiPriority w:val="99"/>
    <w:rsid w:val="00E7061C"/>
    <w:rPr>
      <w:rFonts w:ascii="Times New Roman" w:eastAsia="Times New Roman" w:hAnsi="Times New Roman" w:cs="Times New Roman"/>
      <w:i/>
      <w:iCs/>
      <w:sz w:val="20"/>
      <w:szCs w:val="20"/>
      <w:lang w:eastAsia="pl-PL"/>
    </w:rPr>
  </w:style>
  <w:style w:type="character" w:styleId="Numerstrony">
    <w:name w:val="page number"/>
    <w:basedOn w:val="Domylnaczcionkaakapitu"/>
    <w:rsid w:val="00E7061C"/>
  </w:style>
  <w:style w:type="table" w:styleId="Tabela-Siatka">
    <w:name w:val="Table Grid"/>
    <w:basedOn w:val="Standardowy"/>
    <w:uiPriority w:val="59"/>
    <w:rsid w:val="00AB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23B4C"/>
    <w:rPr>
      <w:rFonts w:ascii="Tahoma" w:hAnsi="Tahoma" w:cs="Tahoma"/>
      <w:sz w:val="16"/>
      <w:szCs w:val="16"/>
    </w:rPr>
  </w:style>
  <w:style w:type="character" w:customStyle="1" w:styleId="TekstdymkaZnak">
    <w:name w:val="Tekst dymka Znak"/>
    <w:basedOn w:val="Domylnaczcionkaakapitu"/>
    <w:link w:val="Tekstdymka"/>
    <w:uiPriority w:val="99"/>
    <w:semiHidden/>
    <w:rsid w:val="00723B4C"/>
    <w:rPr>
      <w:rFonts w:ascii="Tahoma" w:eastAsia="Times New Roman" w:hAnsi="Tahoma" w:cs="Tahoma"/>
      <w:i/>
      <w:iCs/>
      <w:sz w:val="16"/>
      <w:szCs w:val="16"/>
      <w:lang w:eastAsia="pl-PL"/>
    </w:rPr>
  </w:style>
  <w:style w:type="paragraph" w:styleId="Tekstpodstawowy">
    <w:name w:val="Body Text"/>
    <w:basedOn w:val="Normalny"/>
    <w:link w:val="TekstpodstawowyZnak"/>
    <w:uiPriority w:val="99"/>
    <w:semiHidden/>
    <w:unhideWhenUsed/>
    <w:rsid w:val="00B13897"/>
    <w:pPr>
      <w:spacing w:after="120"/>
    </w:pPr>
  </w:style>
  <w:style w:type="character" w:customStyle="1" w:styleId="TekstpodstawowyZnak">
    <w:name w:val="Tekst podstawowy Znak"/>
    <w:basedOn w:val="Domylnaczcionkaakapitu"/>
    <w:link w:val="Tekstpodstawowy"/>
    <w:uiPriority w:val="99"/>
    <w:semiHidden/>
    <w:rsid w:val="00B13897"/>
    <w:rPr>
      <w:rFonts w:ascii="Times New Roman" w:eastAsia="Times New Roman" w:hAnsi="Times New Roman" w:cs="Times New Roman"/>
      <w:i/>
      <w:iCs/>
      <w:sz w:val="20"/>
      <w:szCs w:val="20"/>
      <w:lang w:eastAsia="pl-PL"/>
    </w:rPr>
  </w:style>
  <w:style w:type="character" w:customStyle="1" w:styleId="Nagwek4Znak">
    <w:name w:val="Nagłówek 4 Znak"/>
    <w:basedOn w:val="Domylnaczcionkaakapitu"/>
    <w:link w:val="Nagwek4"/>
    <w:rsid w:val="00B13897"/>
    <w:rPr>
      <w:rFonts w:ascii="Times New Roman" w:eastAsia="Times New Roman" w:hAnsi="Times New Roman" w:cs="Verdana"/>
      <w:i/>
      <w:iCs/>
      <w:sz w:val="24"/>
      <w:szCs w:val="24"/>
      <w:lang w:eastAsia="ar-SA"/>
    </w:rPr>
  </w:style>
  <w:style w:type="paragraph" w:styleId="Akapitzlist">
    <w:name w:val="List Paragraph"/>
    <w:basedOn w:val="Normalny"/>
    <w:uiPriority w:val="34"/>
    <w:qFormat/>
    <w:rsid w:val="00B13897"/>
    <w:pPr>
      <w:ind w:left="720"/>
      <w:contextualSpacing/>
    </w:pPr>
  </w:style>
  <w:style w:type="paragraph" w:styleId="Nagwek">
    <w:name w:val="header"/>
    <w:basedOn w:val="Normalny"/>
    <w:link w:val="NagwekZnak"/>
    <w:uiPriority w:val="99"/>
    <w:unhideWhenUsed/>
    <w:rsid w:val="00787C05"/>
    <w:pPr>
      <w:tabs>
        <w:tab w:val="center" w:pos="4536"/>
        <w:tab w:val="right" w:pos="9072"/>
      </w:tabs>
    </w:pPr>
  </w:style>
  <w:style w:type="character" w:customStyle="1" w:styleId="NagwekZnak">
    <w:name w:val="Nagłówek Znak"/>
    <w:basedOn w:val="Domylnaczcionkaakapitu"/>
    <w:link w:val="Nagwek"/>
    <w:uiPriority w:val="99"/>
    <w:rsid w:val="00787C05"/>
    <w:rPr>
      <w:rFonts w:ascii="Times New Roman" w:eastAsia="Times New Roman" w:hAnsi="Times New Roman" w:cs="Times New Roman"/>
      <w:i/>
      <w:iCs/>
      <w:sz w:val="20"/>
      <w:szCs w:val="20"/>
      <w:lang w:eastAsia="pl-PL"/>
    </w:rPr>
  </w:style>
  <w:style w:type="character" w:styleId="Hipercze">
    <w:name w:val="Hyperlink"/>
    <w:uiPriority w:val="99"/>
    <w:rsid w:val="00B70046"/>
    <w:rPr>
      <w:color w:val="0000FF"/>
      <w:u w:val="single"/>
    </w:rPr>
  </w:style>
  <w:style w:type="character" w:styleId="Odwoaniedokomentarza">
    <w:name w:val="annotation reference"/>
    <w:basedOn w:val="Domylnaczcionkaakapitu"/>
    <w:uiPriority w:val="99"/>
    <w:semiHidden/>
    <w:unhideWhenUsed/>
    <w:rsid w:val="00EC79A8"/>
    <w:rPr>
      <w:sz w:val="16"/>
      <w:szCs w:val="16"/>
    </w:rPr>
  </w:style>
  <w:style w:type="paragraph" w:styleId="Tekstkomentarza">
    <w:name w:val="annotation text"/>
    <w:basedOn w:val="Normalny"/>
    <w:link w:val="TekstkomentarzaZnak"/>
    <w:uiPriority w:val="99"/>
    <w:unhideWhenUsed/>
    <w:rsid w:val="00EC79A8"/>
  </w:style>
  <w:style w:type="character" w:customStyle="1" w:styleId="TekstkomentarzaZnak">
    <w:name w:val="Tekst komentarza Znak"/>
    <w:basedOn w:val="Domylnaczcionkaakapitu"/>
    <w:link w:val="Tekstkomentarza"/>
    <w:uiPriority w:val="99"/>
    <w:rsid w:val="00EC79A8"/>
    <w:rPr>
      <w:rFonts w:ascii="Times New Roman" w:eastAsia="Times New Roman" w:hAnsi="Times New Roman" w:cs="Times New Roman"/>
      <w:i/>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C79A8"/>
    <w:rPr>
      <w:b/>
      <w:bCs/>
    </w:rPr>
  </w:style>
  <w:style w:type="character" w:customStyle="1" w:styleId="TematkomentarzaZnak">
    <w:name w:val="Temat komentarza Znak"/>
    <w:basedOn w:val="TekstkomentarzaZnak"/>
    <w:link w:val="Tematkomentarza"/>
    <w:uiPriority w:val="99"/>
    <w:semiHidden/>
    <w:rsid w:val="00EC79A8"/>
    <w:rPr>
      <w:rFonts w:ascii="Times New Roman" w:eastAsia="Times New Roman" w:hAnsi="Times New Roman" w:cs="Times New Roman"/>
      <w:b/>
      <w:bCs/>
      <w:i/>
      <w:iCs/>
      <w:sz w:val="20"/>
      <w:szCs w:val="20"/>
      <w:lang w:eastAsia="pl-PL"/>
    </w:rPr>
  </w:style>
  <w:style w:type="character" w:styleId="Nierozpoznanawzmianka">
    <w:name w:val="Unresolved Mention"/>
    <w:basedOn w:val="Domylnaczcionkaakapitu"/>
    <w:uiPriority w:val="99"/>
    <w:semiHidden/>
    <w:unhideWhenUsed/>
    <w:rsid w:val="00811590"/>
    <w:rPr>
      <w:color w:val="605E5C"/>
      <w:shd w:val="clear" w:color="auto" w:fill="E1DFDD"/>
    </w:rPr>
  </w:style>
  <w:style w:type="paragraph" w:customStyle="1" w:styleId="Default">
    <w:name w:val="Default"/>
    <w:rsid w:val="00A963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06F9D-08A3-4749-8C04-00729FD1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Pages>
  <Words>2112</Words>
  <Characters>12672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Dominika Jończy</cp:lastModifiedBy>
  <cp:revision>198</cp:revision>
  <cp:lastPrinted>2020-09-29T11:53:00Z</cp:lastPrinted>
  <dcterms:created xsi:type="dcterms:W3CDTF">2013-12-23T13:26:00Z</dcterms:created>
  <dcterms:modified xsi:type="dcterms:W3CDTF">2025-08-28T07:29:00Z</dcterms:modified>
</cp:coreProperties>
</file>