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4349" w14:textId="6CF88177" w:rsidR="00122878" w:rsidRPr="00421952" w:rsidRDefault="00122878" w:rsidP="00122878">
      <w:pPr>
        <w:pStyle w:val="a"/>
        <w:tabs>
          <w:tab w:val="clear" w:pos="4536"/>
          <w:tab w:val="clear" w:pos="9072"/>
        </w:tabs>
        <w:rPr>
          <w:sz w:val="22"/>
          <w:szCs w:val="22"/>
        </w:rPr>
      </w:pPr>
      <w:r w:rsidRPr="00421952">
        <w:rPr>
          <w:b/>
          <w:sz w:val="22"/>
          <w:szCs w:val="22"/>
        </w:rPr>
        <w:t xml:space="preserve">Znak sprawy: </w:t>
      </w:r>
      <w:r w:rsidR="00AB57D0">
        <w:rPr>
          <w:b/>
          <w:sz w:val="22"/>
          <w:szCs w:val="22"/>
        </w:rPr>
        <w:t>ZP/BZLR/00</w:t>
      </w:r>
      <w:r w:rsidR="006E3796">
        <w:rPr>
          <w:b/>
          <w:sz w:val="22"/>
          <w:szCs w:val="22"/>
        </w:rPr>
        <w:t>35</w:t>
      </w:r>
      <w:r w:rsidR="00AB57D0">
        <w:rPr>
          <w:b/>
          <w:sz w:val="22"/>
          <w:szCs w:val="22"/>
        </w:rPr>
        <w:t>/202</w:t>
      </w:r>
      <w:r w:rsidR="00EC4C9C">
        <w:rPr>
          <w:b/>
          <w:sz w:val="22"/>
          <w:szCs w:val="22"/>
        </w:rPr>
        <w:t>5</w:t>
      </w:r>
      <w:r w:rsidR="00421952" w:rsidRPr="00421952">
        <w:rPr>
          <w:b/>
          <w:sz w:val="22"/>
          <w:szCs w:val="22"/>
        </w:rPr>
        <w:t xml:space="preserve">  </w:t>
      </w:r>
      <w:r w:rsidR="00421952" w:rsidRPr="00421952">
        <w:rPr>
          <w:b/>
          <w:i/>
          <w:sz w:val="22"/>
          <w:szCs w:val="22"/>
        </w:rPr>
        <w:t xml:space="preserve">                            </w:t>
      </w:r>
      <w:r w:rsidR="00932A0A">
        <w:rPr>
          <w:b/>
          <w:i/>
          <w:sz w:val="22"/>
          <w:szCs w:val="22"/>
        </w:rPr>
        <w:t xml:space="preserve">                                  </w:t>
      </w:r>
      <w:r w:rsidR="00421952" w:rsidRPr="00421952">
        <w:rPr>
          <w:b/>
          <w:i/>
          <w:sz w:val="22"/>
          <w:szCs w:val="22"/>
        </w:rPr>
        <w:t xml:space="preserve"> Załącznik nr 1 do ZO</w:t>
      </w:r>
      <w:r w:rsidR="00DA4C64">
        <w:rPr>
          <w:b/>
          <w:i/>
          <w:sz w:val="22"/>
          <w:szCs w:val="22"/>
        </w:rPr>
        <w:t xml:space="preserve"> </w:t>
      </w:r>
    </w:p>
    <w:p w14:paraId="3681E75D" w14:textId="77777777" w:rsidR="00122878" w:rsidRPr="00421952" w:rsidRDefault="00122878" w:rsidP="00122878">
      <w:pPr>
        <w:pStyle w:val="Bartek"/>
        <w:rPr>
          <w:b/>
          <w:sz w:val="22"/>
          <w:szCs w:val="22"/>
        </w:rPr>
      </w:pPr>
    </w:p>
    <w:p w14:paraId="3095BC32" w14:textId="77777777" w:rsidR="00122878" w:rsidRPr="00421952" w:rsidRDefault="00122878" w:rsidP="00122878">
      <w:pPr>
        <w:pStyle w:val="Bartek"/>
        <w:rPr>
          <w:b/>
          <w:sz w:val="22"/>
          <w:szCs w:val="22"/>
        </w:rPr>
      </w:pPr>
    </w:p>
    <w:p w14:paraId="7B618E32" w14:textId="77777777" w:rsidR="00122878" w:rsidRPr="00421952" w:rsidRDefault="00122878" w:rsidP="00122878">
      <w:pPr>
        <w:pStyle w:val="Bartek"/>
        <w:rPr>
          <w:sz w:val="22"/>
          <w:szCs w:val="22"/>
        </w:rPr>
      </w:pPr>
      <w:r w:rsidRPr="00421952">
        <w:rPr>
          <w:sz w:val="22"/>
          <w:szCs w:val="22"/>
        </w:rPr>
        <w:t xml:space="preserve">............................................................    </w:t>
      </w:r>
      <w:r w:rsidRPr="00421952">
        <w:rPr>
          <w:sz w:val="22"/>
          <w:szCs w:val="22"/>
        </w:rPr>
        <w:tab/>
        <w:t xml:space="preserve">                     </w:t>
      </w:r>
      <w:r w:rsidR="00E34824">
        <w:rPr>
          <w:sz w:val="22"/>
          <w:szCs w:val="22"/>
        </w:rPr>
        <w:t xml:space="preserve">       </w:t>
      </w:r>
      <w:r w:rsidRPr="00421952">
        <w:rPr>
          <w:sz w:val="22"/>
          <w:szCs w:val="22"/>
        </w:rPr>
        <w:t xml:space="preserve"> </w:t>
      </w:r>
      <w:r w:rsidR="00D2151E">
        <w:rPr>
          <w:sz w:val="22"/>
          <w:szCs w:val="22"/>
        </w:rPr>
        <w:t>………………………, dnia……………….</w:t>
      </w:r>
    </w:p>
    <w:p w14:paraId="689911AB" w14:textId="77777777" w:rsidR="00122878" w:rsidRPr="005759E5" w:rsidRDefault="00122878" w:rsidP="00122878">
      <w:pPr>
        <w:pStyle w:val="Bartek"/>
        <w:rPr>
          <w:i/>
          <w:sz w:val="22"/>
          <w:szCs w:val="22"/>
        </w:rPr>
      </w:pPr>
      <w:r w:rsidRPr="00421952">
        <w:rPr>
          <w:i/>
          <w:sz w:val="22"/>
          <w:szCs w:val="22"/>
        </w:rPr>
        <w:t>/pieczęć adresowa firmy Wykonawcy/</w:t>
      </w:r>
      <w:r w:rsidRPr="00421952">
        <w:rPr>
          <w:i/>
          <w:sz w:val="22"/>
          <w:szCs w:val="22"/>
        </w:rPr>
        <w:tab/>
      </w:r>
      <w:r w:rsidRPr="00421952">
        <w:rPr>
          <w:i/>
          <w:sz w:val="22"/>
          <w:szCs w:val="22"/>
        </w:rPr>
        <w:tab/>
      </w:r>
      <w:r w:rsidRPr="00421952">
        <w:rPr>
          <w:i/>
          <w:sz w:val="22"/>
          <w:szCs w:val="22"/>
        </w:rPr>
        <w:tab/>
      </w:r>
      <w:r w:rsidR="00D2151E">
        <w:rPr>
          <w:i/>
          <w:sz w:val="22"/>
          <w:szCs w:val="22"/>
        </w:rPr>
        <w:t xml:space="preserve">     </w:t>
      </w:r>
      <w:r w:rsidR="00821283">
        <w:rPr>
          <w:i/>
          <w:sz w:val="22"/>
          <w:szCs w:val="22"/>
        </w:rPr>
        <w:t xml:space="preserve">                           </w:t>
      </w:r>
      <w:r w:rsidRPr="00421952">
        <w:rPr>
          <w:i/>
          <w:sz w:val="22"/>
          <w:szCs w:val="22"/>
        </w:rPr>
        <w:t>/Miejscowość/</w:t>
      </w:r>
    </w:p>
    <w:p w14:paraId="5347B08D" w14:textId="77777777" w:rsidR="00122878" w:rsidRDefault="00122878" w:rsidP="00122878">
      <w:pPr>
        <w:pStyle w:val="NormalnyWeb1"/>
        <w:spacing w:before="0" w:after="0"/>
        <w:rPr>
          <w:sz w:val="22"/>
          <w:szCs w:val="22"/>
        </w:rPr>
      </w:pPr>
    </w:p>
    <w:p w14:paraId="004CEC7D" w14:textId="77777777" w:rsidR="00572ED3" w:rsidRPr="00572ED3" w:rsidRDefault="00572ED3" w:rsidP="00572ED3">
      <w:pPr>
        <w:suppressAutoHyphens/>
        <w:autoSpaceDN w:val="0"/>
        <w:jc w:val="center"/>
        <w:textAlignment w:val="baseline"/>
        <w:rPr>
          <w:b/>
          <w:kern w:val="3"/>
          <w:sz w:val="22"/>
          <w:szCs w:val="22"/>
        </w:rPr>
      </w:pPr>
      <w:r w:rsidRPr="00572ED3">
        <w:rPr>
          <w:b/>
          <w:kern w:val="3"/>
          <w:sz w:val="22"/>
          <w:szCs w:val="22"/>
        </w:rPr>
        <w:t>ZAMAWIAJĄCY:</w:t>
      </w:r>
    </w:p>
    <w:p w14:paraId="22193408" w14:textId="77777777" w:rsidR="00572ED3" w:rsidRPr="00572ED3" w:rsidRDefault="00572ED3" w:rsidP="00572ED3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3BEDC85C" w14:textId="77777777" w:rsidR="00572ED3" w:rsidRPr="00572ED3" w:rsidRDefault="00572ED3" w:rsidP="00572ED3">
      <w:pPr>
        <w:keepNext/>
        <w:tabs>
          <w:tab w:val="left" w:pos="0"/>
          <w:tab w:val="left" w:pos="2124"/>
        </w:tabs>
        <w:suppressAutoHyphens/>
        <w:autoSpaceDN w:val="0"/>
        <w:ind w:left="2124" w:hanging="2024"/>
        <w:jc w:val="center"/>
        <w:outlineLvl w:val="8"/>
        <w:rPr>
          <w:b/>
          <w:sz w:val="22"/>
          <w:szCs w:val="22"/>
        </w:rPr>
      </w:pPr>
      <w:r w:rsidRPr="00572ED3">
        <w:rPr>
          <w:b/>
          <w:sz w:val="22"/>
          <w:szCs w:val="22"/>
        </w:rPr>
        <w:t xml:space="preserve">Beskidzki Zespół Leczniczo – Rehabilitacyjny Szpital Opieki Długoterminowej w Jaworzu </w:t>
      </w:r>
    </w:p>
    <w:p w14:paraId="2C2C5527" w14:textId="77777777" w:rsidR="00572ED3" w:rsidRPr="00572ED3" w:rsidRDefault="00572ED3" w:rsidP="00572ED3">
      <w:pPr>
        <w:widowControl w:val="0"/>
        <w:suppressAutoHyphens/>
        <w:autoSpaceDN w:val="0"/>
        <w:ind w:hanging="2024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572ED3">
        <w:rPr>
          <w:rFonts w:eastAsia="Arial Unicode MS" w:cs="Tahoma"/>
          <w:b/>
          <w:kern w:val="3"/>
          <w:sz w:val="22"/>
          <w:szCs w:val="22"/>
        </w:rPr>
        <w:t xml:space="preserve">                               43-384 Jaworze  ul. Słoneczna 83</w:t>
      </w:r>
    </w:p>
    <w:p w14:paraId="3BCB89F1" w14:textId="77777777" w:rsidR="00572ED3" w:rsidRPr="00572ED3" w:rsidRDefault="00572ED3" w:rsidP="00572ED3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0A77B50D" w14:textId="77777777" w:rsidR="00572ED3" w:rsidRPr="00572ED3" w:rsidRDefault="00572ED3" w:rsidP="005759E5">
      <w:pPr>
        <w:suppressAutoHyphens/>
        <w:autoSpaceDN w:val="0"/>
        <w:jc w:val="center"/>
        <w:textAlignment w:val="baseline"/>
        <w:rPr>
          <w:b/>
          <w:kern w:val="3"/>
          <w:sz w:val="22"/>
          <w:szCs w:val="22"/>
        </w:rPr>
      </w:pPr>
      <w:r w:rsidRPr="00572ED3">
        <w:rPr>
          <w:b/>
          <w:kern w:val="3"/>
          <w:sz w:val="22"/>
          <w:szCs w:val="22"/>
        </w:rPr>
        <w:t>FORMULARZ OFERTOWY</w:t>
      </w:r>
    </w:p>
    <w:p w14:paraId="2D6966AD" w14:textId="77777777" w:rsidR="00122878" w:rsidRPr="00421952" w:rsidRDefault="00122878" w:rsidP="005759E5">
      <w:pPr>
        <w:widowControl w:val="0"/>
        <w:autoSpaceDE w:val="0"/>
        <w:jc w:val="center"/>
        <w:rPr>
          <w:b/>
          <w:sz w:val="22"/>
          <w:szCs w:val="22"/>
        </w:rPr>
      </w:pPr>
      <w:r w:rsidRPr="00421952">
        <w:rPr>
          <w:sz w:val="22"/>
          <w:szCs w:val="22"/>
        </w:rPr>
        <w:t>na:</w:t>
      </w:r>
    </w:p>
    <w:p w14:paraId="3F94C21B" w14:textId="77777777" w:rsidR="0081113D" w:rsidRDefault="006B6C34" w:rsidP="00EC4C9C">
      <w:pPr>
        <w:pStyle w:val="Tekstkomentarza1"/>
        <w:jc w:val="center"/>
        <w:rPr>
          <w:b/>
          <w:sz w:val="22"/>
          <w:szCs w:val="22"/>
          <w:lang w:eastAsia="ar-SA"/>
        </w:rPr>
      </w:pPr>
      <w:r w:rsidRPr="00FE7D43">
        <w:rPr>
          <w:b/>
          <w:sz w:val="22"/>
          <w:szCs w:val="22"/>
          <w:lang w:eastAsia="ar-SA"/>
        </w:rPr>
        <w:t>zakup i dostawę ciekłego azotu</w:t>
      </w:r>
      <w:r w:rsidR="00CE68D1">
        <w:rPr>
          <w:b/>
          <w:sz w:val="22"/>
          <w:szCs w:val="22"/>
          <w:lang w:eastAsia="ar-SA"/>
        </w:rPr>
        <w:t xml:space="preserve"> medycznego</w:t>
      </w:r>
      <w:r w:rsidRPr="00FE7D43">
        <w:rPr>
          <w:b/>
          <w:sz w:val="22"/>
          <w:szCs w:val="22"/>
          <w:lang w:eastAsia="ar-SA"/>
        </w:rPr>
        <w:t>, tlenu medycznego</w:t>
      </w:r>
      <w:r w:rsidR="005F583F">
        <w:rPr>
          <w:b/>
          <w:sz w:val="22"/>
          <w:szCs w:val="22"/>
          <w:lang w:eastAsia="ar-SA"/>
        </w:rPr>
        <w:t>, sprężonego powietrza</w:t>
      </w:r>
      <w:r w:rsidRPr="00FE7D43">
        <w:rPr>
          <w:b/>
          <w:sz w:val="22"/>
          <w:szCs w:val="22"/>
          <w:lang w:eastAsia="ar-SA"/>
        </w:rPr>
        <w:t xml:space="preserve"> oraz gazów technicznych i acetylenu wraz z dzierżawą butli </w:t>
      </w:r>
      <w:r w:rsidR="00491E94">
        <w:rPr>
          <w:b/>
          <w:sz w:val="22"/>
          <w:szCs w:val="22"/>
          <w:lang w:eastAsia="ar-SA"/>
        </w:rPr>
        <w:t xml:space="preserve">i odpowietrzaczy </w:t>
      </w:r>
      <w:r w:rsidRPr="00FE7D43">
        <w:rPr>
          <w:b/>
          <w:sz w:val="22"/>
          <w:szCs w:val="22"/>
          <w:lang w:eastAsia="ar-SA"/>
        </w:rPr>
        <w:t>dla potrzeb Beskidzkiego Zespołu Leczniczo-Rehabilitacyjnego Szpitala</w:t>
      </w:r>
      <w:r w:rsidR="004328CC">
        <w:rPr>
          <w:b/>
          <w:sz w:val="22"/>
          <w:szCs w:val="22"/>
          <w:lang w:eastAsia="ar-SA"/>
        </w:rPr>
        <w:t xml:space="preserve"> O</w:t>
      </w:r>
      <w:r w:rsidRPr="00FE7D43">
        <w:rPr>
          <w:b/>
          <w:sz w:val="22"/>
          <w:szCs w:val="22"/>
          <w:lang w:eastAsia="ar-SA"/>
        </w:rPr>
        <w:t>pieki Długoterminowej</w:t>
      </w:r>
      <w:r w:rsidR="00EC4C9C">
        <w:rPr>
          <w:b/>
          <w:sz w:val="22"/>
          <w:szCs w:val="22"/>
          <w:lang w:eastAsia="ar-SA"/>
        </w:rPr>
        <w:br/>
      </w:r>
      <w:r w:rsidRPr="00FE7D43">
        <w:rPr>
          <w:b/>
          <w:sz w:val="22"/>
          <w:szCs w:val="22"/>
          <w:lang w:eastAsia="ar-SA"/>
        </w:rPr>
        <w:t>w Jaworzu</w:t>
      </w:r>
      <w:r w:rsidR="00256E3C" w:rsidRPr="00256E3C">
        <w:rPr>
          <w:b/>
          <w:sz w:val="22"/>
          <w:szCs w:val="22"/>
          <w:lang w:eastAsia="ar-SA"/>
        </w:rPr>
        <w:t>, z podziałem na 3 części</w:t>
      </w:r>
    </w:p>
    <w:p w14:paraId="48E755AF" w14:textId="77777777" w:rsidR="00122878" w:rsidRDefault="00256E3C" w:rsidP="00572ED3">
      <w:pPr>
        <w:pStyle w:val="Bartek"/>
        <w:spacing w:line="360" w:lineRule="atLeast"/>
        <w:rPr>
          <w:sz w:val="22"/>
          <w:szCs w:val="22"/>
        </w:rPr>
      </w:pPr>
      <w:r>
        <w:rPr>
          <w:sz w:val="22"/>
          <w:szCs w:val="22"/>
        </w:rPr>
        <w:t>P</w:t>
      </w:r>
      <w:r w:rsidR="00122878" w:rsidRPr="00421952">
        <w:rPr>
          <w:sz w:val="22"/>
          <w:szCs w:val="22"/>
        </w:rPr>
        <w:t>odpisani(y), reprezentujący:</w:t>
      </w:r>
    </w:p>
    <w:p w14:paraId="6DCEE62D" w14:textId="77777777" w:rsidR="00572ED3" w:rsidRPr="00421952" w:rsidRDefault="00572ED3" w:rsidP="00572ED3">
      <w:pPr>
        <w:pStyle w:val="Bartek"/>
        <w:spacing w:line="360" w:lineRule="atLeast"/>
        <w:rPr>
          <w:sz w:val="22"/>
          <w:szCs w:val="22"/>
        </w:rPr>
      </w:pPr>
    </w:p>
    <w:p w14:paraId="356130C1" w14:textId="77777777" w:rsidR="00AB57D0" w:rsidRDefault="00AB57D0" w:rsidP="00AB57D0">
      <w:pPr>
        <w:rPr>
          <w:sz w:val="22"/>
          <w:szCs w:val="22"/>
        </w:rPr>
      </w:pPr>
      <w:r>
        <w:rPr>
          <w:sz w:val="22"/>
          <w:szCs w:val="22"/>
        </w:rPr>
        <w:t>Pełna nazwa Wykonawcy …………………………………………………………………………</w:t>
      </w:r>
    </w:p>
    <w:p w14:paraId="6C981EDF" w14:textId="77777777" w:rsidR="00AB57D0" w:rsidRDefault="00AB57D0" w:rsidP="00AB57D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Adres……………………………………………………………………………………………….</w:t>
      </w:r>
    </w:p>
    <w:p w14:paraId="22E54B26" w14:textId="77777777" w:rsidR="00AB57D0" w:rsidRDefault="00AB57D0" w:rsidP="00AB57D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NIP………………………………….                   REGON………………………………………..</w:t>
      </w:r>
    </w:p>
    <w:p w14:paraId="5180A747" w14:textId="77777777" w:rsidR="00AB57D0" w:rsidRDefault="00AB57D0" w:rsidP="00AB57D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Tel. ………………………………….        Fax/e-mail ……………………………………….......</w:t>
      </w:r>
    </w:p>
    <w:p w14:paraId="4F9E2AA8" w14:textId="77777777" w:rsidR="0062536E" w:rsidRDefault="00AB57D0" w:rsidP="00AB57D0">
      <w:pPr>
        <w:pStyle w:val="Bartek"/>
        <w:spacing w:line="360" w:lineRule="atLeast"/>
        <w:rPr>
          <w:sz w:val="22"/>
          <w:szCs w:val="22"/>
          <w:lang w:val="en-US"/>
        </w:rPr>
      </w:pPr>
      <w:r>
        <w:rPr>
          <w:sz w:val="22"/>
          <w:szCs w:val="22"/>
          <w:lang w:val="de-DE"/>
        </w:rPr>
        <w:t>Nr konta……………………………………………………………………………………………</w:t>
      </w:r>
    </w:p>
    <w:p w14:paraId="01D73D09" w14:textId="77777777" w:rsidR="00EC4C9C" w:rsidRPr="00EC4C9C" w:rsidRDefault="00EC4C9C" w:rsidP="00EC4C9C">
      <w:pPr>
        <w:suppressAutoHyphens/>
        <w:spacing w:line="360" w:lineRule="atLeast"/>
        <w:jc w:val="both"/>
        <w:rPr>
          <w:b/>
          <w:bCs/>
          <w:sz w:val="22"/>
          <w:szCs w:val="20"/>
          <w:u w:val="single"/>
          <w:lang w:eastAsia="ar-SA"/>
        </w:rPr>
      </w:pPr>
      <w:r w:rsidRPr="00EC4C9C">
        <w:rPr>
          <w:b/>
          <w:bCs/>
          <w:sz w:val="32"/>
          <w:u w:val="single"/>
          <w:lang w:eastAsia="ar-SA"/>
        </w:rPr>
        <w:sym w:font="Symbol" w:char="F08B"/>
      </w:r>
      <w:r w:rsidRPr="00EC4C9C">
        <w:rPr>
          <w:b/>
          <w:bCs/>
          <w:sz w:val="22"/>
          <w:szCs w:val="20"/>
          <w:u w:val="single"/>
          <w:lang w:eastAsia="ar-SA"/>
        </w:rPr>
        <w:t xml:space="preserve"> </w:t>
      </w:r>
      <w:r w:rsidRPr="00EC4C9C">
        <w:rPr>
          <w:b/>
          <w:bCs/>
          <w:sz w:val="22"/>
          <w:szCs w:val="20"/>
          <w:u w:val="single"/>
          <w:vertAlign w:val="superscript"/>
          <w:lang w:eastAsia="ar-SA"/>
        </w:rPr>
        <w:footnoteReference w:id="1"/>
      </w:r>
      <w:r w:rsidRPr="00EC4C9C">
        <w:rPr>
          <w:b/>
          <w:bCs/>
          <w:sz w:val="22"/>
          <w:szCs w:val="20"/>
          <w:u w:val="single"/>
          <w:lang w:eastAsia="ar-SA"/>
        </w:rPr>
        <w:t xml:space="preserve"> Wykonawca jest mikroprzedsiębiorstwem, bądź małym lub średnim przedsiębiorstwem.</w:t>
      </w:r>
    </w:p>
    <w:p w14:paraId="394D391E" w14:textId="77777777" w:rsidR="00EC4C9C" w:rsidRPr="00421952" w:rsidRDefault="00EC4C9C" w:rsidP="00821283">
      <w:pPr>
        <w:pStyle w:val="Bartek"/>
        <w:spacing w:line="360" w:lineRule="atLeast"/>
        <w:rPr>
          <w:sz w:val="22"/>
          <w:szCs w:val="22"/>
          <w:lang w:val="de-DE"/>
        </w:rPr>
      </w:pPr>
    </w:p>
    <w:p w14:paraId="62950C3D" w14:textId="77777777" w:rsidR="00CD569D" w:rsidRDefault="00122878" w:rsidP="00BB6758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572ED3">
        <w:rPr>
          <w:sz w:val="22"/>
          <w:szCs w:val="22"/>
        </w:rPr>
        <w:t>Oferuję</w:t>
      </w:r>
      <w:r w:rsidR="00AB04FE">
        <w:rPr>
          <w:sz w:val="22"/>
          <w:szCs w:val="22"/>
        </w:rPr>
        <w:t>(my)</w:t>
      </w:r>
      <w:r w:rsidRPr="00572ED3">
        <w:rPr>
          <w:sz w:val="22"/>
          <w:szCs w:val="22"/>
        </w:rPr>
        <w:t xml:space="preserve"> wykonanie przedmiotu zamówienia określonego w zapytaniu ofertowym, </w:t>
      </w:r>
      <w:r w:rsidR="00572ED3">
        <w:rPr>
          <w:sz w:val="22"/>
          <w:szCs w:val="22"/>
        </w:rPr>
        <w:t xml:space="preserve">we </w:t>
      </w:r>
      <w:r w:rsidRPr="00572ED3">
        <w:rPr>
          <w:sz w:val="22"/>
          <w:szCs w:val="22"/>
        </w:rPr>
        <w:t>wzorze umowy</w:t>
      </w:r>
      <w:r w:rsidR="00572ED3">
        <w:rPr>
          <w:sz w:val="22"/>
          <w:szCs w:val="22"/>
        </w:rPr>
        <w:t xml:space="preserve"> oraz w formularzu asortymentowo-cenowym za kwotę </w:t>
      </w:r>
      <w:r w:rsidRPr="00572ED3">
        <w:rPr>
          <w:sz w:val="22"/>
          <w:szCs w:val="22"/>
        </w:rPr>
        <w:t>:</w:t>
      </w:r>
    </w:p>
    <w:p w14:paraId="0B0376ED" w14:textId="77777777" w:rsidR="00E51F29" w:rsidRDefault="00E51F29" w:rsidP="00E51F29">
      <w:pPr>
        <w:spacing w:line="276" w:lineRule="auto"/>
        <w:rPr>
          <w:sz w:val="22"/>
          <w:szCs w:val="22"/>
        </w:rPr>
      </w:pPr>
    </w:p>
    <w:p w14:paraId="1EF611C1" w14:textId="77777777" w:rsidR="00E51F29" w:rsidRPr="005A7520" w:rsidRDefault="00E51F29" w:rsidP="00E51F29">
      <w:pPr>
        <w:spacing w:line="276" w:lineRule="auto"/>
        <w:rPr>
          <w:sz w:val="22"/>
          <w:szCs w:val="22"/>
        </w:rPr>
      </w:pPr>
      <w:r w:rsidRPr="00F71D9A">
        <w:rPr>
          <w:b/>
          <w:sz w:val="22"/>
          <w:szCs w:val="22"/>
        </w:rPr>
        <w:t>Na część I zamówienia</w:t>
      </w:r>
      <w:r w:rsidRPr="005A7520">
        <w:rPr>
          <w:sz w:val="22"/>
          <w:szCs w:val="22"/>
        </w:rPr>
        <w:t xml:space="preserve">: </w:t>
      </w:r>
      <w:r w:rsidR="00F71D9A" w:rsidRPr="00F71D9A">
        <w:rPr>
          <w:sz w:val="22"/>
          <w:szCs w:val="22"/>
        </w:rPr>
        <w:t>zakup i dostawa ciekłego azotu medycznego wraz z dzierżawą</w:t>
      </w:r>
      <w:r w:rsidR="00256E3C">
        <w:rPr>
          <w:sz w:val="22"/>
          <w:szCs w:val="22"/>
        </w:rPr>
        <w:t>*</w:t>
      </w:r>
    </w:p>
    <w:p w14:paraId="6113E0AB" w14:textId="77777777" w:rsidR="00122878" w:rsidRDefault="00BB6758" w:rsidP="00BB6758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5A7520">
        <w:rPr>
          <w:b/>
          <w:sz w:val="22"/>
          <w:szCs w:val="22"/>
        </w:rPr>
        <w:t>……………………….. PLN brutto</w:t>
      </w:r>
      <w:r w:rsidRPr="005A7520">
        <w:rPr>
          <w:sz w:val="22"/>
          <w:szCs w:val="22"/>
        </w:rPr>
        <w:t xml:space="preserve"> (słownie: ………………………. zł 00/100 PLN); tj.  </w:t>
      </w:r>
      <w:r w:rsidRPr="005A7520">
        <w:rPr>
          <w:b/>
          <w:sz w:val="22"/>
          <w:szCs w:val="22"/>
        </w:rPr>
        <w:t>………………..  PLN netto</w:t>
      </w:r>
      <w:r w:rsidRPr="005A7520">
        <w:rPr>
          <w:sz w:val="22"/>
          <w:szCs w:val="22"/>
        </w:rPr>
        <w:t xml:space="preserve"> (słownie: ………………………. zł 00/100 PLN);</w:t>
      </w:r>
    </w:p>
    <w:p w14:paraId="4B1E828A" w14:textId="2E2231D3" w:rsidR="006E3796" w:rsidRPr="006E3796" w:rsidRDefault="006E3796" w:rsidP="00BB6758">
      <w:pPr>
        <w:pStyle w:val="Standard"/>
        <w:spacing w:line="276" w:lineRule="auto"/>
        <w:ind w:left="360"/>
        <w:jc w:val="both"/>
        <w:rPr>
          <w:bCs/>
          <w:sz w:val="22"/>
          <w:szCs w:val="22"/>
        </w:rPr>
      </w:pPr>
      <w:r w:rsidRPr="006E3796">
        <w:rPr>
          <w:bCs/>
          <w:sz w:val="22"/>
          <w:szCs w:val="22"/>
        </w:rPr>
        <w:t>Stawka VAT: ………………..%</w:t>
      </w:r>
    </w:p>
    <w:p w14:paraId="529EEBDE" w14:textId="77777777" w:rsidR="005A7520" w:rsidRPr="005A7520" w:rsidRDefault="005A7520" w:rsidP="005A7520">
      <w:pPr>
        <w:spacing w:line="276" w:lineRule="auto"/>
        <w:rPr>
          <w:sz w:val="22"/>
          <w:szCs w:val="22"/>
        </w:rPr>
      </w:pPr>
      <w:r w:rsidRPr="00F71D9A">
        <w:rPr>
          <w:b/>
          <w:sz w:val="22"/>
          <w:szCs w:val="22"/>
        </w:rPr>
        <w:t>Na część II zamówienia</w:t>
      </w:r>
      <w:r w:rsidRPr="005A7520">
        <w:rPr>
          <w:sz w:val="22"/>
          <w:szCs w:val="22"/>
        </w:rPr>
        <w:t xml:space="preserve">: </w:t>
      </w:r>
      <w:r w:rsidR="00F71D9A" w:rsidRPr="00F71D9A">
        <w:rPr>
          <w:sz w:val="22"/>
          <w:szCs w:val="22"/>
        </w:rPr>
        <w:t xml:space="preserve">zakup i dostawa gazów medycznych </w:t>
      </w:r>
      <w:r w:rsidR="00F71D9A">
        <w:rPr>
          <w:sz w:val="22"/>
          <w:szCs w:val="22"/>
        </w:rPr>
        <w:t>wraz z dzierżawą</w:t>
      </w:r>
      <w:r w:rsidR="00256E3C">
        <w:rPr>
          <w:sz w:val="22"/>
          <w:szCs w:val="22"/>
        </w:rPr>
        <w:t>*</w:t>
      </w:r>
    </w:p>
    <w:p w14:paraId="35CB8522" w14:textId="77777777" w:rsidR="005A7520" w:rsidRDefault="005A7520" w:rsidP="005A752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5A7520">
        <w:rPr>
          <w:b/>
          <w:sz w:val="22"/>
          <w:szCs w:val="22"/>
        </w:rPr>
        <w:t>……………………….. PLN brutto</w:t>
      </w:r>
      <w:r w:rsidRPr="005A7520">
        <w:rPr>
          <w:sz w:val="22"/>
          <w:szCs w:val="22"/>
        </w:rPr>
        <w:t xml:space="preserve"> (słownie: ………………………. zł 00/100 PLN); tj.  </w:t>
      </w:r>
      <w:r w:rsidRPr="005A7520">
        <w:rPr>
          <w:b/>
          <w:sz w:val="22"/>
          <w:szCs w:val="22"/>
        </w:rPr>
        <w:t>………………..  PLN netto</w:t>
      </w:r>
      <w:r w:rsidRPr="005A7520">
        <w:rPr>
          <w:sz w:val="22"/>
          <w:szCs w:val="22"/>
        </w:rPr>
        <w:t xml:space="preserve"> (słownie: ………………………. zł 00/100 PLN);</w:t>
      </w:r>
    </w:p>
    <w:p w14:paraId="3E508F68" w14:textId="685F79FD" w:rsidR="006E3796" w:rsidRPr="006E3796" w:rsidRDefault="006E3796" w:rsidP="006E3796">
      <w:pPr>
        <w:pStyle w:val="Standard"/>
        <w:spacing w:line="276" w:lineRule="auto"/>
        <w:ind w:left="360"/>
        <w:jc w:val="both"/>
        <w:rPr>
          <w:bCs/>
          <w:sz w:val="22"/>
          <w:szCs w:val="22"/>
        </w:rPr>
      </w:pPr>
      <w:r w:rsidRPr="006E3796">
        <w:rPr>
          <w:bCs/>
          <w:sz w:val="22"/>
          <w:szCs w:val="22"/>
        </w:rPr>
        <w:t>Stawka VAT: ………………..%</w:t>
      </w:r>
    </w:p>
    <w:p w14:paraId="5BBF28E4" w14:textId="77777777" w:rsidR="005A7520" w:rsidRPr="005A7520" w:rsidRDefault="005A7520" w:rsidP="00F71D9A">
      <w:pPr>
        <w:spacing w:line="276" w:lineRule="auto"/>
        <w:rPr>
          <w:sz w:val="22"/>
          <w:szCs w:val="22"/>
        </w:rPr>
      </w:pPr>
      <w:r w:rsidRPr="00F71D9A">
        <w:rPr>
          <w:b/>
          <w:sz w:val="22"/>
          <w:szCs w:val="22"/>
        </w:rPr>
        <w:t>Na część III zamówienia</w:t>
      </w:r>
      <w:r w:rsidRPr="005A7520">
        <w:rPr>
          <w:sz w:val="22"/>
          <w:szCs w:val="22"/>
        </w:rPr>
        <w:t xml:space="preserve">: </w:t>
      </w:r>
      <w:r w:rsidR="00F71D9A" w:rsidRPr="00F71D9A">
        <w:rPr>
          <w:sz w:val="22"/>
          <w:szCs w:val="22"/>
        </w:rPr>
        <w:t>zakup i dostawa gazów technicznych wraz z dzierżawą</w:t>
      </w:r>
      <w:r w:rsidR="00256E3C">
        <w:rPr>
          <w:sz w:val="22"/>
          <w:szCs w:val="22"/>
        </w:rPr>
        <w:t>*</w:t>
      </w:r>
    </w:p>
    <w:p w14:paraId="4F908DDE" w14:textId="77777777" w:rsidR="005A7520" w:rsidRDefault="005A7520" w:rsidP="005A752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5A7520">
        <w:rPr>
          <w:b/>
          <w:sz w:val="22"/>
          <w:szCs w:val="22"/>
        </w:rPr>
        <w:t>……………………….. PLN brutto</w:t>
      </w:r>
      <w:r w:rsidRPr="005A7520">
        <w:rPr>
          <w:sz w:val="22"/>
          <w:szCs w:val="22"/>
        </w:rPr>
        <w:t xml:space="preserve"> (słownie: ………………………. zł 00/100 PLN); tj.  </w:t>
      </w:r>
      <w:r w:rsidRPr="005A7520">
        <w:rPr>
          <w:b/>
          <w:sz w:val="22"/>
          <w:szCs w:val="22"/>
        </w:rPr>
        <w:t>………………..  PLN netto</w:t>
      </w:r>
      <w:r w:rsidRPr="005A7520">
        <w:rPr>
          <w:sz w:val="22"/>
          <w:szCs w:val="22"/>
        </w:rPr>
        <w:t xml:space="preserve"> (słownie: ………………………. zł 00/100 PLN).</w:t>
      </w:r>
    </w:p>
    <w:p w14:paraId="762A2A56" w14:textId="77777777" w:rsidR="006E3796" w:rsidRPr="006E3796" w:rsidRDefault="006E3796" w:rsidP="006E3796">
      <w:pPr>
        <w:pStyle w:val="Standard"/>
        <w:spacing w:line="276" w:lineRule="auto"/>
        <w:ind w:left="360"/>
        <w:jc w:val="both"/>
        <w:rPr>
          <w:bCs/>
          <w:sz w:val="22"/>
          <w:szCs w:val="22"/>
        </w:rPr>
      </w:pPr>
      <w:r w:rsidRPr="006E3796">
        <w:rPr>
          <w:bCs/>
          <w:sz w:val="22"/>
          <w:szCs w:val="22"/>
        </w:rPr>
        <w:t>Stawka VAT: ………………..%</w:t>
      </w:r>
    </w:p>
    <w:p w14:paraId="779F4BB8" w14:textId="77777777" w:rsidR="00256E3C" w:rsidRDefault="00256E3C" w:rsidP="005A7520">
      <w:pPr>
        <w:pStyle w:val="Standard"/>
        <w:spacing w:line="276" w:lineRule="auto"/>
        <w:ind w:left="360"/>
        <w:jc w:val="both"/>
        <w:rPr>
          <w:sz w:val="22"/>
          <w:szCs w:val="22"/>
        </w:rPr>
      </w:pPr>
    </w:p>
    <w:p w14:paraId="3528DC63" w14:textId="77777777" w:rsidR="00256E3C" w:rsidRPr="00256E3C" w:rsidRDefault="00256E3C" w:rsidP="00256E3C">
      <w:pPr>
        <w:pStyle w:val="Default"/>
      </w:pPr>
      <w:r w:rsidRPr="00256E3C">
        <w:rPr>
          <w:b/>
          <w:sz w:val="22"/>
          <w:szCs w:val="22"/>
        </w:rPr>
        <w:t>Łączna wartość oferty brutto:………zł</w:t>
      </w:r>
      <w:r>
        <w:rPr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Słownie złotych:……………………………………. </w:t>
      </w:r>
    </w:p>
    <w:p w14:paraId="1AE04915" w14:textId="35A860A8" w:rsidR="00AB04FE" w:rsidRPr="002A3B8C" w:rsidRDefault="00256E3C" w:rsidP="00AB04FE">
      <w:pPr>
        <w:pStyle w:val="Default"/>
        <w:rPr>
          <w:b/>
          <w:bCs/>
          <w:sz w:val="22"/>
          <w:szCs w:val="22"/>
        </w:rPr>
      </w:pPr>
      <w:r w:rsidRPr="00256E3C">
        <w:rPr>
          <w:b/>
          <w:sz w:val="22"/>
          <w:szCs w:val="22"/>
        </w:rPr>
        <w:t>Łączna wartość oferty netto:……….</w:t>
      </w:r>
      <w:r>
        <w:rPr>
          <w:b/>
          <w:sz w:val="22"/>
          <w:szCs w:val="22"/>
        </w:rPr>
        <w:t>.</w:t>
      </w:r>
      <w:r w:rsidRPr="00256E3C">
        <w:rPr>
          <w:b/>
          <w:sz w:val="22"/>
          <w:szCs w:val="22"/>
        </w:rPr>
        <w:t>zł</w:t>
      </w:r>
      <w:r>
        <w:rPr>
          <w:b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>Słownie złotych: …………………………………</w:t>
      </w:r>
    </w:p>
    <w:p w14:paraId="29605BB5" w14:textId="40D90E40" w:rsidR="00122878" w:rsidRPr="00972ADC" w:rsidRDefault="00122878" w:rsidP="00BB6758">
      <w:pPr>
        <w:pStyle w:val="Bartek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21952">
        <w:rPr>
          <w:sz w:val="22"/>
          <w:szCs w:val="22"/>
        </w:rPr>
        <w:lastRenderedPageBreak/>
        <w:t xml:space="preserve">Oferuję(my) wykonanie przedmiotu zamówienia w terminie </w:t>
      </w:r>
      <w:r w:rsidR="00421952" w:rsidRPr="00473340">
        <w:rPr>
          <w:b/>
          <w:color w:val="000000"/>
          <w:spacing w:val="-3"/>
          <w:sz w:val="22"/>
          <w:szCs w:val="22"/>
          <w:lang w:eastAsia="ar-SA"/>
        </w:rPr>
        <w:t xml:space="preserve">od </w:t>
      </w:r>
      <w:r w:rsidR="00421952" w:rsidRPr="00972ADC">
        <w:rPr>
          <w:b/>
          <w:spacing w:val="-3"/>
          <w:sz w:val="22"/>
          <w:szCs w:val="22"/>
          <w:lang w:eastAsia="ar-SA"/>
        </w:rPr>
        <w:t xml:space="preserve">dnia </w:t>
      </w:r>
      <w:r w:rsidR="00972ADC" w:rsidRPr="00972ADC">
        <w:rPr>
          <w:b/>
          <w:spacing w:val="-3"/>
          <w:sz w:val="22"/>
          <w:szCs w:val="22"/>
          <w:lang w:eastAsia="ar-SA"/>
        </w:rPr>
        <w:t>24.03.</w:t>
      </w:r>
      <w:r w:rsidR="00821283">
        <w:rPr>
          <w:b/>
          <w:spacing w:val="-3"/>
          <w:sz w:val="22"/>
          <w:szCs w:val="22"/>
          <w:lang w:eastAsia="ar-SA"/>
        </w:rPr>
        <w:t>202</w:t>
      </w:r>
      <w:r w:rsidR="002A3B8C">
        <w:rPr>
          <w:b/>
          <w:spacing w:val="-3"/>
          <w:sz w:val="22"/>
          <w:szCs w:val="22"/>
          <w:lang w:eastAsia="ar-SA"/>
        </w:rPr>
        <w:t>6</w:t>
      </w:r>
      <w:r w:rsidR="00BF2E2B" w:rsidRPr="00972ADC">
        <w:rPr>
          <w:b/>
          <w:spacing w:val="-3"/>
          <w:sz w:val="22"/>
          <w:szCs w:val="22"/>
          <w:lang w:eastAsia="ar-SA"/>
        </w:rPr>
        <w:t xml:space="preserve"> </w:t>
      </w:r>
      <w:r w:rsidR="00421952" w:rsidRPr="00972ADC">
        <w:rPr>
          <w:b/>
          <w:spacing w:val="-3"/>
          <w:sz w:val="22"/>
          <w:szCs w:val="22"/>
          <w:lang w:eastAsia="ar-SA"/>
        </w:rPr>
        <w:t>r.</w:t>
      </w:r>
      <w:r w:rsidR="00AB04FE">
        <w:rPr>
          <w:b/>
          <w:spacing w:val="-3"/>
          <w:sz w:val="22"/>
          <w:szCs w:val="22"/>
          <w:lang w:eastAsia="ar-SA"/>
        </w:rPr>
        <w:br/>
      </w:r>
      <w:r w:rsidR="00421952" w:rsidRPr="00972ADC">
        <w:rPr>
          <w:b/>
          <w:spacing w:val="-3"/>
          <w:sz w:val="22"/>
          <w:szCs w:val="22"/>
          <w:lang w:eastAsia="ar-SA"/>
        </w:rPr>
        <w:t xml:space="preserve">do </w:t>
      </w:r>
      <w:r w:rsidR="00695242">
        <w:rPr>
          <w:b/>
          <w:spacing w:val="-3"/>
          <w:sz w:val="22"/>
          <w:szCs w:val="22"/>
          <w:lang w:eastAsia="ar-SA"/>
        </w:rPr>
        <w:t>23.03</w:t>
      </w:r>
      <w:r w:rsidR="00972ADC" w:rsidRPr="00972ADC">
        <w:rPr>
          <w:b/>
          <w:spacing w:val="-3"/>
          <w:sz w:val="22"/>
          <w:szCs w:val="22"/>
          <w:lang w:eastAsia="ar-SA"/>
        </w:rPr>
        <w:t>.</w:t>
      </w:r>
      <w:r w:rsidR="00821283">
        <w:rPr>
          <w:b/>
          <w:spacing w:val="-3"/>
          <w:sz w:val="22"/>
          <w:szCs w:val="22"/>
          <w:lang w:eastAsia="ar-SA"/>
        </w:rPr>
        <w:t>202</w:t>
      </w:r>
      <w:r w:rsidR="002A3B8C">
        <w:rPr>
          <w:b/>
          <w:spacing w:val="-3"/>
          <w:sz w:val="22"/>
          <w:szCs w:val="22"/>
          <w:lang w:eastAsia="ar-SA"/>
        </w:rPr>
        <w:t>7</w:t>
      </w:r>
      <w:r w:rsidR="00421952" w:rsidRPr="00972ADC">
        <w:rPr>
          <w:b/>
          <w:spacing w:val="-3"/>
          <w:sz w:val="22"/>
          <w:szCs w:val="22"/>
          <w:lang w:eastAsia="ar-SA"/>
        </w:rPr>
        <w:t xml:space="preserve"> r.</w:t>
      </w:r>
    </w:p>
    <w:p w14:paraId="70AB079E" w14:textId="77777777" w:rsidR="0037175E" w:rsidRPr="005759E5" w:rsidRDefault="0037175E" w:rsidP="00BB675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Udzielam</w:t>
      </w:r>
      <w:r w:rsidRPr="00621DF9">
        <w:rPr>
          <w:sz w:val="22"/>
          <w:szCs w:val="22"/>
        </w:rPr>
        <w:t xml:space="preserve"> Zamawiającemu gwarancji jakości i ręk</w:t>
      </w:r>
      <w:r w:rsidR="00676029">
        <w:rPr>
          <w:sz w:val="22"/>
          <w:szCs w:val="22"/>
        </w:rPr>
        <w:t xml:space="preserve">ojmi za wady na przedmiot umowy nie krótszy niż </w:t>
      </w:r>
      <w:r w:rsidR="006A7D25">
        <w:rPr>
          <w:b/>
          <w:sz w:val="22"/>
          <w:szCs w:val="22"/>
        </w:rPr>
        <w:t>12</w:t>
      </w:r>
      <w:r w:rsidRPr="006A7D25">
        <w:rPr>
          <w:b/>
          <w:sz w:val="22"/>
          <w:szCs w:val="22"/>
        </w:rPr>
        <w:t xml:space="preserve"> miesięcy</w:t>
      </w:r>
      <w:r w:rsidRPr="006A7D25">
        <w:rPr>
          <w:sz w:val="22"/>
          <w:szCs w:val="22"/>
        </w:rPr>
        <w:t xml:space="preserve">  licząc</w:t>
      </w:r>
      <w:r w:rsidRPr="00621DF9">
        <w:rPr>
          <w:sz w:val="22"/>
          <w:szCs w:val="22"/>
        </w:rPr>
        <w:t xml:space="preserve"> od dnia</w:t>
      </w:r>
      <w:r w:rsidR="00676029">
        <w:rPr>
          <w:sz w:val="22"/>
          <w:szCs w:val="22"/>
        </w:rPr>
        <w:t xml:space="preserve"> dostawy</w:t>
      </w:r>
      <w:r w:rsidRPr="00621D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7175E">
        <w:rPr>
          <w:sz w:val="22"/>
          <w:szCs w:val="22"/>
        </w:rPr>
        <w:t>W ramach gwarancji zobowiązuję(my) się</w:t>
      </w:r>
      <w:r>
        <w:rPr>
          <w:sz w:val="22"/>
          <w:szCs w:val="22"/>
        </w:rPr>
        <w:t xml:space="preserve"> do naprawy lub wymiany</w:t>
      </w:r>
      <w:r w:rsidRPr="0037175E">
        <w:rPr>
          <w:sz w:val="22"/>
          <w:szCs w:val="22"/>
        </w:rPr>
        <w:t xml:space="preserve"> na wolny od wad przedmiot umowy w terminie </w:t>
      </w:r>
      <w:r w:rsidR="00DA4C64">
        <w:rPr>
          <w:sz w:val="22"/>
          <w:szCs w:val="22"/>
        </w:rPr>
        <w:t>10</w:t>
      </w:r>
      <w:r w:rsidRPr="0037175E">
        <w:rPr>
          <w:sz w:val="22"/>
          <w:szCs w:val="22"/>
        </w:rPr>
        <w:t xml:space="preserve"> dni od daty wezwania, które może być dokonane drogą telefoniczną </w:t>
      </w:r>
      <w:r w:rsidRPr="0037175E">
        <w:rPr>
          <w:b/>
          <w:sz w:val="22"/>
          <w:szCs w:val="22"/>
        </w:rPr>
        <w:t>pod nr tel. ………….. , lub e-mailem na adres…………</w:t>
      </w:r>
    </w:p>
    <w:p w14:paraId="6C502292" w14:textId="77777777" w:rsidR="005759E5" w:rsidRPr="005D311A" w:rsidRDefault="005759E5" w:rsidP="005759E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Oświadczam(y), ż</w:t>
      </w:r>
      <w:r w:rsidRPr="005D311A">
        <w:rPr>
          <w:sz w:val="22"/>
          <w:szCs w:val="22"/>
        </w:rPr>
        <w:t xml:space="preserve">e wyrażamy zgodę na płatność w terminie do </w:t>
      </w:r>
      <w:r w:rsidR="00AB57D0">
        <w:rPr>
          <w:sz w:val="22"/>
          <w:szCs w:val="22"/>
        </w:rPr>
        <w:t>6</w:t>
      </w:r>
      <w:r w:rsidRPr="005D311A">
        <w:rPr>
          <w:sz w:val="22"/>
          <w:szCs w:val="22"/>
        </w:rPr>
        <w:t>0 dni od dnia dostarczenia Zamawiającemu prawidłowo wystawionej faktury.</w:t>
      </w:r>
    </w:p>
    <w:p w14:paraId="594B23B6" w14:textId="77777777" w:rsidR="00256E3C" w:rsidRPr="00256E3C" w:rsidRDefault="005759E5" w:rsidP="00256E3C">
      <w:pPr>
        <w:numPr>
          <w:ilvl w:val="0"/>
          <w:numId w:val="1"/>
        </w:numPr>
        <w:jc w:val="both"/>
        <w:rPr>
          <w:sz w:val="22"/>
          <w:szCs w:val="22"/>
        </w:rPr>
      </w:pPr>
      <w:r w:rsidRPr="005D311A">
        <w:rPr>
          <w:sz w:val="22"/>
          <w:szCs w:val="22"/>
        </w:rPr>
        <w:t>Oświadczamy, że wszystkie załączniki stanowią integralną część oferty.</w:t>
      </w:r>
    </w:p>
    <w:p w14:paraId="32A5F3E1" w14:textId="77777777" w:rsidR="005759E5" w:rsidRDefault="005759E5" w:rsidP="00B25459">
      <w:pPr>
        <w:numPr>
          <w:ilvl w:val="0"/>
          <w:numId w:val="1"/>
        </w:numPr>
        <w:jc w:val="both"/>
        <w:rPr>
          <w:sz w:val="22"/>
          <w:szCs w:val="22"/>
        </w:rPr>
      </w:pPr>
      <w:r w:rsidRPr="005D311A">
        <w:rPr>
          <w:sz w:val="22"/>
          <w:szCs w:val="22"/>
        </w:rPr>
        <w:t>Oświadczam(y), że zapoznaliśmy się z wzorem umowy stanow</w:t>
      </w:r>
      <w:r>
        <w:rPr>
          <w:sz w:val="22"/>
          <w:szCs w:val="22"/>
        </w:rPr>
        <w:t xml:space="preserve">iącym załącznik nr 2 do ZO oraz nie mamy zastrzeżeń do jej </w:t>
      </w:r>
      <w:r w:rsidRPr="005D311A">
        <w:rPr>
          <w:sz w:val="22"/>
          <w:szCs w:val="22"/>
        </w:rPr>
        <w:t>treści, akcep</w:t>
      </w:r>
      <w:r>
        <w:rPr>
          <w:sz w:val="22"/>
          <w:szCs w:val="22"/>
        </w:rPr>
        <w:t>tujemy wszystkie bez wyjątku jej</w:t>
      </w:r>
      <w:r w:rsidRPr="005D311A">
        <w:rPr>
          <w:sz w:val="22"/>
          <w:szCs w:val="22"/>
        </w:rPr>
        <w:t xml:space="preserve"> postanowienia i uznajemy się za związanych określonymi w </w:t>
      </w:r>
      <w:r>
        <w:rPr>
          <w:sz w:val="22"/>
          <w:szCs w:val="22"/>
        </w:rPr>
        <w:t>niej</w:t>
      </w:r>
      <w:r w:rsidRPr="005D311A">
        <w:rPr>
          <w:sz w:val="22"/>
          <w:szCs w:val="22"/>
        </w:rPr>
        <w:t xml:space="preserve"> wymaganiami i zasadami postępowania oraz nie zgłaszamy żadnych uwag co do procedury udzielenia zamówienia.</w:t>
      </w:r>
    </w:p>
    <w:p w14:paraId="2389D4C2" w14:textId="77777777" w:rsidR="00821283" w:rsidRDefault="00821283" w:rsidP="00B25459">
      <w:pPr>
        <w:numPr>
          <w:ilvl w:val="0"/>
          <w:numId w:val="1"/>
        </w:numPr>
        <w:jc w:val="both"/>
        <w:rPr>
          <w:sz w:val="22"/>
          <w:szCs w:val="22"/>
        </w:rPr>
      </w:pPr>
      <w:r w:rsidRPr="00F27DF2">
        <w:rPr>
          <w:sz w:val="22"/>
          <w:szCs w:val="22"/>
        </w:rPr>
        <w:t>Oświadcza</w:t>
      </w:r>
      <w:r>
        <w:rPr>
          <w:sz w:val="22"/>
          <w:szCs w:val="22"/>
        </w:rPr>
        <w:t>m, iż załączniki nr 3, 4 i 5 do ZO stanowiące załącznik do wzoru umowy, są jednocześnie formularzami asortymentowo-cenowymi</w:t>
      </w:r>
      <w:r w:rsidRPr="00F27DF2">
        <w:rPr>
          <w:sz w:val="22"/>
          <w:szCs w:val="22"/>
        </w:rPr>
        <w:t xml:space="preserve">, z cenami jednostkowymi na poszczególny asortyment. </w:t>
      </w:r>
    </w:p>
    <w:p w14:paraId="79B3DE08" w14:textId="77777777" w:rsidR="00821283" w:rsidRPr="005D311A" w:rsidRDefault="00821283" w:rsidP="00821283">
      <w:pPr>
        <w:ind w:left="360"/>
        <w:jc w:val="both"/>
        <w:rPr>
          <w:sz w:val="22"/>
          <w:szCs w:val="22"/>
        </w:rPr>
      </w:pPr>
    </w:p>
    <w:tbl>
      <w:tblPr>
        <w:tblW w:w="90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1"/>
      </w:tblGrid>
      <w:tr w:rsidR="00932A0A" w14:paraId="5E80F585" w14:textId="77777777" w:rsidTr="002A440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C4A8" w14:textId="77777777" w:rsidR="00932A0A" w:rsidRPr="00767CAA" w:rsidRDefault="00932A0A" w:rsidP="00932A0A">
            <w:pPr>
              <w:pStyle w:val="Bartek"/>
              <w:numPr>
                <w:ilvl w:val="0"/>
                <w:numId w:val="1"/>
              </w:numPr>
              <w:suppressAutoHyphens/>
              <w:autoSpaceDN w:val="0"/>
              <w:ind w:right="-28"/>
              <w:jc w:val="both"/>
              <w:rPr>
                <w:b/>
                <w:bCs/>
                <w:sz w:val="32"/>
                <w:szCs w:val="32"/>
              </w:rPr>
            </w:pPr>
            <w:r w:rsidRPr="00767CAA">
              <w:rPr>
                <w:b/>
                <w:bCs/>
                <w:sz w:val="32"/>
                <w:szCs w:val="32"/>
              </w:rPr>
              <w:t>Oświadczam, że:</w:t>
            </w:r>
          </w:p>
          <w:p w14:paraId="02DA1C4E" w14:textId="77777777" w:rsidR="00932A0A" w:rsidRPr="00767CAA" w:rsidRDefault="00932A0A" w:rsidP="002A4407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047C8374" w14:textId="77777777" w:rsidR="00932A0A" w:rsidRPr="00767CAA" w:rsidRDefault="00767CAA" w:rsidP="002A4407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932A0A" w:rsidRPr="00767CAA">
              <w:rPr>
                <w:b/>
                <w:bCs/>
                <w:sz w:val="32"/>
                <w:szCs w:val="32"/>
              </w:rPr>
              <w:t>odlegam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932A0A" w:rsidRPr="00767CAA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932A0A" w:rsidRPr="00767CAA">
              <w:rPr>
                <w:b/>
                <w:bCs/>
                <w:sz w:val="32"/>
                <w:szCs w:val="32"/>
              </w:rPr>
              <w:t xml:space="preserve">nie podlegam wykluczeniu* </w:t>
            </w:r>
          </w:p>
          <w:p w14:paraId="37CBA594" w14:textId="77777777" w:rsidR="00932A0A" w:rsidRPr="00767CAA" w:rsidRDefault="00932A0A" w:rsidP="002A4407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1A9BDE39" w14:textId="77777777" w:rsidR="00932A0A" w:rsidRPr="00767CAA" w:rsidRDefault="00932A0A" w:rsidP="002A4407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 w:rsidRPr="00767CAA">
              <w:rPr>
                <w:b/>
                <w:bCs/>
                <w:sz w:val="32"/>
                <w:szCs w:val="32"/>
              </w:rPr>
              <w:t>z postępowania na podstawie art. 1 ust. 1 pkt 3 oraz art. 7</w:t>
            </w:r>
            <w:r w:rsidR="00767CAA">
              <w:rPr>
                <w:b/>
                <w:bCs/>
                <w:sz w:val="32"/>
                <w:szCs w:val="32"/>
              </w:rPr>
              <w:br/>
            </w:r>
            <w:r w:rsidRPr="00767CAA">
              <w:rPr>
                <w:b/>
                <w:bCs/>
                <w:sz w:val="32"/>
                <w:szCs w:val="32"/>
              </w:rPr>
              <w:t>ust. 1</w:t>
            </w:r>
            <w:r w:rsidR="00767CAA">
              <w:rPr>
                <w:b/>
                <w:bCs/>
                <w:sz w:val="32"/>
                <w:szCs w:val="32"/>
              </w:rPr>
              <w:t xml:space="preserve"> U</w:t>
            </w:r>
            <w:r w:rsidRPr="00767CAA">
              <w:rPr>
                <w:b/>
                <w:bCs/>
                <w:sz w:val="32"/>
                <w:szCs w:val="32"/>
              </w:rPr>
              <w:t>stawy z dnia 13 kwietnia 2022 r. o szczególnych rozwiązaniach w zakresie przeciwdziałania wspieraniu agresji na Ukrainę oraz służących ochronie bezpieczeństwa narodowego.</w:t>
            </w:r>
          </w:p>
          <w:p w14:paraId="68A8F57D" w14:textId="77777777" w:rsidR="00932A0A" w:rsidRDefault="00932A0A" w:rsidP="002A4407">
            <w:pPr>
              <w:pStyle w:val="Bartek"/>
              <w:ind w:left="360" w:right="-28"/>
              <w:jc w:val="both"/>
              <w:rPr>
                <w:b/>
                <w:bCs/>
                <w:sz w:val="22"/>
                <w:szCs w:val="22"/>
              </w:rPr>
            </w:pPr>
          </w:p>
          <w:p w14:paraId="34DEB2DF" w14:textId="77777777" w:rsidR="00932A0A" w:rsidRDefault="00932A0A" w:rsidP="002A4407">
            <w:pPr>
              <w:pStyle w:val="Bartek"/>
              <w:ind w:right="71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* niepotrzebne skreślić</w:t>
            </w:r>
          </w:p>
        </w:tc>
      </w:tr>
    </w:tbl>
    <w:p w14:paraId="1457C75C" w14:textId="77777777" w:rsidR="005759E5" w:rsidRPr="0037175E" w:rsidRDefault="005759E5" w:rsidP="005759E5">
      <w:pPr>
        <w:spacing w:line="276" w:lineRule="auto"/>
        <w:ind w:left="360"/>
        <w:jc w:val="both"/>
        <w:rPr>
          <w:sz w:val="22"/>
          <w:szCs w:val="22"/>
        </w:rPr>
      </w:pPr>
    </w:p>
    <w:p w14:paraId="0687D850" w14:textId="77777777" w:rsidR="00122878" w:rsidRPr="00421952" w:rsidRDefault="00122878" w:rsidP="00E23D1A">
      <w:pPr>
        <w:pStyle w:val="Bartek"/>
        <w:spacing w:line="276" w:lineRule="auto"/>
        <w:jc w:val="both"/>
        <w:rPr>
          <w:sz w:val="22"/>
          <w:szCs w:val="22"/>
        </w:rPr>
      </w:pPr>
    </w:p>
    <w:p w14:paraId="248217E8" w14:textId="77777777" w:rsidR="00122878" w:rsidRPr="00421952" w:rsidRDefault="00122878" w:rsidP="002E3BD7">
      <w:pPr>
        <w:pStyle w:val="Bartek"/>
        <w:ind w:right="71"/>
        <w:rPr>
          <w:sz w:val="22"/>
          <w:szCs w:val="22"/>
        </w:rPr>
      </w:pPr>
    </w:p>
    <w:p w14:paraId="2DDBE484" w14:textId="77777777" w:rsidR="00122878" w:rsidRPr="00421952" w:rsidRDefault="00122878" w:rsidP="00F355BF">
      <w:pPr>
        <w:pStyle w:val="Bartek"/>
        <w:ind w:right="71"/>
        <w:jc w:val="center"/>
        <w:rPr>
          <w:sz w:val="22"/>
          <w:szCs w:val="22"/>
        </w:rPr>
      </w:pPr>
    </w:p>
    <w:p w14:paraId="67DA6F7F" w14:textId="77777777" w:rsidR="00122878" w:rsidRPr="00421952" w:rsidRDefault="00122878" w:rsidP="00F355BF">
      <w:pPr>
        <w:pStyle w:val="Bartek"/>
        <w:ind w:right="71"/>
        <w:jc w:val="center"/>
        <w:rPr>
          <w:sz w:val="22"/>
          <w:szCs w:val="22"/>
        </w:rPr>
      </w:pPr>
      <w:r w:rsidRPr="00421952">
        <w:rPr>
          <w:sz w:val="22"/>
          <w:szCs w:val="22"/>
        </w:rPr>
        <w:t xml:space="preserve">……….................dnia……………                   </w:t>
      </w:r>
      <w:r w:rsidR="00F355BF">
        <w:rPr>
          <w:sz w:val="22"/>
          <w:szCs w:val="22"/>
        </w:rPr>
        <w:t xml:space="preserve">                             </w:t>
      </w:r>
      <w:r w:rsidRPr="00421952">
        <w:rPr>
          <w:sz w:val="22"/>
          <w:szCs w:val="22"/>
        </w:rPr>
        <w:t xml:space="preserve"> ………..............................................</w:t>
      </w:r>
    </w:p>
    <w:p w14:paraId="41F44948" w14:textId="77777777" w:rsidR="00932A0A" w:rsidRPr="00932A0A" w:rsidRDefault="00932A0A" w:rsidP="00932A0A">
      <w:pPr>
        <w:pStyle w:val="Bartek"/>
        <w:ind w:left="2832" w:firstLine="708"/>
        <w:jc w:val="center"/>
        <w:rPr>
          <w:kern w:val="3"/>
        </w:rPr>
      </w:pPr>
      <w:r w:rsidRPr="00932A0A">
        <w:rPr>
          <w:sz w:val="22"/>
          <w:szCs w:val="22"/>
        </w:rPr>
        <w:t>podpis i  pieczęć  osób wskazanych w dokumencie</w:t>
      </w:r>
    </w:p>
    <w:p w14:paraId="53AC2972" w14:textId="77777777" w:rsidR="00932A0A" w:rsidRPr="00932A0A" w:rsidRDefault="00932A0A" w:rsidP="00932A0A">
      <w:pPr>
        <w:autoSpaceDN w:val="0"/>
        <w:ind w:left="2832" w:firstLine="708"/>
        <w:jc w:val="center"/>
        <w:rPr>
          <w:sz w:val="22"/>
          <w:szCs w:val="22"/>
        </w:rPr>
      </w:pPr>
      <w:r w:rsidRPr="00932A0A">
        <w:rPr>
          <w:sz w:val="22"/>
          <w:szCs w:val="22"/>
        </w:rPr>
        <w:t xml:space="preserve">uprawniającym do występowania w obrocie prawnym                                                                                          </w:t>
      </w:r>
      <w:r w:rsidRPr="00932A0A">
        <w:rPr>
          <w:sz w:val="22"/>
          <w:szCs w:val="22"/>
        </w:rPr>
        <w:br/>
        <w:t xml:space="preserve">                lub posiadających pełnomocnictwo</w:t>
      </w:r>
    </w:p>
    <w:p w14:paraId="0EBECF89" w14:textId="77777777" w:rsidR="00122878" w:rsidRPr="00421952" w:rsidRDefault="00122878" w:rsidP="00F355BF">
      <w:pPr>
        <w:pStyle w:val="a"/>
        <w:tabs>
          <w:tab w:val="clear" w:pos="4536"/>
          <w:tab w:val="clear" w:pos="9072"/>
        </w:tabs>
        <w:ind w:left="2832" w:firstLine="708"/>
        <w:jc w:val="center"/>
        <w:rPr>
          <w:sz w:val="22"/>
          <w:szCs w:val="22"/>
        </w:rPr>
      </w:pPr>
    </w:p>
    <w:sectPr w:rsidR="00122878" w:rsidRPr="00421952" w:rsidSect="00AB04FE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48DC" w14:textId="77777777" w:rsidR="00E14BCA" w:rsidRDefault="00E14BCA">
      <w:r>
        <w:separator/>
      </w:r>
    </w:p>
  </w:endnote>
  <w:endnote w:type="continuationSeparator" w:id="0">
    <w:p w14:paraId="61E18C1D" w14:textId="77777777" w:rsidR="00E14BCA" w:rsidRDefault="00E1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8F00" w14:textId="77777777" w:rsidR="00BD4C8D" w:rsidRDefault="00256E3C">
    <w:pPr>
      <w:pStyle w:val="Stopka"/>
    </w:pPr>
    <w:r>
      <w:t>*</w:t>
    </w:r>
    <w:r w:rsidRPr="00256E3C">
      <w:rPr>
        <w:sz w:val="20"/>
        <w:szCs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21CC" w14:textId="77777777" w:rsidR="00E14BCA" w:rsidRDefault="00E14BCA">
      <w:r>
        <w:separator/>
      </w:r>
    </w:p>
  </w:footnote>
  <w:footnote w:type="continuationSeparator" w:id="0">
    <w:p w14:paraId="1090BE85" w14:textId="77777777" w:rsidR="00E14BCA" w:rsidRDefault="00E14BCA">
      <w:r>
        <w:continuationSeparator/>
      </w:r>
    </w:p>
  </w:footnote>
  <w:footnote w:id="1">
    <w:p w14:paraId="0D14DCAC" w14:textId="77777777" w:rsidR="00EC4C9C" w:rsidRPr="00A327E1" w:rsidRDefault="00EC4C9C" w:rsidP="00EC4C9C">
      <w:pPr>
        <w:tabs>
          <w:tab w:val="left" w:pos="2610"/>
        </w:tabs>
        <w:jc w:val="both"/>
        <w:rPr>
          <w:b/>
          <w:bCs/>
          <w:i/>
          <w:iCs/>
          <w:color w:val="000000"/>
          <w:sz w:val="18"/>
          <w:szCs w:val="18"/>
        </w:rPr>
      </w:pPr>
      <w:r w:rsidRPr="00A327E1">
        <w:rPr>
          <w:rStyle w:val="Odwoanieprzypisudolnego"/>
          <w:sz w:val="18"/>
          <w:szCs w:val="18"/>
        </w:rPr>
        <w:footnoteRef/>
      </w:r>
      <w:r w:rsidRPr="00A327E1">
        <w:rPr>
          <w:sz w:val="18"/>
          <w:szCs w:val="18"/>
        </w:rPr>
        <w:t xml:space="preserve"> </w:t>
      </w:r>
      <w:r w:rsidRPr="00A327E1">
        <w:rPr>
          <w:b/>
          <w:bCs/>
          <w:i/>
          <w:iCs/>
          <w:color w:val="000000"/>
          <w:sz w:val="18"/>
          <w:szCs w:val="18"/>
        </w:rPr>
        <w:t>zaznaczyć w sposób wyraźny (X) informację (jeżeli dotyczy)</w:t>
      </w:r>
    </w:p>
    <w:p w14:paraId="74627A6A" w14:textId="77777777" w:rsidR="00EC4C9C" w:rsidRPr="00A327E1" w:rsidRDefault="00EC4C9C" w:rsidP="00EC4C9C">
      <w:pPr>
        <w:jc w:val="both"/>
        <w:rPr>
          <w:i/>
          <w:sz w:val="18"/>
          <w:szCs w:val="18"/>
        </w:rPr>
      </w:pPr>
      <w:r w:rsidRPr="00A327E1">
        <w:rPr>
          <w:i/>
          <w:sz w:val="18"/>
          <w:szCs w:val="18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 w:rsidRPr="00A327E1">
        <w:rPr>
          <w:rFonts w:eastAsia="Arial"/>
          <w:bCs/>
          <w:i/>
          <w:sz w:val="18"/>
          <w:szCs w:val="18"/>
        </w:rPr>
        <w:t>mikroprzedsiębiorstwem bądź małym lub średnim przedsiębiorstwem.</w:t>
      </w:r>
    </w:p>
    <w:p w14:paraId="00FF1CBD" w14:textId="77777777" w:rsidR="00EC4C9C" w:rsidRPr="00A327E1" w:rsidRDefault="00EC4C9C" w:rsidP="00EC4C9C">
      <w:pPr>
        <w:ind w:hanging="12"/>
        <w:jc w:val="both"/>
        <w:rPr>
          <w:sz w:val="18"/>
          <w:szCs w:val="18"/>
          <w:lang w:eastAsia="en-US"/>
        </w:rPr>
      </w:pPr>
      <w:r w:rsidRPr="00A327E1">
        <w:rPr>
          <w:b/>
          <w:sz w:val="18"/>
          <w:szCs w:val="18"/>
          <w:lang w:eastAsia="en-US"/>
        </w:rPr>
        <w:t>Mikroprzedsiębiorstwo</w:t>
      </w:r>
      <w:r w:rsidRPr="00A327E1">
        <w:rPr>
          <w:sz w:val="18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55FE253F" w14:textId="77777777" w:rsidR="00EC4C9C" w:rsidRPr="00A327E1" w:rsidRDefault="00EC4C9C" w:rsidP="00EC4C9C">
      <w:pPr>
        <w:ind w:hanging="12"/>
        <w:jc w:val="both"/>
        <w:rPr>
          <w:sz w:val="18"/>
          <w:szCs w:val="18"/>
          <w:lang w:eastAsia="en-US"/>
        </w:rPr>
      </w:pPr>
      <w:r w:rsidRPr="00A327E1">
        <w:rPr>
          <w:b/>
          <w:sz w:val="18"/>
          <w:szCs w:val="18"/>
          <w:lang w:eastAsia="en-US"/>
        </w:rPr>
        <w:t>Małe przedsiębiorstwo</w:t>
      </w:r>
      <w:r w:rsidRPr="00A327E1">
        <w:rPr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11E7D0A3" w14:textId="77777777" w:rsidR="00EC4C9C" w:rsidRDefault="00EC4C9C" w:rsidP="00EC4C9C">
      <w:pPr>
        <w:pStyle w:val="Tekstprzypisudolnego"/>
        <w:jc w:val="both"/>
      </w:pPr>
      <w:r w:rsidRPr="00A327E1">
        <w:rPr>
          <w:b/>
          <w:sz w:val="18"/>
          <w:szCs w:val="18"/>
        </w:rPr>
        <w:t>Średnie przedsiębiorstwa</w:t>
      </w:r>
      <w:r w:rsidRPr="00A327E1">
        <w:rPr>
          <w:sz w:val="18"/>
          <w:szCs w:val="18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A327E1">
        <w:rPr>
          <w:i/>
          <w:sz w:val="18"/>
          <w:szCs w:val="18"/>
        </w:rPr>
        <w:t>lub</w:t>
      </w:r>
      <w:r w:rsidRPr="00A327E1">
        <w:rPr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21A"/>
    <w:multiLevelType w:val="hybridMultilevel"/>
    <w:tmpl w:val="049E6CF2"/>
    <w:lvl w:ilvl="0" w:tplc="458A267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DDE22AC"/>
    <w:multiLevelType w:val="hybridMultilevel"/>
    <w:tmpl w:val="414EC8B4"/>
    <w:lvl w:ilvl="0" w:tplc="13C48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B0D0085"/>
    <w:multiLevelType w:val="hybridMultilevel"/>
    <w:tmpl w:val="E72062C2"/>
    <w:lvl w:ilvl="0" w:tplc="1794C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2" w:tplc="2714ABE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E4328D"/>
    <w:multiLevelType w:val="multilevel"/>
    <w:tmpl w:val="0CA22000"/>
    <w:styleLink w:val="WW8Num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3FA85915"/>
    <w:multiLevelType w:val="hybridMultilevel"/>
    <w:tmpl w:val="B052D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73C33"/>
    <w:multiLevelType w:val="singleLevel"/>
    <w:tmpl w:val="A594A8C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8557465"/>
    <w:multiLevelType w:val="hybridMultilevel"/>
    <w:tmpl w:val="407A09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ED41B92"/>
    <w:multiLevelType w:val="hybridMultilevel"/>
    <w:tmpl w:val="635ACDAA"/>
    <w:lvl w:ilvl="0" w:tplc="9E6AB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9123B"/>
    <w:multiLevelType w:val="hybridMultilevel"/>
    <w:tmpl w:val="3E26C8C2"/>
    <w:lvl w:ilvl="0" w:tplc="72C20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FD90E19"/>
    <w:multiLevelType w:val="hybridMultilevel"/>
    <w:tmpl w:val="2DC2DDF8"/>
    <w:lvl w:ilvl="0" w:tplc="7EC8465C">
      <w:start w:val="1"/>
      <w:numFmt w:val="bullet"/>
      <w:lvlText w:val=""/>
      <w:lvlJc w:val="left"/>
      <w:pPr>
        <w:tabs>
          <w:tab w:val="num" w:pos="357"/>
        </w:tabs>
        <w:ind w:left="357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9140393">
    <w:abstractNumId w:val="8"/>
  </w:num>
  <w:num w:numId="2" w16cid:durableId="440271000">
    <w:abstractNumId w:val="9"/>
  </w:num>
  <w:num w:numId="3" w16cid:durableId="1851022595">
    <w:abstractNumId w:val="2"/>
  </w:num>
  <w:num w:numId="4" w16cid:durableId="399326991">
    <w:abstractNumId w:val="6"/>
  </w:num>
  <w:num w:numId="5" w16cid:durableId="1976717413">
    <w:abstractNumId w:val="7"/>
  </w:num>
  <w:num w:numId="6" w16cid:durableId="2115395901">
    <w:abstractNumId w:val="5"/>
  </w:num>
  <w:num w:numId="7" w16cid:durableId="481193605">
    <w:abstractNumId w:val="0"/>
  </w:num>
  <w:num w:numId="8" w16cid:durableId="779840044">
    <w:abstractNumId w:val="4"/>
  </w:num>
  <w:num w:numId="9" w16cid:durableId="1677614407">
    <w:abstractNumId w:val="1"/>
  </w:num>
  <w:num w:numId="10" w16cid:durableId="1190681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D"/>
    <w:rsid w:val="00027742"/>
    <w:rsid w:val="000E4BD9"/>
    <w:rsid w:val="00122878"/>
    <w:rsid w:val="00136B55"/>
    <w:rsid w:val="001547BD"/>
    <w:rsid w:val="0015698D"/>
    <w:rsid w:val="001B08D0"/>
    <w:rsid w:val="001E1E2B"/>
    <w:rsid w:val="001F596C"/>
    <w:rsid w:val="001F77D0"/>
    <w:rsid w:val="00201877"/>
    <w:rsid w:val="002018F4"/>
    <w:rsid w:val="00214E81"/>
    <w:rsid w:val="00236B8C"/>
    <w:rsid w:val="002449F1"/>
    <w:rsid w:val="0025040A"/>
    <w:rsid w:val="00256E3C"/>
    <w:rsid w:val="00266BDA"/>
    <w:rsid w:val="002A0E41"/>
    <w:rsid w:val="002A3B8C"/>
    <w:rsid w:val="002A4407"/>
    <w:rsid w:val="002D6E12"/>
    <w:rsid w:val="002E3BD7"/>
    <w:rsid w:val="002E4235"/>
    <w:rsid w:val="0033239B"/>
    <w:rsid w:val="00341E1D"/>
    <w:rsid w:val="00342FEE"/>
    <w:rsid w:val="00364F72"/>
    <w:rsid w:val="0037175E"/>
    <w:rsid w:val="003875E5"/>
    <w:rsid w:val="00392DB1"/>
    <w:rsid w:val="003D1DCF"/>
    <w:rsid w:val="003F6F35"/>
    <w:rsid w:val="00415A07"/>
    <w:rsid w:val="0041730B"/>
    <w:rsid w:val="00421952"/>
    <w:rsid w:val="004328CC"/>
    <w:rsid w:val="0043587B"/>
    <w:rsid w:val="00440D1D"/>
    <w:rsid w:val="004416B3"/>
    <w:rsid w:val="00491E94"/>
    <w:rsid w:val="004B3E2C"/>
    <w:rsid w:val="004F0789"/>
    <w:rsid w:val="00501295"/>
    <w:rsid w:val="00546AA4"/>
    <w:rsid w:val="00572ED3"/>
    <w:rsid w:val="00573276"/>
    <w:rsid w:val="005759E5"/>
    <w:rsid w:val="00583CA2"/>
    <w:rsid w:val="005863D8"/>
    <w:rsid w:val="005A7520"/>
    <w:rsid w:val="005C4F7D"/>
    <w:rsid w:val="005D0E52"/>
    <w:rsid w:val="005D3DC2"/>
    <w:rsid w:val="005E1C2D"/>
    <w:rsid w:val="005E229F"/>
    <w:rsid w:val="005F4648"/>
    <w:rsid w:val="005F583F"/>
    <w:rsid w:val="005F5E4D"/>
    <w:rsid w:val="0062536E"/>
    <w:rsid w:val="00630F6B"/>
    <w:rsid w:val="00676029"/>
    <w:rsid w:val="00692324"/>
    <w:rsid w:val="00695242"/>
    <w:rsid w:val="006A7D25"/>
    <w:rsid w:val="006B6C34"/>
    <w:rsid w:val="006E3796"/>
    <w:rsid w:val="006F729F"/>
    <w:rsid w:val="00710355"/>
    <w:rsid w:val="0074541E"/>
    <w:rsid w:val="007572B1"/>
    <w:rsid w:val="00767CAA"/>
    <w:rsid w:val="007B21D7"/>
    <w:rsid w:val="007B50F7"/>
    <w:rsid w:val="007C5454"/>
    <w:rsid w:val="007D266D"/>
    <w:rsid w:val="007E29EB"/>
    <w:rsid w:val="007F306B"/>
    <w:rsid w:val="0081113D"/>
    <w:rsid w:val="0082112A"/>
    <w:rsid w:val="00821283"/>
    <w:rsid w:val="00854CB5"/>
    <w:rsid w:val="00866E1D"/>
    <w:rsid w:val="00883EDE"/>
    <w:rsid w:val="00893465"/>
    <w:rsid w:val="009065E7"/>
    <w:rsid w:val="00924786"/>
    <w:rsid w:val="00932A0A"/>
    <w:rsid w:val="00956A54"/>
    <w:rsid w:val="00972ADC"/>
    <w:rsid w:val="009915EE"/>
    <w:rsid w:val="0099196A"/>
    <w:rsid w:val="009C5E02"/>
    <w:rsid w:val="009C7C96"/>
    <w:rsid w:val="009D618C"/>
    <w:rsid w:val="00A10F85"/>
    <w:rsid w:val="00A45DC3"/>
    <w:rsid w:val="00A624E8"/>
    <w:rsid w:val="00A94A90"/>
    <w:rsid w:val="00AA3A31"/>
    <w:rsid w:val="00AA3A46"/>
    <w:rsid w:val="00AA6885"/>
    <w:rsid w:val="00AB04FE"/>
    <w:rsid w:val="00AB57D0"/>
    <w:rsid w:val="00AD3FCC"/>
    <w:rsid w:val="00B02A89"/>
    <w:rsid w:val="00B25459"/>
    <w:rsid w:val="00B537C2"/>
    <w:rsid w:val="00B747AF"/>
    <w:rsid w:val="00B90ED0"/>
    <w:rsid w:val="00B92CD0"/>
    <w:rsid w:val="00B92F44"/>
    <w:rsid w:val="00BB6758"/>
    <w:rsid w:val="00BD0A9F"/>
    <w:rsid w:val="00BD4C8D"/>
    <w:rsid w:val="00BD79AB"/>
    <w:rsid w:val="00BF2E2B"/>
    <w:rsid w:val="00C147D5"/>
    <w:rsid w:val="00C5294A"/>
    <w:rsid w:val="00C61DDA"/>
    <w:rsid w:val="00C70EC6"/>
    <w:rsid w:val="00CD569D"/>
    <w:rsid w:val="00CE03FC"/>
    <w:rsid w:val="00CE68D1"/>
    <w:rsid w:val="00D12103"/>
    <w:rsid w:val="00D2151E"/>
    <w:rsid w:val="00D55734"/>
    <w:rsid w:val="00D66210"/>
    <w:rsid w:val="00DA4C64"/>
    <w:rsid w:val="00DB460C"/>
    <w:rsid w:val="00DC7D0B"/>
    <w:rsid w:val="00DF4014"/>
    <w:rsid w:val="00E067D9"/>
    <w:rsid w:val="00E13EF9"/>
    <w:rsid w:val="00E14BCA"/>
    <w:rsid w:val="00E23D1A"/>
    <w:rsid w:val="00E3438A"/>
    <w:rsid w:val="00E34824"/>
    <w:rsid w:val="00E501F7"/>
    <w:rsid w:val="00E51F29"/>
    <w:rsid w:val="00E9676D"/>
    <w:rsid w:val="00EB55AA"/>
    <w:rsid w:val="00EC4C9C"/>
    <w:rsid w:val="00EE476E"/>
    <w:rsid w:val="00EF41BB"/>
    <w:rsid w:val="00F355BF"/>
    <w:rsid w:val="00F71D9A"/>
    <w:rsid w:val="00F733AB"/>
    <w:rsid w:val="00FB00ED"/>
    <w:rsid w:val="00FC187F"/>
    <w:rsid w:val="00FC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BE814"/>
  <w15:chartTrackingRefBased/>
  <w15:docId w15:val="{AC067103-7462-4F48-B081-7B6FA62C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A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6A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3">
    <w:name w:val="Body Text Indent 3"/>
    <w:basedOn w:val="Normalny"/>
    <w:rsid w:val="00122878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paragraph" w:customStyle="1" w:styleId="NormalnyWeb1">
    <w:name w:val="Normalny (Web)1"/>
    <w:basedOn w:val="Normalny"/>
    <w:rsid w:val="00122878"/>
    <w:pPr>
      <w:spacing w:before="100" w:after="100"/>
    </w:pPr>
    <w:rPr>
      <w:szCs w:val="20"/>
    </w:rPr>
  </w:style>
  <w:style w:type="paragraph" w:customStyle="1" w:styleId="a">
    <w:basedOn w:val="Normalny"/>
    <w:next w:val="Nagwek"/>
    <w:rsid w:val="0012287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artek">
    <w:name w:val="Bartek"/>
    <w:basedOn w:val="Normalny"/>
    <w:rsid w:val="00122878"/>
    <w:rPr>
      <w:sz w:val="28"/>
      <w:szCs w:val="20"/>
    </w:rPr>
  </w:style>
  <w:style w:type="paragraph" w:styleId="Nagwek">
    <w:name w:val="header"/>
    <w:basedOn w:val="Normalny"/>
    <w:rsid w:val="00122878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4B3E2C"/>
    <w:pPr>
      <w:suppressAutoHyphens/>
    </w:pPr>
    <w:rPr>
      <w:sz w:val="20"/>
      <w:szCs w:val="20"/>
    </w:rPr>
  </w:style>
  <w:style w:type="paragraph" w:styleId="Stopka">
    <w:name w:val="footer"/>
    <w:basedOn w:val="Normalny"/>
    <w:rsid w:val="0099196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196A"/>
  </w:style>
  <w:style w:type="paragraph" w:styleId="Tekstdymka">
    <w:name w:val="Balloon Text"/>
    <w:basedOn w:val="Normalny"/>
    <w:semiHidden/>
    <w:rsid w:val="007C54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0F6B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675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8Num7">
    <w:name w:val="WW8Num7"/>
    <w:basedOn w:val="Bezlisty"/>
    <w:rsid w:val="00932A0A"/>
    <w:pPr>
      <w:numPr>
        <w:numId w:val="10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EC4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4C9C"/>
  </w:style>
  <w:style w:type="character" w:styleId="Odwoanieprzypisudolnego">
    <w:name w:val="footnote reference"/>
    <w:semiHidden/>
    <w:unhideWhenUsed/>
    <w:rsid w:val="00EC4C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3528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Ośrodek</dc:creator>
  <cp:keywords/>
  <cp:lastModifiedBy>Dominika Jończy</cp:lastModifiedBy>
  <cp:revision>4</cp:revision>
  <cp:lastPrinted>2022-03-02T08:38:00Z</cp:lastPrinted>
  <dcterms:created xsi:type="dcterms:W3CDTF">2025-12-18T08:57:00Z</dcterms:created>
  <dcterms:modified xsi:type="dcterms:W3CDTF">2025-12-18T09:17:00Z</dcterms:modified>
</cp:coreProperties>
</file>