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ACFD" w14:textId="4BA2CEF2" w:rsidR="00430C4F" w:rsidRDefault="00430C4F" w:rsidP="00430C4F">
      <w:pPr>
        <w:pStyle w:val="Nagwek5"/>
        <w:numPr>
          <w:ilvl w:val="0"/>
          <w:numId w:val="0"/>
        </w:numPr>
        <w:jc w:val="right"/>
        <w:rPr>
          <w:sz w:val="22"/>
          <w:szCs w:val="22"/>
        </w:rPr>
      </w:pPr>
      <w:r>
        <w:rPr>
          <w:sz w:val="22"/>
          <w:szCs w:val="22"/>
        </w:rPr>
        <w:t>Załącznik nr 2 do ZO</w:t>
      </w:r>
    </w:p>
    <w:p w14:paraId="7DE4550F" w14:textId="77777777" w:rsidR="00430C4F" w:rsidRDefault="00430C4F" w:rsidP="00980696">
      <w:pPr>
        <w:pStyle w:val="Nagwek5"/>
        <w:numPr>
          <w:ilvl w:val="0"/>
          <w:numId w:val="0"/>
        </w:numPr>
        <w:jc w:val="center"/>
        <w:rPr>
          <w:sz w:val="22"/>
          <w:szCs w:val="22"/>
        </w:rPr>
      </w:pPr>
    </w:p>
    <w:p w14:paraId="592638A9" w14:textId="11DD7543" w:rsidR="009E3F5C" w:rsidRPr="004C7865" w:rsidRDefault="009E3F5C" w:rsidP="00980696">
      <w:pPr>
        <w:pStyle w:val="Nagwek5"/>
        <w:numPr>
          <w:ilvl w:val="0"/>
          <w:numId w:val="0"/>
        </w:numPr>
        <w:jc w:val="center"/>
        <w:rPr>
          <w:sz w:val="22"/>
          <w:szCs w:val="22"/>
        </w:rPr>
      </w:pPr>
      <w:r w:rsidRPr="004C7865">
        <w:rPr>
          <w:sz w:val="22"/>
          <w:szCs w:val="22"/>
        </w:rPr>
        <w:t xml:space="preserve">UMOWA nr </w:t>
      </w:r>
      <w:r w:rsidR="009D278F">
        <w:rPr>
          <w:bCs/>
          <w:sz w:val="22"/>
          <w:szCs w:val="22"/>
        </w:rPr>
        <w:t>ZP/</w:t>
      </w:r>
      <w:r w:rsidR="002A2DE7">
        <w:rPr>
          <w:bCs/>
          <w:sz w:val="22"/>
          <w:szCs w:val="22"/>
        </w:rPr>
        <w:t>…</w:t>
      </w:r>
      <w:r w:rsidR="007550DA" w:rsidRPr="004C7865">
        <w:rPr>
          <w:bCs/>
          <w:sz w:val="22"/>
          <w:szCs w:val="22"/>
        </w:rPr>
        <w:t>/202</w:t>
      </w:r>
      <w:r w:rsidR="000D2137">
        <w:rPr>
          <w:bCs/>
          <w:sz w:val="22"/>
          <w:szCs w:val="22"/>
        </w:rPr>
        <w:t>6</w:t>
      </w:r>
    </w:p>
    <w:p w14:paraId="2A588130" w14:textId="77777777" w:rsidR="009E3F5C" w:rsidRPr="004C7865" w:rsidRDefault="009E3F5C" w:rsidP="009E3F5C">
      <w:pPr>
        <w:jc w:val="both"/>
        <w:rPr>
          <w:b/>
          <w:sz w:val="22"/>
          <w:szCs w:val="22"/>
        </w:rPr>
      </w:pPr>
    </w:p>
    <w:p w14:paraId="2060E774" w14:textId="46804D06" w:rsidR="009E3F5C" w:rsidRPr="004C7865" w:rsidRDefault="009E3F5C" w:rsidP="009E3F5C">
      <w:pPr>
        <w:jc w:val="both"/>
        <w:rPr>
          <w:sz w:val="22"/>
          <w:szCs w:val="22"/>
        </w:rPr>
      </w:pPr>
      <w:r w:rsidRPr="004C7865">
        <w:rPr>
          <w:sz w:val="22"/>
          <w:szCs w:val="22"/>
        </w:rPr>
        <w:t xml:space="preserve">zawarta w </w:t>
      </w:r>
      <w:r w:rsidR="00144439" w:rsidRPr="004C7865">
        <w:rPr>
          <w:sz w:val="22"/>
          <w:szCs w:val="22"/>
        </w:rPr>
        <w:t>dniu</w:t>
      </w:r>
      <w:r w:rsidR="00144439">
        <w:rPr>
          <w:sz w:val="22"/>
          <w:szCs w:val="22"/>
        </w:rPr>
        <w:t>…</w:t>
      </w:r>
      <w:r w:rsidR="00144439" w:rsidRPr="004C7865">
        <w:rPr>
          <w:sz w:val="22"/>
          <w:szCs w:val="22"/>
        </w:rPr>
        <w:t>...…</w:t>
      </w:r>
      <w:r w:rsidR="007550DA" w:rsidRPr="004C7865">
        <w:rPr>
          <w:sz w:val="22"/>
          <w:szCs w:val="22"/>
        </w:rPr>
        <w:t>202</w:t>
      </w:r>
      <w:r w:rsidR="000D2137">
        <w:rPr>
          <w:sz w:val="22"/>
          <w:szCs w:val="22"/>
        </w:rPr>
        <w:t>6</w:t>
      </w:r>
      <w:r w:rsidRPr="004C7865">
        <w:rPr>
          <w:sz w:val="22"/>
          <w:szCs w:val="22"/>
        </w:rPr>
        <w:t xml:space="preserve"> r. w Jaworzu pomiędzy:</w:t>
      </w:r>
    </w:p>
    <w:p w14:paraId="409C1EE3" w14:textId="77777777" w:rsidR="009E3F5C" w:rsidRPr="004C7865" w:rsidRDefault="009E3F5C" w:rsidP="009E3F5C">
      <w:pPr>
        <w:jc w:val="both"/>
        <w:rPr>
          <w:b/>
          <w:sz w:val="22"/>
          <w:szCs w:val="22"/>
        </w:rPr>
      </w:pPr>
      <w:r w:rsidRPr="004C7865">
        <w:rPr>
          <w:b/>
          <w:sz w:val="22"/>
          <w:szCs w:val="22"/>
        </w:rPr>
        <w:t xml:space="preserve">Beskidzkim Zespołem Leczniczo – Rehabilitacyjnym </w:t>
      </w:r>
    </w:p>
    <w:p w14:paraId="4059CAD3" w14:textId="77777777" w:rsidR="009E3F5C" w:rsidRPr="009777B6" w:rsidRDefault="009E3F5C" w:rsidP="009E3F5C">
      <w:pPr>
        <w:jc w:val="both"/>
        <w:rPr>
          <w:b/>
          <w:sz w:val="22"/>
          <w:szCs w:val="22"/>
        </w:rPr>
      </w:pPr>
      <w:r w:rsidRPr="009777B6">
        <w:rPr>
          <w:b/>
          <w:sz w:val="22"/>
          <w:szCs w:val="22"/>
        </w:rPr>
        <w:t>Szpitalem Opieki Długoterminowej w Jaworzu</w:t>
      </w:r>
    </w:p>
    <w:p w14:paraId="4FC6CAC1" w14:textId="77777777" w:rsidR="009E3F5C" w:rsidRPr="009777B6" w:rsidRDefault="009E3F5C" w:rsidP="009E3F5C">
      <w:pPr>
        <w:jc w:val="both"/>
        <w:rPr>
          <w:sz w:val="22"/>
          <w:szCs w:val="22"/>
        </w:rPr>
      </w:pPr>
      <w:r w:rsidRPr="009777B6">
        <w:rPr>
          <w:sz w:val="22"/>
          <w:szCs w:val="22"/>
        </w:rPr>
        <w:t>43-384 Jaworze ul. Słoneczna 83</w:t>
      </w:r>
    </w:p>
    <w:p w14:paraId="185D409B" w14:textId="77777777" w:rsidR="009E3F5C" w:rsidRPr="009777B6" w:rsidRDefault="009E3F5C" w:rsidP="009E3F5C">
      <w:pPr>
        <w:pStyle w:val="Nagwek1"/>
        <w:jc w:val="both"/>
        <w:rPr>
          <w:b/>
          <w:color w:val="auto"/>
          <w:sz w:val="22"/>
          <w:szCs w:val="22"/>
        </w:rPr>
      </w:pPr>
      <w:r w:rsidRPr="009777B6">
        <w:rPr>
          <w:b/>
          <w:color w:val="auto"/>
          <w:sz w:val="22"/>
          <w:szCs w:val="22"/>
        </w:rPr>
        <w:t>KRS: 0000179093</w:t>
      </w:r>
      <w:r w:rsidRPr="009777B6">
        <w:rPr>
          <w:b/>
          <w:color w:val="auto"/>
          <w:sz w:val="22"/>
          <w:szCs w:val="22"/>
        </w:rPr>
        <w:tab/>
        <w:t xml:space="preserve">Regon 000297603 </w:t>
      </w:r>
      <w:r w:rsidRPr="009777B6">
        <w:rPr>
          <w:b/>
          <w:color w:val="auto"/>
          <w:sz w:val="22"/>
          <w:szCs w:val="22"/>
        </w:rPr>
        <w:tab/>
        <w:t>NIP 937 14 94 573</w:t>
      </w:r>
    </w:p>
    <w:p w14:paraId="4C8442C4" w14:textId="77777777" w:rsidR="009E3F5C" w:rsidRPr="009777B6" w:rsidRDefault="009E3F5C" w:rsidP="009E3F5C">
      <w:pPr>
        <w:jc w:val="both"/>
        <w:rPr>
          <w:sz w:val="22"/>
          <w:szCs w:val="22"/>
        </w:rPr>
      </w:pPr>
      <w:r w:rsidRPr="009777B6">
        <w:rPr>
          <w:sz w:val="22"/>
          <w:szCs w:val="22"/>
        </w:rPr>
        <w:t xml:space="preserve">zwanym w dalszej treści umowy </w:t>
      </w:r>
      <w:r w:rsidRPr="009777B6">
        <w:rPr>
          <w:b/>
          <w:sz w:val="22"/>
          <w:szCs w:val="22"/>
        </w:rPr>
        <w:t>ZAMAWIAJĄCYM</w:t>
      </w:r>
      <w:r w:rsidRPr="009777B6">
        <w:rPr>
          <w:sz w:val="22"/>
          <w:szCs w:val="22"/>
        </w:rPr>
        <w:t>, reprezentowanym przez:</w:t>
      </w:r>
    </w:p>
    <w:p w14:paraId="3E4CAA9A" w14:textId="77777777" w:rsidR="000D2137" w:rsidRDefault="000D2137" w:rsidP="000D2137">
      <w:pPr>
        <w:suppressAutoHyphens/>
        <w:jc w:val="both"/>
        <w:rPr>
          <w:b/>
          <w:bCs/>
          <w:color w:val="000000"/>
          <w:sz w:val="22"/>
          <w:szCs w:val="22"/>
        </w:rPr>
      </w:pPr>
      <w:r>
        <w:rPr>
          <w:rFonts w:cs="Tahoma"/>
          <w:b/>
          <w:sz w:val="22"/>
          <w:szCs w:val="22"/>
          <w:lang w:eastAsia="ar-SA"/>
        </w:rPr>
        <w:t>Martę Malik – Dyrektor Szpitala</w:t>
      </w:r>
    </w:p>
    <w:p w14:paraId="1C8067BF" w14:textId="3DF3372C" w:rsidR="002A2DE7" w:rsidRPr="009777B6" w:rsidRDefault="002A2DE7" w:rsidP="002A2DE7">
      <w:pPr>
        <w:pStyle w:val="Tekstpodstawowy21"/>
        <w:tabs>
          <w:tab w:val="left" w:pos="360"/>
          <w:tab w:val="left" w:pos="1000"/>
        </w:tabs>
        <w:spacing w:line="100" w:lineRule="atLeast"/>
        <w:ind w:right="-3"/>
        <w:rPr>
          <w:sz w:val="22"/>
          <w:szCs w:val="22"/>
        </w:rPr>
      </w:pPr>
    </w:p>
    <w:p w14:paraId="64484423" w14:textId="77777777" w:rsidR="002A2DE7" w:rsidRPr="005F0BC8" w:rsidRDefault="002A2DE7" w:rsidP="002A2DE7">
      <w:pPr>
        <w:pStyle w:val="Tekstpodstawowy21"/>
        <w:tabs>
          <w:tab w:val="left" w:pos="360"/>
          <w:tab w:val="left" w:pos="1000"/>
        </w:tabs>
        <w:spacing w:line="100" w:lineRule="atLeast"/>
        <w:ind w:left="284" w:right="-3" w:hanging="284"/>
        <w:rPr>
          <w:color w:val="000000" w:themeColor="text1"/>
          <w:sz w:val="22"/>
          <w:szCs w:val="22"/>
        </w:rPr>
      </w:pPr>
      <w:r w:rsidRPr="005F0BC8">
        <w:rPr>
          <w:color w:val="000000" w:themeColor="text1"/>
          <w:sz w:val="22"/>
          <w:szCs w:val="22"/>
        </w:rPr>
        <w:t>a</w:t>
      </w:r>
    </w:p>
    <w:p w14:paraId="436AEB20" w14:textId="77777777" w:rsidR="002A2DE7" w:rsidRPr="005F0BC8" w:rsidRDefault="002A2DE7" w:rsidP="002A2DE7">
      <w:pPr>
        <w:rPr>
          <w:color w:val="000000" w:themeColor="text1"/>
          <w:sz w:val="22"/>
          <w:szCs w:val="22"/>
        </w:rPr>
      </w:pPr>
      <w:r w:rsidRPr="005F0BC8">
        <w:rPr>
          <w:color w:val="000000" w:themeColor="text1"/>
          <w:sz w:val="22"/>
          <w:szCs w:val="22"/>
        </w:rPr>
        <w:t>…………………………………</w:t>
      </w:r>
    </w:p>
    <w:p w14:paraId="77CB007D" w14:textId="5B6607A1" w:rsidR="002A2DE7" w:rsidRPr="005F0BC8" w:rsidRDefault="002A2DE7" w:rsidP="002A2DE7">
      <w:pPr>
        <w:widowControl w:val="0"/>
        <w:suppressAutoHyphens/>
        <w:autoSpaceDE w:val="0"/>
        <w:autoSpaceDN w:val="0"/>
        <w:adjustRightInd w:val="0"/>
        <w:rPr>
          <w:color w:val="000000" w:themeColor="text1"/>
          <w:sz w:val="22"/>
          <w:szCs w:val="22"/>
        </w:rPr>
      </w:pPr>
      <w:r w:rsidRPr="005F0BC8">
        <w:rPr>
          <w:color w:val="000000" w:themeColor="text1"/>
          <w:sz w:val="22"/>
          <w:szCs w:val="22"/>
        </w:rPr>
        <w:t>KRS lub CEIDG…………………………; NIP……………………</w:t>
      </w:r>
      <w:r w:rsidR="000C7BA6" w:rsidRPr="005F0BC8">
        <w:rPr>
          <w:color w:val="000000" w:themeColor="text1"/>
          <w:sz w:val="22"/>
          <w:szCs w:val="22"/>
        </w:rPr>
        <w:t>……; Regon</w:t>
      </w:r>
      <w:r w:rsidRPr="005F0BC8">
        <w:rPr>
          <w:color w:val="000000" w:themeColor="text1"/>
          <w:sz w:val="22"/>
          <w:szCs w:val="22"/>
        </w:rPr>
        <w:t>………………</w:t>
      </w:r>
    </w:p>
    <w:p w14:paraId="41DEC1C2" w14:textId="46DEB72D" w:rsidR="002A2DE7" w:rsidRPr="005F0BC8" w:rsidRDefault="002A2DE7" w:rsidP="002A2DE7">
      <w:pPr>
        <w:rPr>
          <w:color w:val="000000" w:themeColor="text1"/>
          <w:sz w:val="22"/>
          <w:szCs w:val="22"/>
        </w:rPr>
      </w:pPr>
      <w:r w:rsidRPr="005F0BC8">
        <w:rPr>
          <w:color w:val="000000" w:themeColor="text1"/>
          <w:sz w:val="22"/>
          <w:szCs w:val="22"/>
        </w:rPr>
        <w:t xml:space="preserve">zwanym dalej </w:t>
      </w:r>
      <w:r w:rsidRPr="005F0BC8">
        <w:rPr>
          <w:b/>
          <w:color w:val="000000" w:themeColor="text1"/>
          <w:sz w:val="22"/>
          <w:szCs w:val="22"/>
        </w:rPr>
        <w:t>WYKONAWCĄ,</w:t>
      </w:r>
      <w:r w:rsidRPr="005F0BC8">
        <w:rPr>
          <w:color w:val="000000" w:themeColor="text1"/>
          <w:sz w:val="22"/>
          <w:szCs w:val="22"/>
        </w:rPr>
        <w:t xml:space="preserve"> reprezentowanym </w:t>
      </w:r>
      <w:r w:rsidR="000C7BA6" w:rsidRPr="005F0BC8">
        <w:rPr>
          <w:color w:val="000000" w:themeColor="text1"/>
          <w:sz w:val="22"/>
          <w:szCs w:val="22"/>
        </w:rPr>
        <w:t>przez:</w:t>
      </w:r>
    </w:p>
    <w:p w14:paraId="19BBFD2E" w14:textId="77777777" w:rsidR="002A2DE7" w:rsidRPr="005F0BC8" w:rsidRDefault="002A2DE7" w:rsidP="002A2DE7">
      <w:pPr>
        <w:jc w:val="both"/>
        <w:rPr>
          <w:color w:val="000000" w:themeColor="text1"/>
          <w:sz w:val="22"/>
          <w:szCs w:val="22"/>
        </w:rPr>
      </w:pPr>
      <w:r w:rsidRPr="005F0BC8">
        <w:rPr>
          <w:color w:val="000000" w:themeColor="text1"/>
          <w:sz w:val="22"/>
          <w:szCs w:val="22"/>
        </w:rPr>
        <w:t>………………………………………………………………</w:t>
      </w:r>
    </w:p>
    <w:p w14:paraId="543B4D57" w14:textId="77777777" w:rsidR="007550DA" w:rsidRDefault="007550DA" w:rsidP="009E3F5C">
      <w:pPr>
        <w:jc w:val="both"/>
        <w:rPr>
          <w:sz w:val="22"/>
          <w:szCs w:val="22"/>
        </w:rPr>
      </w:pPr>
    </w:p>
    <w:p w14:paraId="61E45103" w14:textId="7EACA010" w:rsidR="002A2DE7" w:rsidRPr="0008762D" w:rsidRDefault="002A2DE7" w:rsidP="002A2DE7">
      <w:pPr>
        <w:pStyle w:val="Standard"/>
        <w:jc w:val="both"/>
        <w:rPr>
          <w:rFonts w:cs="Times New Roman"/>
          <w:spacing w:val="-2"/>
          <w:sz w:val="22"/>
          <w:szCs w:val="22"/>
        </w:rPr>
      </w:pPr>
      <w:r>
        <w:rPr>
          <w:rFonts w:cs="Times New Roman"/>
          <w:spacing w:val="-2"/>
          <w:sz w:val="22"/>
          <w:szCs w:val="22"/>
        </w:rPr>
        <w:t>Na podstawie art. 2 ust. 1</w:t>
      </w:r>
      <w:r w:rsidRPr="0008762D">
        <w:rPr>
          <w:rFonts w:cs="Times New Roman"/>
          <w:spacing w:val="-2"/>
          <w:sz w:val="22"/>
          <w:szCs w:val="22"/>
        </w:rPr>
        <w:t xml:space="preserve"> pkt </w:t>
      </w:r>
      <w:r>
        <w:rPr>
          <w:rFonts w:cs="Times New Roman"/>
          <w:spacing w:val="-2"/>
          <w:sz w:val="22"/>
          <w:szCs w:val="22"/>
        </w:rPr>
        <w:t>1</w:t>
      </w:r>
      <w:r w:rsidRPr="0008762D">
        <w:rPr>
          <w:rFonts w:cs="Times New Roman"/>
          <w:spacing w:val="-2"/>
          <w:sz w:val="22"/>
          <w:szCs w:val="22"/>
        </w:rPr>
        <w:t xml:space="preserve"> ustawy z dnia </w:t>
      </w:r>
      <w:r>
        <w:rPr>
          <w:rFonts w:cs="Times New Roman"/>
          <w:spacing w:val="-2"/>
          <w:sz w:val="22"/>
          <w:szCs w:val="22"/>
        </w:rPr>
        <w:t>11 września 2019</w:t>
      </w:r>
      <w:r w:rsidRPr="0008762D">
        <w:rPr>
          <w:rFonts w:cs="Times New Roman"/>
          <w:spacing w:val="-2"/>
          <w:sz w:val="22"/>
          <w:szCs w:val="22"/>
        </w:rPr>
        <w:t xml:space="preserve"> r. Prawo zamówień publicznych </w:t>
      </w:r>
      <w:r>
        <w:rPr>
          <w:sz w:val="22"/>
          <w:szCs w:val="22"/>
        </w:rPr>
        <w:t>(tekst jednolity: Dz. U. 202</w:t>
      </w:r>
      <w:r w:rsidR="000D2137">
        <w:rPr>
          <w:sz w:val="22"/>
          <w:szCs w:val="22"/>
        </w:rPr>
        <w:t>4</w:t>
      </w:r>
      <w:r w:rsidRPr="001C2965">
        <w:rPr>
          <w:sz w:val="22"/>
          <w:szCs w:val="22"/>
        </w:rPr>
        <w:t xml:space="preserve"> r. poz. </w:t>
      </w:r>
      <w:r>
        <w:rPr>
          <w:sz w:val="22"/>
          <w:szCs w:val="22"/>
        </w:rPr>
        <w:t>1</w:t>
      </w:r>
      <w:r w:rsidR="000D2137">
        <w:rPr>
          <w:sz w:val="22"/>
          <w:szCs w:val="22"/>
        </w:rPr>
        <w:t>320</w:t>
      </w:r>
      <w:r>
        <w:rPr>
          <w:sz w:val="22"/>
          <w:szCs w:val="22"/>
        </w:rPr>
        <w:t xml:space="preserve"> z </w:t>
      </w:r>
      <w:proofErr w:type="spellStart"/>
      <w:r>
        <w:rPr>
          <w:sz w:val="22"/>
          <w:szCs w:val="22"/>
        </w:rPr>
        <w:t>późn</w:t>
      </w:r>
      <w:proofErr w:type="spellEnd"/>
      <w:r>
        <w:rPr>
          <w:sz w:val="22"/>
          <w:szCs w:val="22"/>
        </w:rPr>
        <w:t>. zm.</w:t>
      </w:r>
      <w:r w:rsidRPr="001C2965">
        <w:rPr>
          <w:sz w:val="22"/>
          <w:szCs w:val="22"/>
        </w:rPr>
        <w:t xml:space="preserve">) </w:t>
      </w:r>
      <w:r w:rsidRPr="0008762D">
        <w:rPr>
          <w:rFonts w:cs="Times New Roman"/>
          <w:spacing w:val="-2"/>
          <w:sz w:val="22"/>
          <w:szCs w:val="22"/>
        </w:rPr>
        <w:t>po przepro</w:t>
      </w:r>
      <w:r>
        <w:rPr>
          <w:rFonts w:cs="Times New Roman"/>
          <w:spacing w:val="-2"/>
          <w:sz w:val="22"/>
          <w:szCs w:val="22"/>
        </w:rPr>
        <w:t xml:space="preserve">wadzeniu postępowania </w:t>
      </w:r>
      <w:r w:rsidR="00B63A57">
        <w:rPr>
          <w:rFonts w:cs="Times New Roman"/>
          <w:spacing w:val="-2"/>
          <w:sz w:val="22"/>
          <w:szCs w:val="22"/>
        </w:rPr>
        <w:br/>
      </w:r>
      <w:r>
        <w:rPr>
          <w:rFonts w:cs="Times New Roman"/>
          <w:spacing w:val="-2"/>
          <w:sz w:val="22"/>
          <w:szCs w:val="22"/>
        </w:rPr>
        <w:t>nr ZP/BZLR/00</w:t>
      </w:r>
      <w:r w:rsidR="00B63A57">
        <w:rPr>
          <w:rFonts w:cs="Times New Roman"/>
          <w:spacing w:val="-2"/>
          <w:sz w:val="22"/>
          <w:szCs w:val="22"/>
        </w:rPr>
        <w:t>10</w:t>
      </w:r>
      <w:r>
        <w:rPr>
          <w:rFonts w:cs="Times New Roman"/>
          <w:spacing w:val="-2"/>
          <w:sz w:val="22"/>
          <w:szCs w:val="22"/>
        </w:rPr>
        <w:t>/202</w:t>
      </w:r>
      <w:r w:rsidR="000D2137">
        <w:rPr>
          <w:rFonts w:cs="Times New Roman"/>
          <w:spacing w:val="-2"/>
          <w:sz w:val="22"/>
          <w:szCs w:val="22"/>
        </w:rPr>
        <w:t>6</w:t>
      </w:r>
      <w:r w:rsidRPr="0008762D">
        <w:rPr>
          <w:rFonts w:cs="Times New Roman"/>
          <w:spacing w:val="-2"/>
          <w:sz w:val="22"/>
          <w:szCs w:val="22"/>
        </w:rPr>
        <w:t xml:space="preserve"> </w:t>
      </w:r>
      <w:r>
        <w:rPr>
          <w:rFonts w:cs="Times New Roman"/>
          <w:spacing w:val="-2"/>
          <w:sz w:val="22"/>
          <w:szCs w:val="22"/>
        </w:rPr>
        <w:t>Strony zawierają umowę o </w:t>
      </w:r>
      <w:r w:rsidRPr="0008762D">
        <w:rPr>
          <w:rFonts w:cs="Times New Roman"/>
          <w:spacing w:val="-2"/>
          <w:sz w:val="22"/>
          <w:szCs w:val="22"/>
        </w:rPr>
        <w:t>następującej treści:</w:t>
      </w:r>
    </w:p>
    <w:p w14:paraId="2A04430D" w14:textId="77777777" w:rsidR="009E3F5C" w:rsidRPr="009777B6" w:rsidRDefault="009E3F5C" w:rsidP="009E3F5C">
      <w:pPr>
        <w:jc w:val="both"/>
        <w:rPr>
          <w:sz w:val="22"/>
          <w:szCs w:val="22"/>
        </w:rPr>
      </w:pPr>
    </w:p>
    <w:p w14:paraId="008D16D5" w14:textId="77777777" w:rsidR="008B2679" w:rsidRPr="00A05959" w:rsidRDefault="008B2679" w:rsidP="008B2679">
      <w:pPr>
        <w:jc w:val="center"/>
        <w:rPr>
          <w:b/>
          <w:sz w:val="22"/>
          <w:szCs w:val="22"/>
        </w:rPr>
      </w:pPr>
      <w:bookmarkStart w:id="0" w:name="_Hlk160615025"/>
      <w:r w:rsidRPr="00A05959">
        <w:rPr>
          <w:b/>
          <w:sz w:val="22"/>
          <w:szCs w:val="22"/>
        </w:rPr>
        <w:t>§ 1</w:t>
      </w:r>
    </w:p>
    <w:bookmarkEnd w:id="0"/>
    <w:p w14:paraId="3FB189F9" w14:textId="77777777" w:rsidR="008B2679" w:rsidRPr="00A05959" w:rsidRDefault="008B2679" w:rsidP="008B2679">
      <w:pPr>
        <w:keepNext/>
        <w:widowControl w:val="0"/>
        <w:tabs>
          <w:tab w:val="left" w:pos="0"/>
        </w:tabs>
        <w:suppressAutoHyphens/>
        <w:autoSpaceDE w:val="0"/>
        <w:autoSpaceDN w:val="0"/>
        <w:adjustRightInd w:val="0"/>
        <w:jc w:val="center"/>
        <w:rPr>
          <w:b/>
          <w:sz w:val="22"/>
          <w:szCs w:val="22"/>
        </w:rPr>
      </w:pPr>
      <w:r w:rsidRPr="00A05959">
        <w:rPr>
          <w:b/>
          <w:i/>
          <w:iCs/>
          <w:sz w:val="22"/>
          <w:szCs w:val="22"/>
        </w:rPr>
        <w:t>Przedmiot umowy</w:t>
      </w:r>
      <w:r w:rsidR="00DD47BD" w:rsidRPr="00A05959">
        <w:rPr>
          <w:b/>
          <w:i/>
          <w:iCs/>
          <w:sz w:val="22"/>
          <w:szCs w:val="22"/>
        </w:rPr>
        <w:t xml:space="preserve"> </w:t>
      </w:r>
    </w:p>
    <w:p w14:paraId="3186377D" w14:textId="074C20B8" w:rsidR="00FE4F2A" w:rsidRDefault="008B2679" w:rsidP="00FE4F2A">
      <w:pPr>
        <w:pStyle w:val="Akapitzlist"/>
        <w:numPr>
          <w:ilvl w:val="0"/>
          <w:numId w:val="31"/>
        </w:numPr>
        <w:ind w:left="426"/>
        <w:jc w:val="both"/>
        <w:rPr>
          <w:b/>
          <w:iCs/>
          <w:sz w:val="22"/>
          <w:szCs w:val="22"/>
        </w:rPr>
      </w:pPr>
      <w:r w:rsidRPr="00A05959">
        <w:rPr>
          <w:sz w:val="22"/>
          <w:szCs w:val="22"/>
          <w:lang w:eastAsia="ar-SA"/>
        </w:rPr>
        <w:t>Przedmiotem umowy jest:</w:t>
      </w:r>
      <w:r w:rsidR="002A2DE7" w:rsidRPr="00A05959">
        <w:rPr>
          <w:b/>
          <w:sz w:val="22"/>
          <w:szCs w:val="22"/>
          <w:lang w:eastAsia="ar-SA"/>
        </w:rPr>
        <w:t xml:space="preserve"> </w:t>
      </w:r>
      <w:r w:rsidR="00A05959" w:rsidRPr="00A05959">
        <w:rPr>
          <w:b/>
          <w:iCs/>
          <w:sz w:val="22"/>
          <w:szCs w:val="22"/>
        </w:rPr>
        <w:t>demontaż, transport i unieszkodliwienie materiałów</w:t>
      </w:r>
      <w:r w:rsidR="004E100C">
        <w:rPr>
          <w:b/>
          <w:iCs/>
          <w:sz w:val="22"/>
          <w:szCs w:val="22"/>
        </w:rPr>
        <w:t xml:space="preserve"> elewacyjnych</w:t>
      </w:r>
      <w:r w:rsidR="00A05959" w:rsidRPr="00A05959">
        <w:rPr>
          <w:b/>
          <w:iCs/>
          <w:sz w:val="22"/>
          <w:szCs w:val="22"/>
        </w:rPr>
        <w:t xml:space="preserve"> zawierających azbest wraz z wykonaniem pomiarów środowiskowych powietrza/gleby wokół budynków przed, w trakcie i po rozbiórce, z dwóch nieruchomości zlokalizowanych na terenie Beskidzkiego Zespołu Leczniczo-Rehabilitacyjnego Szpitala Opieki Długoterminowej w</w:t>
      </w:r>
      <w:r w:rsidR="00245E8D">
        <w:rPr>
          <w:b/>
          <w:iCs/>
          <w:sz w:val="22"/>
          <w:szCs w:val="22"/>
        </w:rPr>
        <w:t> </w:t>
      </w:r>
      <w:r w:rsidR="00A05959" w:rsidRPr="00A05959">
        <w:rPr>
          <w:b/>
          <w:iCs/>
          <w:sz w:val="22"/>
          <w:szCs w:val="22"/>
        </w:rPr>
        <w:t>Jaworzu.</w:t>
      </w:r>
      <w:r w:rsidR="00FE4F2A">
        <w:rPr>
          <w:b/>
          <w:iCs/>
          <w:sz w:val="22"/>
          <w:szCs w:val="22"/>
        </w:rPr>
        <w:t xml:space="preserve"> </w:t>
      </w:r>
    </w:p>
    <w:p w14:paraId="7DF7CEC1" w14:textId="67616CF5" w:rsidR="00640E20" w:rsidRPr="00640E20" w:rsidRDefault="000D2137" w:rsidP="00FE4F2A">
      <w:pPr>
        <w:pStyle w:val="Akapitzlist"/>
        <w:numPr>
          <w:ilvl w:val="0"/>
          <w:numId w:val="31"/>
        </w:numPr>
        <w:ind w:left="426"/>
        <w:jc w:val="both"/>
        <w:rPr>
          <w:b/>
          <w:iCs/>
          <w:sz w:val="22"/>
          <w:szCs w:val="22"/>
        </w:rPr>
      </w:pPr>
      <w:r w:rsidRPr="00FE4F2A">
        <w:rPr>
          <w:sz w:val="22"/>
          <w:szCs w:val="22"/>
          <w:lang w:eastAsia="ar-SA"/>
        </w:rPr>
        <w:t xml:space="preserve">Miejsce </w:t>
      </w:r>
      <w:r w:rsidR="00A05959" w:rsidRPr="00FE4F2A">
        <w:rPr>
          <w:sz w:val="22"/>
          <w:szCs w:val="22"/>
          <w:lang w:eastAsia="ar-SA"/>
        </w:rPr>
        <w:t>wyko</w:t>
      </w:r>
      <w:r w:rsidR="008D2D0F">
        <w:rPr>
          <w:sz w:val="22"/>
          <w:szCs w:val="22"/>
          <w:lang w:eastAsia="ar-SA"/>
        </w:rPr>
        <w:t>nywania prac</w:t>
      </w:r>
      <w:r w:rsidR="00A05959" w:rsidRPr="00FE4F2A">
        <w:rPr>
          <w:sz w:val="22"/>
          <w:szCs w:val="22"/>
          <w:lang w:eastAsia="ar-SA"/>
        </w:rPr>
        <w:t>:</w:t>
      </w:r>
    </w:p>
    <w:p w14:paraId="6950C9D4" w14:textId="40AE2DC8" w:rsidR="00640E20" w:rsidRDefault="00A05959" w:rsidP="00640E20">
      <w:pPr>
        <w:pStyle w:val="Akapitzlist"/>
        <w:numPr>
          <w:ilvl w:val="0"/>
          <w:numId w:val="53"/>
        </w:numPr>
        <w:jc w:val="both"/>
        <w:rPr>
          <w:b/>
          <w:iCs/>
          <w:sz w:val="22"/>
          <w:szCs w:val="22"/>
        </w:rPr>
      </w:pPr>
      <w:r w:rsidRPr="00640E20">
        <w:rPr>
          <w:b/>
          <w:iCs/>
          <w:sz w:val="22"/>
          <w:szCs w:val="22"/>
        </w:rPr>
        <w:t xml:space="preserve">ul. </w:t>
      </w:r>
      <w:proofErr w:type="spellStart"/>
      <w:r w:rsidRPr="00640E20">
        <w:rPr>
          <w:b/>
          <w:iCs/>
          <w:sz w:val="22"/>
          <w:szCs w:val="22"/>
        </w:rPr>
        <w:t>Wapienicka</w:t>
      </w:r>
      <w:proofErr w:type="spellEnd"/>
      <w:r w:rsidRPr="00640E20">
        <w:rPr>
          <w:b/>
          <w:iCs/>
          <w:sz w:val="22"/>
          <w:szCs w:val="22"/>
        </w:rPr>
        <w:t xml:space="preserve"> 463</w:t>
      </w:r>
      <w:r w:rsidR="005A4A09" w:rsidRPr="00640E20">
        <w:rPr>
          <w:b/>
          <w:iCs/>
          <w:sz w:val="22"/>
          <w:szCs w:val="22"/>
        </w:rPr>
        <w:t xml:space="preserve"> budynek</w:t>
      </w:r>
      <w:r w:rsidRPr="00640E20">
        <w:rPr>
          <w:b/>
          <w:iCs/>
          <w:sz w:val="22"/>
          <w:szCs w:val="22"/>
        </w:rPr>
        <w:t xml:space="preserve"> „Stara administracja” </w:t>
      </w:r>
    </w:p>
    <w:p w14:paraId="2AA2814B" w14:textId="039E5709" w:rsidR="00640E20" w:rsidRDefault="00A05959" w:rsidP="00640E20">
      <w:pPr>
        <w:pStyle w:val="Akapitzlist"/>
        <w:numPr>
          <w:ilvl w:val="0"/>
          <w:numId w:val="53"/>
        </w:numPr>
        <w:jc w:val="both"/>
        <w:rPr>
          <w:b/>
          <w:iCs/>
          <w:sz w:val="22"/>
          <w:szCs w:val="22"/>
        </w:rPr>
      </w:pPr>
      <w:r w:rsidRPr="00640E20">
        <w:rPr>
          <w:b/>
          <w:iCs/>
          <w:sz w:val="22"/>
          <w:szCs w:val="22"/>
        </w:rPr>
        <w:t>ul. Słoneczna 83</w:t>
      </w:r>
      <w:r w:rsidR="005A4A09" w:rsidRPr="00640E20">
        <w:rPr>
          <w:b/>
          <w:iCs/>
          <w:sz w:val="22"/>
          <w:szCs w:val="22"/>
        </w:rPr>
        <w:t xml:space="preserve"> budynek „ZRB”</w:t>
      </w:r>
      <w:r w:rsidRPr="00640E20">
        <w:rPr>
          <w:b/>
          <w:iCs/>
          <w:sz w:val="22"/>
          <w:szCs w:val="22"/>
        </w:rPr>
        <w:t xml:space="preserve"> (wjazd od ul. Zdrojowej)</w:t>
      </w:r>
      <w:r w:rsidR="00730F45">
        <w:rPr>
          <w:b/>
          <w:iCs/>
          <w:sz w:val="22"/>
          <w:szCs w:val="22"/>
        </w:rPr>
        <w:t>.</w:t>
      </w:r>
    </w:p>
    <w:p w14:paraId="2B713445" w14:textId="520BF766" w:rsidR="002D660E" w:rsidRPr="002D660E" w:rsidRDefault="00D679F3" w:rsidP="00144439">
      <w:pPr>
        <w:pStyle w:val="Akapitzlist"/>
        <w:numPr>
          <w:ilvl w:val="0"/>
          <w:numId w:val="31"/>
        </w:numPr>
        <w:ind w:left="426"/>
        <w:jc w:val="both"/>
        <w:rPr>
          <w:b/>
          <w:i/>
          <w:sz w:val="22"/>
          <w:szCs w:val="22"/>
        </w:rPr>
      </w:pPr>
      <w:r w:rsidRPr="00F56D12">
        <w:rPr>
          <w:bCs/>
          <w:color w:val="000000"/>
          <w:sz w:val="22"/>
          <w:szCs w:val="22"/>
        </w:rPr>
        <w:t xml:space="preserve">Przedmiot umowy realizowany jest w ramach dofinansowania </w:t>
      </w:r>
      <w:r w:rsidR="00302279">
        <w:rPr>
          <w:bCs/>
          <w:color w:val="000000"/>
          <w:sz w:val="22"/>
          <w:szCs w:val="22"/>
        </w:rPr>
        <w:t>zadania</w:t>
      </w:r>
      <w:r w:rsidRPr="00F56D12">
        <w:rPr>
          <w:bCs/>
          <w:color w:val="000000"/>
          <w:sz w:val="22"/>
          <w:szCs w:val="22"/>
        </w:rPr>
        <w:t xml:space="preserve"> pod nazwą „</w:t>
      </w:r>
      <w:r w:rsidR="00302279">
        <w:rPr>
          <w:bCs/>
          <w:color w:val="000000"/>
          <w:sz w:val="22"/>
          <w:szCs w:val="22"/>
        </w:rPr>
        <w:t xml:space="preserve">Usuwanie azbestu z elewacji dwóch budynków użyteczności publicznej Rehabilitacyjnego Szpitala </w:t>
      </w:r>
      <w:r w:rsidR="00575EEB">
        <w:rPr>
          <w:bCs/>
          <w:color w:val="000000"/>
          <w:sz w:val="22"/>
          <w:szCs w:val="22"/>
        </w:rPr>
        <w:t>O</w:t>
      </w:r>
      <w:r w:rsidR="00302279">
        <w:rPr>
          <w:bCs/>
          <w:color w:val="000000"/>
          <w:sz w:val="22"/>
          <w:szCs w:val="22"/>
        </w:rPr>
        <w:t>pieki Długoterminowej w Jaworzu</w:t>
      </w:r>
      <w:r w:rsidRPr="00F56D12">
        <w:rPr>
          <w:bCs/>
          <w:color w:val="000000"/>
          <w:sz w:val="22"/>
          <w:szCs w:val="22"/>
        </w:rPr>
        <w:t xml:space="preserve">” z </w:t>
      </w:r>
      <w:r w:rsidR="001A11C0">
        <w:rPr>
          <w:bCs/>
          <w:color w:val="000000"/>
          <w:sz w:val="22"/>
          <w:szCs w:val="22"/>
        </w:rPr>
        <w:t xml:space="preserve">Wojewódzkiego Funduszu Ochrony Środowiska </w:t>
      </w:r>
      <w:r w:rsidR="001A11C0">
        <w:rPr>
          <w:bCs/>
          <w:color w:val="000000"/>
          <w:sz w:val="22"/>
          <w:szCs w:val="22"/>
        </w:rPr>
        <w:br/>
        <w:t>i Gospodarki Wodnej w Katowicach</w:t>
      </w:r>
      <w:r w:rsidR="00A54125">
        <w:rPr>
          <w:bCs/>
          <w:color w:val="000000"/>
          <w:sz w:val="22"/>
          <w:szCs w:val="22"/>
        </w:rPr>
        <w:t xml:space="preserve"> w 2026r.</w:t>
      </w:r>
    </w:p>
    <w:p w14:paraId="264A3CFF" w14:textId="4F773676" w:rsidR="000625AC" w:rsidRPr="00245E8D" w:rsidRDefault="00DD47BD" w:rsidP="00144439">
      <w:pPr>
        <w:pStyle w:val="Akapitzlist"/>
        <w:numPr>
          <w:ilvl w:val="0"/>
          <w:numId w:val="31"/>
        </w:numPr>
        <w:ind w:left="426"/>
        <w:jc w:val="both"/>
        <w:rPr>
          <w:b/>
          <w:i/>
          <w:sz w:val="22"/>
          <w:szCs w:val="22"/>
        </w:rPr>
      </w:pPr>
      <w:r w:rsidRPr="00A05959">
        <w:rPr>
          <w:sz w:val="22"/>
          <w:szCs w:val="22"/>
        </w:rPr>
        <w:t>Re</w:t>
      </w:r>
      <w:r w:rsidRPr="00245E8D">
        <w:rPr>
          <w:sz w:val="22"/>
          <w:szCs w:val="22"/>
        </w:rPr>
        <w:t xml:space="preserve">alizacja przedmiotu umowy polegać będzie na wykonaniu </w:t>
      </w:r>
      <w:r w:rsidR="00144439" w:rsidRPr="00245E8D">
        <w:rPr>
          <w:sz w:val="22"/>
          <w:szCs w:val="22"/>
        </w:rPr>
        <w:t xml:space="preserve">demontażu, transportu </w:t>
      </w:r>
      <w:r w:rsidR="00144439" w:rsidRPr="00245E8D">
        <w:rPr>
          <w:sz w:val="22"/>
          <w:szCs w:val="22"/>
        </w:rPr>
        <w:br/>
        <w:t xml:space="preserve">i unieszkodliwienia materiałów zawierających azbest wraz z wykonaniem pomiarów środowiskowych powietrza/gleby wokół budynków </w:t>
      </w:r>
      <w:r w:rsidR="009A5218" w:rsidRPr="00245E8D">
        <w:rPr>
          <w:sz w:val="22"/>
          <w:szCs w:val="22"/>
        </w:rPr>
        <w:t>zgodnie z </w:t>
      </w:r>
      <w:r w:rsidRPr="00245E8D">
        <w:rPr>
          <w:sz w:val="22"/>
          <w:szCs w:val="22"/>
        </w:rPr>
        <w:t>zasadami ujętymi w</w:t>
      </w:r>
      <w:r w:rsidR="000625AC" w:rsidRPr="00245E8D">
        <w:rPr>
          <w:sz w:val="22"/>
          <w:szCs w:val="22"/>
        </w:rPr>
        <w:t>:</w:t>
      </w:r>
    </w:p>
    <w:p w14:paraId="2EA3D8D5" w14:textId="47AED87F" w:rsidR="00162E93" w:rsidRPr="00245E8D" w:rsidRDefault="00162E93" w:rsidP="00144439">
      <w:pPr>
        <w:pStyle w:val="Akapitzlist"/>
        <w:numPr>
          <w:ilvl w:val="0"/>
          <w:numId w:val="5"/>
        </w:numPr>
        <w:ind w:left="709"/>
        <w:jc w:val="both"/>
        <w:rPr>
          <w:sz w:val="22"/>
          <w:szCs w:val="22"/>
        </w:rPr>
      </w:pPr>
      <w:r w:rsidRPr="00245E8D">
        <w:rPr>
          <w:sz w:val="22"/>
          <w:szCs w:val="22"/>
        </w:rPr>
        <w:t>ustawie z dnia 19 czerwca 1997</w:t>
      </w:r>
      <w:r w:rsidR="00A542A7" w:rsidRPr="00245E8D">
        <w:rPr>
          <w:sz w:val="22"/>
          <w:szCs w:val="22"/>
        </w:rPr>
        <w:t xml:space="preserve"> </w:t>
      </w:r>
      <w:r w:rsidRPr="00245E8D">
        <w:rPr>
          <w:sz w:val="22"/>
          <w:szCs w:val="22"/>
        </w:rPr>
        <w:t>r. o zakazie stosowania wyrobów zawierających azbest (</w:t>
      </w:r>
      <w:proofErr w:type="spellStart"/>
      <w:r w:rsidRPr="00245E8D">
        <w:rPr>
          <w:sz w:val="22"/>
          <w:szCs w:val="22"/>
        </w:rPr>
        <w:t>t.j</w:t>
      </w:r>
      <w:proofErr w:type="spellEnd"/>
      <w:r w:rsidRPr="00245E8D">
        <w:rPr>
          <w:sz w:val="22"/>
          <w:szCs w:val="22"/>
        </w:rPr>
        <w:t>. Dz. U. z 2020</w:t>
      </w:r>
      <w:r w:rsidR="001E7AE3" w:rsidRPr="00245E8D">
        <w:rPr>
          <w:sz w:val="22"/>
          <w:szCs w:val="22"/>
        </w:rPr>
        <w:t xml:space="preserve"> </w:t>
      </w:r>
      <w:r w:rsidRPr="00245E8D">
        <w:rPr>
          <w:sz w:val="22"/>
          <w:szCs w:val="22"/>
        </w:rPr>
        <w:t>r., poz. 1680 z późń.zm.),</w:t>
      </w:r>
    </w:p>
    <w:p w14:paraId="0912C2C7" w14:textId="04C2AD65" w:rsidR="000625AC" w:rsidRPr="00245E8D" w:rsidRDefault="00DD47BD" w:rsidP="00144439">
      <w:pPr>
        <w:pStyle w:val="Akapitzlist"/>
        <w:numPr>
          <w:ilvl w:val="0"/>
          <w:numId w:val="5"/>
        </w:numPr>
        <w:ind w:left="709"/>
        <w:jc w:val="both"/>
        <w:rPr>
          <w:sz w:val="22"/>
          <w:szCs w:val="22"/>
        </w:rPr>
      </w:pPr>
      <w:r w:rsidRPr="00245E8D">
        <w:rPr>
          <w:sz w:val="22"/>
          <w:szCs w:val="22"/>
        </w:rPr>
        <w:t>ustawie z dnia 7 lipca 1994 r. Prawo budowlane (tekst jednolity: Dz.U. z</w:t>
      </w:r>
      <w:r w:rsidR="00B50C31" w:rsidRPr="00245E8D">
        <w:rPr>
          <w:sz w:val="22"/>
          <w:szCs w:val="22"/>
        </w:rPr>
        <w:t xml:space="preserve"> 20</w:t>
      </w:r>
      <w:r w:rsidR="00583915" w:rsidRPr="00245E8D">
        <w:rPr>
          <w:sz w:val="22"/>
          <w:szCs w:val="22"/>
        </w:rPr>
        <w:t>2</w:t>
      </w:r>
      <w:r w:rsidR="00032D41" w:rsidRPr="00245E8D">
        <w:rPr>
          <w:sz w:val="22"/>
          <w:szCs w:val="22"/>
        </w:rPr>
        <w:t>5</w:t>
      </w:r>
      <w:r w:rsidR="00B50C31" w:rsidRPr="00245E8D">
        <w:rPr>
          <w:sz w:val="22"/>
          <w:szCs w:val="22"/>
        </w:rPr>
        <w:t>r., poz.</w:t>
      </w:r>
      <w:r w:rsidR="00032D41" w:rsidRPr="00245E8D">
        <w:rPr>
          <w:sz w:val="22"/>
          <w:szCs w:val="22"/>
        </w:rPr>
        <w:t>418</w:t>
      </w:r>
      <w:r w:rsidR="003C3104" w:rsidRPr="00245E8D">
        <w:rPr>
          <w:sz w:val="22"/>
          <w:szCs w:val="22"/>
        </w:rPr>
        <w:t xml:space="preserve"> </w:t>
      </w:r>
      <w:r w:rsidR="00743E3D" w:rsidRPr="00245E8D">
        <w:rPr>
          <w:sz w:val="22"/>
          <w:szCs w:val="22"/>
        </w:rPr>
        <w:t>z </w:t>
      </w:r>
      <w:proofErr w:type="spellStart"/>
      <w:r w:rsidR="00055B39" w:rsidRPr="00245E8D">
        <w:rPr>
          <w:sz w:val="22"/>
          <w:szCs w:val="22"/>
        </w:rPr>
        <w:t>późn</w:t>
      </w:r>
      <w:proofErr w:type="spellEnd"/>
      <w:r w:rsidR="00055B39" w:rsidRPr="00245E8D">
        <w:rPr>
          <w:sz w:val="22"/>
          <w:szCs w:val="22"/>
        </w:rPr>
        <w:t>. zm.</w:t>
      </w:r>
      <w:r w:rsidR="00DF1BAD" w:rsidRPr="00245E8D">
        <w:rPr>
          <w:sz w:val="22"/>
          <w:szCs w:val="22"/>
        </w:rPr>
        <w:t>),</w:t>
      </w:r>
    </w:p>
    <w:p w14:paraId="2E2656CD" w14:textId="1894F519" w:rsidR="00162E93" w:rsidRPr="00245E8D" w:rsidRDefault="00162E93" w:rsidP="00144439">
      <w:pPr>
        <w:pStyle w:val="Akapitzlist"/>
        <w:numPr>
          <w:ilvl w:val="0"/>
          <w:numId w:val="5"/>
        </w:numPr>
        <w:ind w:left="709"/>
        <w:jc w:val="both"/>
        <w:rPr>
          <w:sz w:val="22"/>
          <w:szCs w:val="22"/>
        </w:rPr>
      </w:pPr>
      <w:r w:rsidRPr="00245E8D">
        <w:rPr>
          <w:sz w:val="22"/>
          <w:szCs w:val="22"/>
        </w:rPr>
        <w:t>ustawie z dnia 14 grudnia 2012 r. o odpadach (</w:t>
      </w:r>
      <w:proofErr w:type="spellStart"/>
      <w:r w:rsidRPr="00245E8D">
        <w:rPr>
          <w:sz w:val="22"/>
          <w:szCs w:val="22"/>
        </w:rPr>
        <w:t>t.j</w:t>
      </w:r>
      <w:proofErr w:type="spellEnd"/>
      <w:r w:rsidRPr="00245E8D">
        <w:rPr>
          <w:sz w:val="22"/>
          <w:szCs w:val="22"/>
        </w:rPr>
        <w:t>. Dz. U. z 202</w:t>
      </w:r>
      <w:r w:rsidR="004C4D71" w:rsidRPr="00245E8D">
        <w:rPr>
          <w:sz w:val="22"/>
          <w:szCs w:val="22"/>
        </w:rPr>
        <w:t>6</w:t>
      </w:r>
      <w:r w:rsidRPr="00245E8D">
        <w:rPr>
          <w:sz w:val="22"/>
          <w:szCs w:val="22"/>
        </w:rPr>
        <w:t xml:space="preserve"> r. poz. </w:t>
      </w:r>
      <w:r w:rsidR="004C4D71" w:rsidRPr="00245E8D">
        <w:rPr>
          <w:sz w:val="22"/>
          <w:szCs w:val="22"/>
        </w:rPr>
        <w:t>174</w:t>
      </w:r>
      <w:r w:rsidRPr="00245E8D">
        <w:rPr>
          <w:sz w:val="22"/>
          <w:szCs w:val="22"/>
        </w:rPr>
        <w:t xml:space="preserve"> </w:t>
      </w:r>
      <w:r w:rsidR="004C4D71" w:rsidRPr="00245E8D">
        <w:rPr>
          <w:sz w:val="22"/>
          <w:szCs w:val="22"/>
        </w:rPr>
        <w:t>z późn.zm</w:t>
      </w:r>
      <w:r w:rsidRPr="00245E8D">
        <w:rPr>
          <w:sz w:val="22"/>
          <w:szCs w:val="22"/>
        </w:rPr>
        <w:t>.),</w:t>
      </w:r>
    </w:p>
    <w:p w14:paraId="681D4CCE" w14:textId="140067CA" w:rsidR="00162E93" w:rsidRPr="00245E8D" w:rsidRDefault="00162E93" w:rsidP="00144439">
      <w:pPr>
        <w:pStyle w:val="Akapitzlist"/>
        <w:numPr>
          <w:ilvl w:val="0"/>
          <w:numId w:val="5"/>
        </w:numPr>
        <w:jc w:val="both"/>
        <w:rPr>
          <w:sz w:val="22"/>
          <w:szCs w:val="22"/>
        </w:rPr>
      </w:pPr>
      <w:r w:rsidRPr="00245E8D">
        <w:rPr>
          <w:sz w:val="22"/>
          <w:szCs w:val="22"/>
        </w:rPr>
        <w:t>ustawie z dnia 19 sierpnia 2011 r. o przewozie towarów niebezpiecznych (</w:t>
      </w:r>
      <w:proofErr w:type="spellStart"/>
      <w:r w:rsidRPr="00245E8D">
        <w:rPr>
          <w:sz w:val="22"/>
          <w:szCs w:val="22"/>
        </w:rPr>
        <w:t>t.j</w:t>
      </w:r>
      <w:proofErr w:type="spellEnd"/>
      <w:r w:rsidRPr="00245E8D">
        <w:rPr>
          <w:sz w:val="22"/>
          <w:szCs w:val="22"/>
        </w:rPr>
        <w:t>. Dz. U. 2024</w:t>
      </w:r>
      <w:r w:rsidR="00DC73A0" w:rsidRPr="00245E8D">
        <w:rPr>
          <w:sz w:val="22"/>
          <w:szCs w:val="22"/>
        </w:rPr>
        <w:t xml:space="preserve"> </w:t>
      </w:r>
      <w:r w:rsidRPr="00245E8D">
        <w:rPr>
          <w:sz w:val="22"/>
          <w:szCs w:val="22"/>
        </w:rPr>
        <w:t>r.,</w:t>
      </w:r>
    </w:p>
    <w:p w14:paraId="4D4BD9E4" w14:textId="1F73D4F6" w:rsidR="00162E93" w:rsidRPr="00245E8D" w:rsidRDefault="00162E93" w:rsidP="00E26410">
      <w:pPr>
        <w:pStyle w:val="Akapitzlist"/>
        <w:jc w:val="both"/>
        <w:rPr>
          <w:sz w:val="22"/>
          <w:szCs w:val="22"/>
        </w:rPr>
      </w:pPr>
      <w:r w:rsidRPr="00245E8D">
        <w:rPr>
          <w:sz w:val="22"/>
          <w:szCs w:val="22"/>
        </w:rPr>
        <w:t xml:space="preserve">poz. 643 </w:t>
      </w:r>
      <w:r w:rsidR="004C4D71" w:rsidRPr="00245E8D">
        <w:rPr>
          <w:sz w:val="22"/>
          <w:szCs w:val="22"/>
        </w:rPr>
        <w:t xml:space="preserve">z </w:t>
      </w:r>
      <w:proofErr w:type="spellStart"/>
      <w:r w:rsidR="004C4D71" w:rsidRPr="00245E8D">
        <w:rPr>
          <w:sz w:val="22"/>
          <w:szCs w:val="22"/>
        </w:rPr>
        <w:t>póź</w:t>
      </w:r>
      <w:r w:rsidR="00932342" w:rsidRPr="00245E8D">
        <w:rPr>
          <w:sz w:val="22"/>
          <w:szCs w:val="22"/>
        </w:rPr>
        <w:t>n</w:t>
      </w:r>
      <w:proofErr w:type="spellEnd"/>
      <w:r w:rsidR="004C4D71" w:rsidRPr="00245E8D">
        <w:rPr>
          <w:sz w:val="22"/>
          <w:szCs w:val="22"/>
        </w:rPr>
        <w:t>. zm.</w:t>
      </w:r>
      <w:r w:rsidRPr="00245E8D">
        <w:rPr>
          <w:sz w:val="22"/>
          <w:szCs w:val="22"/>
        </w:rPr>
        <w:t>)</w:t>
      </w:r>
      <w:r w:rsidR="00245E8D" w:rsidRPr="00245E8D">
        <w:rPr>
          <w:sz w:val="22"/>
          <w:szCs w:val="22"/>
        </w:rPr>
        <w:t>,</w:t>
      </w:r>
    </w:p>
    <w:p w14:paraId="2FC7125A" w14:textId="092EE522" w:rsidR="000625AC" w:rsidRPr="00245E8D" w:rsidRDefault="000625AC" w:rsidP="00144439">
      <w:pPr>
        <w:pStyle w:val="Akapitzlist"/>
        <w:numPr>
          <w:ilvl w:val="0"/>
          <w:numId w:val="5"/>
        </w:numPr>
        <w:suppressAutoHyphens/>
        <w:ind w:left="709"/>
        <w:jc w:val="both"/>
        <w:rPr>
          <w:sz w:val="22"/>
          <w:szCs w:val="22"/>
          <w:lang w:eastAsia="ar-SA"/>
        </w:rPr>
      </w:pPr>
      <w:r w:rsidRPr="00245E8D">
        <w:rPr>
          <w:sz w:val="22"/>
          <w:szCs w:val="22"/>
          <w:lang w:eastAsia="ar-SA"/>
        </w:rPr>
        <w:t>ustawie z dnia 27 kwietnia 2001</w:t>
      </w:r>
      <w:r w:rsidR="000C779D" w:rsidRPr="00245E8D">
        <w:rPr>
          <w:sz w:val="22"/>
          <w:szCs w:val="22"/>
          <w:lang w:eastAsia="ar-SA"/>
        </w:rPr>
        <w:t xml:space="preserve"> </w:t>
      </w:r>
      <w:r w:rsidRPr="00245E8D">
        <w:rPr>
          <w:sz w:val="22"/>
          <w:szCs w:val="22"/>
          <w:lang w:eastAsia="ar-SA"/>
        </w:rPr>
        <w:t xml:space="preserve">r. Prawo ochrony środowiska (tekst jednolity: Dz. U. </w:t>
      </w:r>
      <w:r w:rsidR="008B738D" w:rsidRPr="00245E8D">
        <w:rPr>
          <w:sz w:val="22"/>
          <w:szCs w:val="22"/>
        </w:rPr>
        <w:t>20</w:t>
      </w:r>
      <w:r w:rsidR="00583915" w:rsidRPr="00245E8D">
        <w:rPr>
          <w:sz w:val="22"/>
          <w:szCs w:val="22"/>
        </w:rPr>
        <w:t>2</w:t>
      </w:r>
      <w:r w:rsidR="00032D41" w:rsidRPr="00245E8D">
        <w:rPr>
          <w:sz w:val="22"/>
          <w:szCs w:val="22"/>
        </w:rPr>
        <w:t>5</w:t>
      </w:r>
      <w:r w:rsidR="008B738D" w:rsidRPr="00245E8D">
        <w:rPr>
          <w:sz w:val="22"/>
          <w:szCs w:val="22"/>
        </w:rPr>
        <w:t xml:space="preserve">r. poz. </w:t>
      </w:r>
      <w:r w:rsidR="00032D41" w:rsidRPr="00245E8D">
        <w:rPr>
          <w:sz w:val="22"/>
          <w:szCs w:val="22"/>
        </w:rPr>
        <w:t xml:space="preserve">647 z </w:t>
      </w:r>
      <w:proofErr w:type="spellStart"/>
      <w:r w:rsidR="00032D41" w:rsidRPr="00245E8D">
        <w:rPr>
          <w:sz w:val="22"/>
          <w:szCs w:val="22"/>
        </w:rPr>
        <w:t>późn</w:t>
      </w:r>
      <w:proofErr w:type="spellEnd"/>
      <w:r w:rsidR="00032D41" w:rsidRPr="00245E8D">
        <w:rPr>
          <w:sz w:val="22"/>
          <w:szCs w:val="22"/>
        </w:rPr>
        <w:t>. zm.</w:t>
      </w:r>
      <w:r w:rsidR="008B738D" w:rsidRPr="00245E8D">
        <w:rPr>
          <w:sz w:val="22"/>
          <w:szCs w:val="22"/>
        </w:rPr>
        <w:t>)</w:t>
      </w:r>
      <w:r w:rsidRPr="00245E8D">
        <w:rPr>
          <w:sz w:val="22"/>
          <w:szCs w:val="22"/>
          <w:lang w:eastAsia="ar-SA"/>
        </w:rPr>
        <w:t xml:space="preserve"> oraz przepisami wykonawczymi do tej ustawy, </w:t>
      </w:r>
    </w:p>
    <w:p w14:paraId="7703C873" w14:textId="77777777" w:rsidR="00144439" w:rsidRPr="00245E8D" w:rsidRDefault="000625AC" w:rsidP="00144439">
      <w:pPr>
        <w:pStyle w:val="Akapitzlist"/>
        <w:numPr>
          <w:ilvl w:val="0"/>
          <w:numId w:val="5"/>
        </w:numPr>
        <w:suppressAutoHyphens/>
        <w:ind w:left="709"/>
        <w:jc w:val="both"/>
        <w:rPr>
          <w:bCs/>
          <w:sz w:val="22"/>
          <w:szCs w:val="22"/>
        </w:rPr>
      </w:pPr>
      <w:r w:rsidRPr="00245E8D">
        <w:rPr>
          <w:sz w:val="22"/>
          <w:szCs w:val="22"/>
          <w:lang w:eastAsia="ar-SA"/>
        </w:rPr>
        <w:t xml:space="preserve">ustawie z dnia 16 kwietnia 2004 r. </w:t>
      </w:r>
      <w:r w:rsidR="004C4D71" w:rsidRPr="00245E8D">
        <w:rPr>
          <w:sz w:val="22"/>
          <w:szCs w:val="22"/>
          <w:lang w:eastAsia="ar-SA"/>
        </w:rPr>
        <w:t>o</w:t>
      </w:r>
      <w:r w:rsidRPr="00245E8D">
        <w:rPr>
          <w:sz w:val="22"/>
          <w:szCs w:val="22"/>
          <w:lang w:eastAsia="ar-SA"/>
        </w:rPr>
        <w:t xml:space="preserve"> ochronie przyro</w:t>
      </w:r>
      <w:r w:rsidR="00812ABA" w:rsidRPr="00245E8D">
        <w:rPr>
          <w:sz w:val="22"/>
          <w:szCs w:val="22"/>
          <w:lang w:eastAsia="ar-SA"/>
        </w:rPr>
        <w:t xml:space="preserve">dy </w:t>
      </w:r>
      <w:r w:rsidR="008E7F1A" w:rsidRPr="00245E8D">
        <w:rPr>
          <w:sz w:val="22"/>
          <w:szCs w:val="22"/>
          <w:lang w:eastAsia="ar-SA"/>
        </w:rPr>
        <w:t>(tekst jednolity: Dz. U. 202</w:t>
      </w:r>
      <w:r w:rsidR="00032D41" w:rsidRPr="00245E8D">
        <w:rPr>
          <w:sz w:val="22"/>
          <w:szCs w:val="22"/>
          <w:lang w:eastAsia="ar-SA"/>
        </w:rPr>
        <w:t>6</w:t>
      </w:r>
      <w:r w:rsidRPr="00245E8D">
        <w:rPr>
          <w:sz w:val="22"/>
          <w:szCs w:val="22"/>
          <w:lang w:eastAsia="ar-SA"/>
        </w:rPr>
        <w:t xml:space="preserve"> r. poz.</w:t>
      </w:r>
      <w:r w:rsidR="00583915" w:rsidRPr="00245E8D">
        <w:rPr>
          <w:sz w:val="22"/>
          <w:szCs w:val="22"/>
          <w:lang w:eastAsia="ar-SA"/>
        </w:rPr>
        <w:t>13</w:t>
      </w:r>
      <w:r w:rsidR="004C4D71" w:rsidRPr="00245E8D">
        <w:rPr>
          <w:sz w:val="22"/>
          <w:szCs w:val="22"/>
          <w:lang w:eastAsia="ar-SA"/>
        </w:rPr>
        <w:t xml:space="preserve"> z późn.zm.</w:t>
      </w:r>
      <w:r w:rsidR="008E7F1A" w:rsidRPr="00245E8D">
        <w:rPr>
          <w:sz w:val="22"/>
          <w:szCs w:val="22"/>
          <w:lang w:eastAsia="ar-SA"/>
        </w:rPr>
        <w:t>)</w:t>
      </w:r>
      <w:r w:rsidRPr="00245E8D">
        <w:rPr>
          <w:sz w:val="22"/>
          <w:szCs w:val="22"/>
          <w:lang w:eastAsia="ar-SA"/>
        </w:rPr>
        <w:t xml:space="preserve"> i przepi</w:t>
      </w:r>
      <w:r w:rsidR="00E50C65" w:rsidRPr="00245E8D">
        <w:rPr>
          <w:sz w:val="22"/>
          <w:szCs w:val="22"/>
          <w:lang w:eastAsia="ar-SA"/>
        </w:rPr>
        <w:t>sami wykonawczymi do tej ustawy,</w:t>
      </w:r>
    </w:p>
    <w:p w14:paraId="269393A6" w14:textId="7FB5F24D" w:rsidR="00162E93" w:rsidRPr="00245E8D" w:rsidRDefault="00162E93" w:rsidP="00144439">
      <w:pPr>
        <w:pStyle w:val="Akapitzlist"/>
        <w:numPr>
          <w:ilvl w:val="0"/>
          <w:numId w:val="5"/>
        </w:numPr>
        <w:suppressAutoHyphens/>
        <w:ind w:left="709"/>
        <w:jc w:val="both"/>
        <w:rPr>
          <w:bCs/>
          <w:sz w:val="22"/>
          <w:szCs w:val="22"/>
        </w:rPr>
      </w:pPr>
      <w:r w:rsidRPr="00245E8D">
        <w:rPr>
          <w:bCs/>
          <w:sz w:val="22"/>
          <w:szCs w:val="22"/>
        </w:rPr>
        <w:t xml:space="preserve">rozporządzeniu </w:t>
      </w:r>
      <w:r w:rsidR="00144439" w:rsidRPr="00245E8D">
        <w:rPr>
          <w:bCs/>
          <w:sz w:val="22"/>
          <w:szCs w:val="22"/>
        </w:rPr>
        <w:t xml:space="preserve">w sprawie sposobów i warunków bezpiecznego użytkowania i usuwania wyrobów zawierających azbest </w:t>
      </w:r>
      <w:r w:rsidRPr="00245E8D">
        <w:rPr>
          <w:bCs/>
          <w:sz w:val="22"/>
          <w:szCs w:val="22"/>
        </w:rPr>
        <w:t>z dnia 02 kwietnia 2004</w:t>
      </w:r>
      <w:r w:rsidR="004B2FE2" w:rsidRPr="00245E8D">
        <w:rPr>
          <w:bCs/>
          <w:sz w:val="22"/>
          <w:szCs w:val="22"/>
        </w:rPr>
        <w:t xml:space="preserve"> </w:t>
      </w:r>
      <w:r w:rsidRPr="00245E8D">
        <w:rPr>
          <w:bCs/>
          <w:sz w:val="22"/>
          <w:szCs w:val="22"/>
        </w:rPr>
        <w:t>r. (</w:t>
      </w:r>
      <w:proofErr w:type="spellStart"/>
      <w:r w:rsidRPr="00245E8D">
        <w:rPr>
          <w:bCs/>
          <w:sz w:val="22"/>
          <w:szCs w:val="22"/>
        </w:rPr>
        <w:t>t.j</w:t>
      </w:r>
      <w:proofErr w:type="spellEnd"/>
      <w:r w:rsidRPr="00245E8D">
        <w:rPr>
          <w:bCs/>
          <w:sz w:val="22"/>
          <w:szCs w:val="22"/>
        </w:rPr>
        <w:t>. Dz. U. z 2004</w:t>
      </w:r>
      <w:r w:rsidR="001E7AE3" w:rsidRPr="00245E8D">
        <w:rPr>
          <w:bCs/>
          <w:sz w:val="22"/>
          <w:szCs w:val="22"/>
        </w:rPr>
        <w:t xml:space="preserve"> </w:t>
      </w:r>
      <w:r w:rsidRPr="00245E8D">
        <w:rPr>
          <w:bCs/>
          <w:sz w:val="22"/>
          <w:szCs w:val="22"/>
        </w:rPr>
        <w:t xml:space="preserve">r. Nr 71, poz. </w:t>
      </w:r>
      <w:r w:rsidR="00F27D81" w:rsidRPr="00245E8D">
        <w:rPr>
          <w:bCs/>
          <w:sz w:val="22"/>
          <w:szCs w:val="22"/>
        </w:rPr>
        <w:t>649 z</w:t>
      </w:r>
      <w:r w:rsidR="008030EE" w:rsidRPr="00245E8D">
        <w:rPr>
          <w:bCs/>
          <w:sz w:val="22"/>
          <w:szCs w:val="22"/>
        </w:rPr>
        <w:t xml:space="preserve"> </w:t>
      </w:r>
      <w:proofErr w:type="spellStart"/>
      <w:r w:rsidR="008030EE" w:rsidRPr="00245E8D">
        <w:rPr>
          <w:bCs/>
          <w:sz w:val="22"/>
          <w:szCs w:val="22"/>
        </w:rPr>
        <w:t>późn</w:t>
      </w:r>
      <w:proofErr w:type="spellEnd"/>
      <w:r w:rsidR="008030EE" w:rsidRPr="00245E8D">
        <w:rPr>
          <w:bCs/>
          <w:sz w:val="22"/>
          <w:szCs w:val="22"/>
        </w:rPr>
        <w:t>. zm</w:t>
      </w:r>
      <w:r w:rsidRPr="00245E8D">
        <w:rPr>
          <w:bCs/>
          <w:sz w:val="22"/>
          <w:szCs w:val="22"/>
        </w:rPr>
        <w:t>.)</w:t>
      </w:r>
      <w:r w:rsidR="00245E8D" w:rsidRPr="00245E8D">
        <w:rPr>
          <w:bCs/>
          <w:sz w:val="22"/>
          <w:szCs w:val="22"/>
        </w:rPr>
        <w:t>,</w:t>
      </w:r>
    </w:p>
    <w:p w14:paraId="4F2C1298" w14:textId="19FF0A06" w:rsidR="00162E93" w:rsidRPr="00245E8D" w:rsidRDefault="00162E93" w:rsidP="00DC2D23">
      <w:pPr>
        <w:pStyle w:val="Akapitzlist"/>
        <w:numPr>
          <w:ilvl w:val="0"/>
          <w:numId w:val="5"/>
        </w:numPr>
        <w:suppressAutoHyphens/>
        <w:jc w:val="both"/>
        <w:rPr>
          <w:bCs/>
          <w:sz w:val="22"/>
          <w:szCs w:val="22"/>
        </w:rPr>
      </w:pPr>
      <w:r w:rsidRPr="00245E8D">
        <w:rPr>
          <w:bCs/>
          <w:sz w:val="22"/>
          <w:szCs w:val="22"/>
        </w:rPr>
        <w:t xml:space="preserve">rozporządzeniu </w:t>
      </w:r>
      <w:r w:rsidR="00DC2D23" w:rsidRPr="00245E8D">
        <w:rPr>
          <w:bCs/>
          <w:sz w:val="22"/>
          <w:szCs w:val="22"/>
        </w:rPr>
        <w:t xml:space="preserve">w sprawie zasad bezpieczeństwa i higieny pracy przy zabezpieczaniu </w:t>
      </w:r>
      <w:r w:rsidR="00DC2D23" w:rsidRPr="00245E8D">
        <w:rPr>
          <w:bCs/>
          <w:sz w:val="22"/>
          <w:szCs w:val="22"/>
        </w:rPr>
        <w:br/>
        <w:t xml:space="preserve">i usuwaniu wyrobów zawierających azbest oraz programu szkolenia w zakresie bezpiecznego </w:t>
      </w:r>
      <w:r w:rsidR="00DC2D23" w:rsidRPr="00245E8D">
        <w:rPr>
          <w:bCs/>
          <w:sz w:val="22"/>
          <w:szCs w:val="22"/>
        </w:rPr>
        <w:lastRenderedPageBreak/>
        <w:t xml:space="preserve">użytkowania takich wyrobów </w:t>
      </w:r>
      <w:r w:rsidRPr="00245E8D">
        <w:rPr>
          <w:bCs/>
          <w:sz w:val="22"/>
          <w:szCs w:val="22"/>
        </w:rPr>
        <w:t>z dnia 14 października 2005 r. (</w:t>
      </w:r>
      <w:proofErr w:type="spellStart"/>
      <w:r w:rsidRPr="00245E8D">
        <w:rPr>
          <w:bCs/>
          <w:sz w:val="22"/>
          <w:szCs w:val="22"/>
        </w:rPr>
        <w:t>t.j</w:t>
      </w:r>
      <w:proofErr w:type="spellEnd"/>
      <w:r w:rsidRPr="00245E8D">
        <w:rPr>
          <w:bCs/>
          <w:sz w:val="22"/>
          <w:szCs w:val="22"/>
        </w:rPr>
        <w:t>. Dz. U. z 2005</w:t>
      </w:r>
      <w:r w:rsidR="001E7AE3" w:rsidRPr="00245E8D">
        <w:rPr>
          <w:bCs/>
          <w:sz w:val="22"/>
          <w:szCs w:val="22"/>
        </w:rPr>
        <w:t xml:space="preserve"> </w:t>
      </w:r>
      <w:r w:rsidRPr="00245E8D">
        <w:rPr>
          <w:bCs/>
          <w:sz w:val="22"/>
          <w:szCs w:val="22"/>
        </w:rPr>
        <w:t xml:space="preserve">r. Nr 216, poz. 1824 </w:t>
      </w:r>
      <w:r w:rsidR="00932342" w:rsidRPr="00245E8D">
        <w:rPr>
          <w:bCs/>
          <w:sz w:val="22"/>
          <w:szCs w:val="22"/>
        </w:rPr>
        <w:t>z poźn.zm</w:t>
      </w:r>
      <w:r w:rsidRPr="00245E8D">
        <w:rPr>
          <w:bCs/>
          <w:sz w:val="22"/>
          <w:szCs w:val="22"/>
        </w:rPr>
        <w:t>.)</w:t>
      </w:r>
      <w:r w:rsidR="00245E8D" w:rsidRPr="00245E8D">
        <w:rPr>
          <w:bCs/>
          <w:sz w:val="22"/>
          <w:szCs w:val="22"/>
        </w:rPr>
        <w:t>,</w:t>
      </w:r>
    </w:p>
    <w:p w14:paraId="4519646F" w14:textId="389EC956" w:rsidR="00FC751D" w:rsidRPr="00245E8D" w:rsidRDefault="005A4018" w:rsidP="00DC2D23">
      <w:pPr>
        <w:numPr>
          <w:ilvl w:val="0"/>
          <w:numId w:val="5"/>
        </w:numPr>
        <w:tabs>
          <w:tab w:val="left" w:pos="400"/>
        </w:tabs>
        <w:suppressAutoHyphens/>
        <w:jc w:val="both"/>
        <w:rPr>
          <w:sz w:val="22"/>
          <w:szCs w:val="22"/>
        </w:rPr>
      </w:pPr>
      <w:r w:rsidRPr="00245E8D">
        <w:rPr>
          <w:sz w:val="22"/>
          <w:szCs w:val="22"/>
        </w:rPr>
        <w:t>r</w:t>
      </w:r>
      <w:r w:rsidR="00FC751D" w:rsidRPr="00245E8D">
        <w:rPr>
          <w:sz w:val="22"/>
          <w:szCs w:val="22"/>
        </w:rPr>
        <w:t xml:space="preserve">ozporządzeniu </w:t>
      </w:r>
      <w:r w:rsidR="00DC2D23" w:rsidRPr="00245E8D">
        <w:rPr>
          <w:sz w:val="22"/>
          <w:szCs w:val="22"/>
        </w:rPr>
        <w:t xml:space="preserve">w sprawie ochrony gatunkowej zwierząt </w:t>
      </w:r>
      <w:r w:rsidR="00FC751D" w:rsidRPr="00245E8D">
        <w:rPr>
          <w:sz w:val="22"/>
          <w:szCs w:val="22"/>
        </w:rPr>
        <w:t>z dnia 16 grudnia 2016</w:t>
      </w:r>
      <w:r w:rsidR="00A249E2">
        <w:rPr>
          <w:sz w:val="22"/>
          <w:szCs w:val="22"/>
        </w:rPr>
        <w:t xml:space="preserve"> </w:t>
      </w:r>
      <w:r w:rsidR="00FC751D" w:rsidRPr="00245E8D">
        <w:rPr>
          <w:sz w:val="22"/>
          <w:szCs w:val="22"/>
        </w:rPr>
        <w:t>r. (Dz. U. 2016</w:t>
      </w:r>
      <w:r w:rsidR="00A249E2">
        <w:rPr>
          <w:sz w:val="22"/>
          <w:szCs w:val="22"/>
        </w:rPr>
        <w:t xml:space="preserve"> </w:t>
      </w:r>
      <w:r w:rsidR="00FC751D" w:rsidRPr="00245E8D">
        <w:rPr>
          <w:sz w:val="22"/>
          <w:szCs w:val="22"/>
        </w:rPr>
        <w:t>r., poz. 2183</w:t>
      </w:r>
      <w:r w:rsidR="007C6C17" w:rsidRPr="00245E8D">
        <w:rPr>
          <w:sz w:val="22"/>
          <w:szCs w:val="22"/>
        </w:rPr>
        <w:t>)</w:t>
      </w:r>
      <w:r w:rsidR="000D2137" w:rsidRPr="00245E8D">
        <w:rPr>
          <w:sz w:val="22"/>
          <w:szCs w:val="22"/>
        </w:rPr>
        <w:t>,</w:t>
      </w:r>
    </w:p>
    <w:p w14:paraId="51970BFB" w14:textId="2339D8BA" w:rsidR="000C7BA6" w:rsidRPr="00245E8D" w:rsidRDefault="00162E93" w:rsidP="000C7BA6">
      <w:pPr>
        <w:numPr>
          <w:ilvl w:val="0"/>
          <w:numId w:val="5"/>
        </w:numPr>
        <w:tabs>
          <w:tab w:val="left" w:pos="400"/>
        </w:tabs>
        <w:suppressAutoHyphens/>
        <w:jc w:val="both"/>
        <w:rPr>
          <w:sz w:val="22"/>
          <w:szCs w:val="22"/>
        </w:rPr>
      </w:pPr>
      <w:r w:rsidRPr="00245E8D">
        <w:rPr>
          <w:sz w:val="22"/>
          <w:szCs w:val="22"/>
        </w:rPr>
        <w:t xml:space="preserve">rozporządzeniu </w:t>
      </w:r>
      <w:r w:rsidR="00DC2D23" w:rsidRPr="00245E8D">
        <w:rPr>
          <w:sz w:val="22"/>
          <w:szCs w:val="22"/>
        </w:rPr>
        <w:t xml:space="preserve">w sprawie wymagań w zakresie wykorzystywania wyrobów zawierających azbest oraz wykorzystywania i oczyszczania instalacji lub urządzeń, w których były lub są wykorzystywane wyroby zawierające azbest </w:t>
      </w:r>
      <w:r w:rsidRPr="00245E8D">
        <w:rPr>
          <w:sz w:val="22"/>
          <w:szCs w:val="22"/>
        </w:rPr>
        <w:t>z dnia 13 grudnia 2010</w:t>
      </w:r>
      <w:r w:rsidR="002E2847">
        <w:rPr>
          <w:sz w:val="22"/>
          <w:szCs w:val="22"/>
        </w:rPr>
        <w:t xml:space="preserve"> </w:t>
      </w:r>
      <w:r w:rsidRPr="00245E8D">
        <w:rPr>
          <w:sz w:val="22"/>
          <w:szCs w:val="22"/>
        </w:rPr>
        <w:t>r. (Dz. U. z 2011r. Nr 8, poz. 31).</w:t>
      </w:r>
    </w:p>
    <w:p w14:paraId="1FA3D031" w14:textId="77777777" w:rsidR="008565D5" w:rsidRPr="009777B6" w:rsidRDefault="008565D5" w:rsidP="008565D5">
      <w:pPr>
        <w:jc w:val="both"/>
        <w:rPr>
          <w:i/>
          <w:sz w:val="22"/>
          <w:szCs w:val="22"/>
        </w:rPr>
      </w:pPr>
    </w:p>
    <w:p w14:paraId="48E9DD64" w14:textId="77777777" w:rsidR="00B0769C" w:rsidRDefault="008565D5" w:rsidP="00B0769C">
      <w:pPr>
        <w:suppressAutoHyphens/>
        <w:jc w:val="center"/>
        <w:rPr>
          <w:b/>
          <w:sz w:val="22"/>
          <w:szCs w:val="22"/>
          <w:lang w:eastAsia="ar-SA"/>
        </w:rPr>
      </w:pPr>
      <w:r w:rsidRPr="009777B6">
        <w:rPr>
          <w:b/>
          <w:sz w:val="22"/>
          <w:szCs w:val="22"/>
          <w:lang w:eastAsia="ar-SA"/>
        </w:rPr>
        <w:t>§ 2</w:t>
      </w:r>
    </w:p>
    <w:p w14:paraId="114DFC83" w14:textId="77777777" w:rsidR="00B0769C" w:rsidRDefault="008565D5" w:rsidP="00B0769C">
      <w:pPr>
        <w:suppressAutoHyphens/>
        <w:jc w:val="center"/>
        <w:rPr>
          <w:b/>
          <w:sz w:val="22"/>
          <w:szCs w:val="22"/>
          <w:lang w:eastAsia="ar-SA"/>
        </w:rPr>
      </w:pPr>
      <w:r w:rsidRPr="009777B6">
        <w:rPr>
          <w:b/>
          <w:i/>
          <w:sz w:val="22"/>
          <w:szCs w:val="22"/>
          <w:lang w:eastAsia="ar-SA"/>
        </w:rPr>
        <w:t>Obowiązki Zamawiającego</w:t>
      </w:r>
    </w:p>
    <w:p w14:paraId="19B01040" w14:textId="77777777" w:rsidR="00B0769C" w:rsidRPr="009F2576" w:rsidRDefault="00B0769C" w:rsidP="00B0769C">
      <w:pPr>
        <w:keepNext/>
        <w:tabs>
          <w:tab w:val="left" w:pos="0"/>
          <w:tab w:val="left" w:pos="8505"/>
        </w:tabs>
        <w:suppressAutoHyphens/>
        <w:jc w:val="both"/>
        <w:outlineLvl w:val="1"/>
        <w:rPr>
          <w:sz w:val="22"/>
          <w:szCs w:val="22"/>
          <w:lang w:eastAsia="ar-SA"/>
        </w:rPr>
      </w:pPr>
      <w:r w:rsidRPr="009F2576">
        <w:rPr>
          <w:sz w:val="22"/>
          <w:szCs w:val="22"/>
          <w:lang w:eastAsia="ar-SA"/>
        </w:rPr>
        <w:t>Do obowiązków Zamawiającego w ramach realizacji umowy należy:</w:t>
      </w:r>
    </w:p>
    <w:p w14:paraId="11D55104" w14:textId="7A43D750" w:rsidR="009F2576" w:rsidRPr="009F2576" w:rsidRDefault="00BF11A7" w:rsidP="009F2576">
      <w:pPr>
        <w:numPr>
          <w:ilvl w:val="0"/>
          <w:numId w:val="3"/>
        </w:numPr>
        <w:suppressAutoHyphens/>
        <w:ind w:left="426"/>
        <w:jc w:val="both"/>
        <w:rPr>
          <w:b/>
          <w:sz w:val="22"/>
          <w:szCs w:val="22"/>
          <w:lang w:eastAsia="ar-SA"/>
        </w:rPr>
      </w:pPr>
      <w:r w:rsidRPr="009F2576">
        <w:rPr>
          <w:sz w:val="22"/>
          <w:szCs w:val="22"/>
          <w:lang w:eastAsia="ar-SA"/>
        </w:rPr>
        <w:t>wskazanie miejsca prac, o których</w:t>
      </w:r>
      <w:r w:rsidR="009F2576" w:rsidRPr="009F2576">
        <w:rPr>
          <w:sz w:val="22"/>
          <w:szCs w:val="22"/>
          <w:lang w:eastAsia="ar-SA"/>
        </w:rPr>
        <w:t xml:space="preserve">, w </w:t>
      </w:r>
      <w:r w:rsidR="009F2576" w:rsidRPr="009F2576">
        <w:rPr>
          <w:bCs/>
          <w:sz w:val="22"/>
          <w:szCs w:val="22"/>
          <w:lang w:eastAsia="ar-SA"/>
        </w:rPr>
        <w:t>§ 1 ust.1,</w:t>
      </w:r>
    </w:p>
    <w:p w14:paraId="2166BDB3" w14:textId="1F42462F" w:rsidR="00BF11A7" w:rsidRPr="009F2576" w:rsidRDefault="009F2576" w:rsidP="00B0769C">
      <w:pPr>
        <w:numPr>
          <w:ilvl w:val="0"/>
          <w:numId w:val="3"/>
        </w:numPr>
        <w:suppressAutoHyphens/>
        <w:ind w:left="426"/>
        <w:jc w:val="both"/>
        <w:rPr>
          <w:sz w:val="22"/>
          <w:szCs w:val="22"/>
          <w:lang w:eastAsia="ar-SA"/>
        </w:rPr>
      </w:pPr>
      <w:r w:rsidRPr="009F2576">
        <w:rPr>
          <w:sz w:val="22"/>
          <w:szCs w:val="22"/>
          <w:lang w:eastAsia="ar-SA"/>
        </w:rPr>
        <w:t>dokonanie odbioru wykonanych prac na zasadach określonych w § 5.</w:t>
      </w:r>
    </w:p>
    <w:p w14:paraId="687BC3FA" w14:textId="77777777" w:rsidR="007C41D1" w:rsidRDefault="007C41D1" w:rsidP="007F39BE">
      <w:pPr>
        <w:suppressAutoHyphens/>
        <w:rPr>
          <w:b/>
          <w:sz w:val="22"/>
          <w:szCs w:val="22"/>
          <w:lang w:eastAsia="ar-SA"/>
        </w:rPr>
      </w:pPr>
    </w:p>
    <w:p w14:paraId="5B9CFE7A" w14:textId="77777777" w:rsidR="00997A31" w:rsidRDefault="00B81C16" w:rsidP="00997A31">
      <w:pPr>
        <w:suppressAutoHyphens/>
        <w:jc w:val="center"/>
        <w:rPr>
          <w:b/>
          <w:sz w:val="22"/>
          <w:szCs w:val="22"/>
          <w:lang w:eastAsia="ar-SA"/>
        </w:rPr>
      </w:pPr>
      <w:r w:rsidRPr="009777B6">
        <w:rPr>
          <w:b/>
          <w:sz w:val="22"/>
          <w:szCs w:val="22"/>
          <w:lang w:eastAsia="ar-SA"/>
        </w:rPr>
        <w:t>§ 3</w:t>
      </w:r>
    </w:p>
    <w:p w14:paraId="5A44722F" w14:textId="77777777" w:rsidR="00997A31" w:rsidRDefault="00B81C16" w:rsidP="00997A31">
      <w:pPr>
        <w:suppressAutoHyphens/>
        <w:jc w:val="center"/>
        <w:rPr>
          <w:b/>
          <w:sz w:val="22"/>
          <w:szCs w:val="22"/>
          <w:lang w:eastAsia="ar-SA"/>
        </w:rPr>
      </w:pPr>
      <w:r w:rsidRPr="009777B6">
        <w:rPr>
          <w:b/>
          <w:i/>
          <w:sz w:val="22"/>
          <w:szCs w:val="22"/>
          <w:lang w:eastAsia="ar-SA"/>
        </w:rPr>
        <w:t>Obowiązki Wykonawcy</w:t>
      </w:r>
    </w:p>
    <w:p w14:paraId="63EE1CCF" w14:textId="77777777" w:rsidR="00C6320D" w:rsidRPr="00C6320D" w:rsidRDefault="00B81C16" w:rsidP="00C6320D">
      <w:pPr>
        <w:pStyle w:val="Akapitzlist"/>
        <w:numPr>
          <w:ilvl w:val="0"/>
          <w:numId w:val="45"/>
        </w:numPr>
        <w:suppressAutoHyphens/>
        <w:ind w:left="426"/>
        <w:jc w:val="both"/>
        <w:rPr>
          <w:b/>
          <w:sz w:val="22"/>
          <w:szCs w:val="22"/>
          <w:lang w:eastAsia="ar-SA"/>
        </w:rPr>
      </w:pPr>
      <w:r w:rsidRPr="00997A31">
        <w:rPr>
          <w:color w:val="000000" w:themeColor="text1"/>
          <w:sz w:val="22"/>
          <w:szCs w:val="22"/>
          <w:lang w:eastAsia="ar-SA"/>
        </w:rPr>
        <w:t>Do obowiązków Wykonawcy w ramach realizacji umowy należy m.in.:</w:t>
      </w:r>
    </w:p>
    <w:p w14:paraId="4EB966E4" w14:textId="7EF844AF" w:rsidR="00C6320D" w:rsidRPr="00C6320D" w:rsidRDefault="00997A31" w:rsidP="00C6320D">
      <w:pPr>
        <w:pStyle w:val="Akapitzlist"/>
        <w:numPr>
          <w:ilvl w:val="0"/>
          <w:numId w:val="46"/>
        </w:numPr>
        <w:suppressAutoHyphens/>
        <w:ind w:left="567"/>
        <w:jc w:val="both"/>
        <w:rPr>
          <w:b/>
          <w:sz w:val="22"/>
          <w:szCs w:val="22"/>
          <w:lang w:eastAsia="ar-SA"/>
        </w:rPr>
      </w:pPr>
      <w:r w:rsidRPr="00C6320D">
        <w:rPr>
          <w:sz w:val="22"/>
          <w:szCs w:val="22"/>
          <w:lang w:eastAsia="ar-SA"/>
        </w:rPr>
        <w:t xml:space="preserve">przejęcie przez Wykonawcę </w:t>
      </w:r>
      <w:r w:rsidRPr="00EE1992">
        <w:rPr>
          <w:sz w:val="22"/>
          <w:szCs w:val="22"/>
          <w:lang w:eastAsia="ar-SA"/>
        </w:rPr>
        <w:t xml:space="preserve">miejsca </w:t>
      </w:r>
      <w:r w:rsidR="00BC121F" w:rsidRPr="00EE1992">
        <w:rPr>
          <w:sz w:val="22"/>
          <w:szCs w:val="22"/>
          <w:lang w:eastAsia="ar-SA"/>
        </w:rPr>
        <w:t>prac</w:t>
      </w:r>
      <w:r w:rsidR="0065427A" w:rsidRPr="00EE1992">
        <w:rPr>
          <w:sz w:val="22"/>
          <w:szCs w:val="22"/>
          <w:lang w:eastAsia="ar-SA"/>
        </w:rPr>
        <w:t xml:space="preserve"> </w:t>
      </w:r>
      <w:r w:rsidRPr="00EE1992">
        <w:rPr>
          <w:sz w:val="22"/>
          <w:szCs w:val="22"/>
          <w:lang w:eastAsia="ar-SA"/>
        </w:rPr>
        <w:t xml:space="preserve">w terminie do </w:t>
      </w:r>
      <w:r w:rsidR="000C7BA6" w:rsidRPr="00EE1992">
        <w:rPr>
          <w:sz w:val="22"/>
          <w:szCs w:val="22"/>
          <w:lang w:eastAsia="ar-SA"/>
        </w:rPr>
        <w:t>2 dni</w:t>
      </w:r>
      <w:r w:rsidRPr="00EE1992">
        <w:rPr>
          <w:sz w:val="22"/>
          <w:szCs w:val="22"/>
          <w:lang w:eastAsia="ar-SA"/>
        </w:rPr>
        <w:t xml:space="preserve"> od podpisania </w:t>
      </w:r>
      <w:r w:rsidRPr="00C6320D">
        <w:rPr>
          <w:sz w:val="22"/>
          <w:szCs w:val="22"/>
          <w:lang w:eastAsia="ar-SA"/>
        </w:rPr>
        <w:t>niniejszej umowy,</w:t>
      </w:r>
    </w:p>
    <w:p w14:paraId="6906621F" w14:textId="11A433E7" w:rsidR="00A05959" w:rsidRDefault="0065427A" w:rsidP="00C6320D">
      <w:pPr>
        <w:pStyle w:val="Akapitzlist"/>
        <w:numPr>
          <w:ilvl w:val="0"/>
          <w:numId w:val="46"/>
        </w:numPr>
        <w:suppressAutoHyphens/>
        <w:ind w:left="567"/>
        <w:jc w:val="both"/>
        <w:rPr>
          <w:bCs/>
          <w:color w:val="EE0000"/>
          <w:sz w:val="22"/>
          <w:szCs w:val="22"/>
          <w:lang w:eastAsia="ar-SA"/>
        </w:rPr>
      </w:pPr>
      <w:r w:rsidRPr="001A014E">
        <w:rPr>
          <w:bCs/>
          <w:sz w:val="22"/>
          <w:szCs w:val="22"/>
          <w:lang w:eastAsia="ar-SA"/>
        </w:rPr>
        <w:t>w</w:t>
      </w:r>
      <w:r w:rsidR="00A05959" w:rsidRPr="001A014E">
        <w:rPr>
          <w:bCs/>
          <w:sz w:val="22"/>
          <w:szCs w:val="22"/>
          <w:lang w:eastAsia="ar-SA"/>
        </w:rPr>
        <w:t xml:space="preserve">ykonanie czynności związanych z </w:t>
      </w:r>
      <w:r w:rsidR="00740D8D" w:rsidRPr="001A014E">
        <w:rPr>
          <w:bCs/>
          <w:sz w:val="22"/>
          <w:szCs w:val="22"/>
          <w:lang w:eastAsia="ar-SA"/>
        </w:rPr>
        <w:t>demontażem materiału</w:t>
      </w:r>
      <w:r w:rsidR="00A05959" w:rsidRPr="001A014E">
        <w:rPr>
          <w:bCs/>
          <w:sz w:val="22"/>
          <w:szCs w:val="22"/>
          <w:lang w:eastAsia="ar-SA"/>
        </w:rPr>
        <w:t xml:space="preserve"> zawierającego azbest </w:t>
      </w:r>
      <w:r w:rsidR="00932342" w:rsidRPr="001A014E">
        <w:rPr>
          <w:bCs/>
          <w:sz w:val="22"/>
          <w:szCs w:val="22"/>
          <w:lang w:eastAsia="ar-SA"/>
        </w:rPr>
        <w:t>należy przeprowadzić</w:t>
      </w:r>
      <w:r w:rsidR="00A05959" w:rsidRPr="001A014E">
        <w:rPr>
          <w:bCs/>
          <w:sz w:val="22"/>
          <w:szCs w:val="22"/>
          <w:lang w:eastAsia="ar-SA"/>
        </w:rPr>
        <w:t xml:space="preserve"> pod nadzorem właściwego organu nadzoru budowlanego (PINB), właściwego Państwowego Inspektora Sanitarnego i właściwego Okręgowego Inspektora Pracy. Zgłoszenia do wymienionych organów Wykonawca dokona w </w:t>
      </w:r>
      <w:r w:rsidR="00932342" w:rsidRPr="001A014E">
        <w:rPr>
          <w:bCs/>
          <w:sz w:val="22"/>
          <w:szCs w:val="22"/>
          <w:lang w:eastAsia="ar-SA"/>
        </w:rPr>
        <w:t>terminie co</w:t>
      </w:r>
      <w:r w:rsidR="00A05959" w:rsidRPr="001A014E">
        <w:rPr>
          <w:bCs/>
          <w:sz w:val="22"/>
          <w:szCs w:val="22"/>
          <w:lang w:eastAsia="ar-SA"/>
        </w:rPr>
        <w:t xml:space="preserve"> najmniej 7 dni przed przystąpieniem do prac.</w:t>
      </w:r>
      <w:r w:rsidR="003F6EA1" w:rsidRPr="001A014E">
        <w:rPr>
          <w:bCs/>
          <w:sz w:val="22"/>
          <w:szCs w:val="22"/>
          <w:lang w:eastAsia="ar-SA"/>
        </w:rPr>
        <w:t xml:space="preserve"> Kopie zawiadomień Wykonawca zobowiązany jest </w:t>
      </w:r>
      <w:r w:rsidR="001A014E" w:rsidRPr="001A014E">
        <w:rPr>
          <w:bCs/>
          <w:sz w:val="22"/>
          <w:szCs w:val="22"/>
          <w:lang w:eastAsia="ar-SA"/>
        </w:rPr>
        <w:t xml:space="preserve">przedłożyć Zamawiającemu najpóźniej </w:t>
      </w:r>
      <w:r w:rsidR="008D2D0F" w:rsidRPr="00730F45">
        <w:rPr>
          <w:bCs/>
          <w:sz w:val="22"/>
          <w:szCs w:val="22"/>
          <w:lang w:eastAsia="ar-SA"/>
        </w:rPr>
        <w:t xml:space="preserve">3 dni przed rozpoczęciem </w:t>
      </w:r>
      <w:r w:rsidR="001A014E" w:rsidRPr="00730F45">
        <w:rPr>
          <w:bCs/>
          <w:sz w:val="22"/>
          <w:szCs w:val="22"/>
          <w:lang w:eastAsia="ar-SA"/>
        </w:rPr>
        <w:t>prac</w:t>
      </w:r>
      <w:r w:rsidR="003F6EA1" w:rsidRPr="00730F45">
        <w:rPr>
          <w:bCs/>
          <w:sz w:val="22"/>
          <w:szCs w:val="22"/>
          <w:lang w:eastAsia="ar-SA"/>
        </w:rPr>
        <w:t xml:space="preserve"> e-mailem do Zamawiającego,</w:t>
      </w:r>
      <w:r w:rsidR="008D2D0F" w:rsidRPr="00730F45">
        <w:rPr>
          <w:bCs/>
          <w:sz w:val="22"/>
          <w:szCs w:val="22"/>
          <w:lang w:eastAsia="ar-SA"/>
        </w:rPr>
        <w:t xml:space="preserve"> natomiast w dniu rozpoczęcia prac Wykonawca </w:t>
      </w:r>
      <w:r w:rsidR="00371006" w:rsidRPr="00730F45">
        <w:rPr>
          <w:bCs/>
          <w:sz w:val="22"/>
          <w:szCs w:val="22"/>
          <w:lang w:eastAsia="ar-SA"/>
        </w:rPr>
        <w:t>zobowiązany jest</w:t>
      </w:r>
      <w:r w:rsidR="008D2D0F" w:rsidRPr="00730F45">
        <w:rPr>
          <w:bCs/>
          <w:sz w:val="22"/>
          <w:szCs w:val="22"/>
          <w:lang w:eastAsia="ar-SA"/>
        </w:rPr>
        <w:t xml:space="preserve"> przedłożyć Zamawiającemu zawiadomienia do właściwych organów w wersji papierowej</w:t>
      </w:r>
      <w:r w:rsidR="00371006" w:rsidRPr="00730F45">
        <w:rPr>
          <w:bCs/>
          <w:sz w:val="22"/>
          <w:szCs w:val="22"/>
          <w:lang w:eastAsia="ar-SA"/>
        </w:rPr>
        <w:t>,</w:t>
      </w:r>
    </w:p>
    <w:p w14:paraId="2A8D9100" w14:textId="1B9E9C57" w:rsidR="00956534" w:rsidRPr="00DA7710" w:rsidRDefault="00C66C95" w:rsidP="00956534">
      <w:pPr>
        <w:pStyle w:val="Akapitzlist"/>
        <w:numPr>
          <w:ilvl w:val="0"/>
          <w:numId w:val="46"/>
        </w:numPr>
        <w:suppressAutoHyphens/>
        <w:ind w:left="567"/>
        <w:jc w:val="both"/>
        <w:rPr>
          <w:bCs/>
          <w:sz w:val="22"/>
          <w:szCs w:val="22"/>
          <w:lang w:eastAsia="ar-SA"/>
        </w:rPr>
      </w:pPr>
      <w:r w:rsidRPr="00DA7710">
        <w:rPr>
          <w:bCs/>
          <w:sz w:val="22"/>
          <w:szCs w:val="22"/>
          <w:lang w:eastAsia="ar-SA"/>
        </w:rPr>
        <w:t>przedstawi</w:t>
      </w:r>
      <w:r w:rsidR="001E06B5" w:rsidRPr="00DA7710">
        <w:rPr>
          <w:bCs/>
          <w:sz w:val="22"/>
          <w:szCs w:val="22"/>
          <w:lang w:eastAsia="ar-SA"/>
        </w:rPr>
        <w:t>enie</w:t>
      </w:r>
      <w:r w:rsidRPr="00DA7710">
        <w:rPr>
          <w:bCs/>
          <w:sz w:val="22"/>
          <w:szCs w:val="22"/>
          <w:lang w:eastAsia="ar-SA"/>
        </w:rPr>
        <w:t xml:space="preserve"> Zamawiającemu </w:t>
      </w:r>
      <w:r w:rsidR="00956534" w:rsidRPr="00DA7710">
        <w:rPr>
          <w:bCs/>
          <w:sz w:val="22"/>
          <w:szCs w:val="22"/>
          <w:lang w:eastAsia="ar-SA"/>
        </w:rPr>
        <w:t>odpowiedniego zezwolenia, pozwolenia, decyzji zatwierdzenia programu gospodarowania odpadami niebezpiecznymi albo z</w:t>
      </w:r>
      <w:r w:rsidR="00956534" w:rsidRPr="00DA7710">
        <w:rPr>
          <w:rFonts w:hint="eastAsia"/>
          <w:bCs/>
          <w:sz w:val="22"/>
          <w:szCs w:val="22"/>
          <w:lang w:eastAsia="ar-SA"/>
        </w:rPr>
        <w:t>ł</w:t>
      </w:r>
      <w:r w:rsidR="00956534" w:rsidRPr="00DA7710">
        <w:rPr>
          <w:bCs/>
          <w:sz w:val="22"/>
          <w:szCs w:val="22"/>
          <w:lang w:eastAsia="ar-SA"/>
        </w:rPr>
        <w:t>o</w:t>
      </w:r>
      <w:r w:rsidR="00956534" w:rsidRPr="00DA7710">
        <w:rPr>
          <w:rFonts w:hint="eastAsia"/>
          <w:bCs/>
          <w:sz w:val="22"/>
          <w:szCs w:val="22"/>
          <w:lang w:eastAsia="ar-SA"/>
        </w:rPr>
        <w:t>ż</w:t>
      </w:r>
      <w:r w:rsidR="00956534" w:rsidRPr="00DA7710">
        <w:rPr>
          <w:bCs/>
          <w:sz w:val="22"/>
          <w:szCs w:val="22"/>
          <w:lang w:eastAsia="ar-SA"/>
        </w:rPr>
        <w:t xml:space="preserve">enia organowi informacji </w:t>
      </w:r>
      <w:r w:rsidR="00956534" w:rsidRPr="00DA7710">
        <w:rPr>
          <w:bCs/>
          <w:sz w:val="22"/>
          <w:szCs w:val="22"/>
          <w:lang w:eastAsia="ar-SA"/>
        </w:rPr>
        <w:br/>
        <w:t>o sposobie gospodarowania odpadami niebezpiecznymi,</w:t>
      </w:r>
    </w:p>
    <w:p w14:paraId="5A602CB9" w14:textId="77777777" w:rsidR="00370D9E" w:rsidRDefault="000811E8" w:rsidP="00370D9E">
      <w:pPr>
        <w:pStyle w:val="Akapitzlist"/>
        <w:numPr>
          <w:ilvl w:val="0"/>
          <w:numId w:val="46"/>
        </w:numPr>
        <w:suppressAutoHyphens/>
        <w:ind w:left="567"/>
        <w:jc w:val="both"/>
        <w:rPr>
          <w:bCs/>
          <w:sz w:val="22"/>
          <w:szCs w:val="22"/>
          <w:lang w:eastAsia="ar-SA"/>
        </w:rPr>
      </w:pPr>
      <w:r w:rsidRPr="00DA7710">
        <w:rPr>
          <w:bCs/>
          <w:sz w:val="22"/>
          <w:szCs w:val="22"/>
          <w:lang w:eastAsia="ar-SA"/>
        </w:rPr>
        <w:t>przedstawi</w:t>
      </w:r>
      <w:r w:rsidR="00493D8E" w:rsidRPr="00DA7710">
        <w:rPr>
          <w:bCs/>
          <w:sz w:val="22"/>
          <w:szCs w:val="22"/>
          <w:lang w:eastAsia="ar-SA"/>
        </w:rPr>
        <w:t>enie</w:t>
      </w:r>
      <w:r w:rsidRPr="00DA7710">
        <w:rPr>
          <w:bCs/>
          <w:sz w:val="22"/>
          <w:szCs w:val="22"/>
          <w:lang w:eastAsia="ar-SA"/>
        </w:rPr>
        <w:t xml:space="preserve"> Zamawiającemu zaświadczenia o odbyciu przez pracowników stosownych szkoleń zgodnie z rozporządzeniem w sprawie zasad bezpieczeństwa i higieny pracy przy zabezpieczaniu i usuwaniu wyrobów zawierających azbest oraz programu szkolenia w zakresie bezpiecznego użytkowania takich wyrobów (</w:t>
      </w:r>
      <w:proofErr w:type="spellStart"/>
      <w:r w:rsidRPr="00DA7710">
        <w:rPr>
          <w:bCs/>
          <w:sz w:val="22"/>
          <w:szCs w:val="22"/>
          <w:lang w:eastAsia="ar-SA"/>
        </w:rPr>
        <w:t>t.j</w:t>
      </w:r>
      <w:proofErr w:type="spellEnd"/>
      <w:r w:rsidRPr="00DA7710">
        <w:rPr>
          <w:bCs/>
          <w:sz w:val="22"/>
          <w:szCs w:val="22"/>
          <w:lang w:eastAsia="ar-SA"/>
        </w:rPr>
        <w:t xml:space="preserve">. Dz. U. z 2005 r. Nr 216, poz. 1824 z poźn.zm.) </w:t>
      </w:r>
    </w:p>
    <w:p w14:paraId="3A996400" w14:textId="4768A616" w:rsidR="00370D9E" w:rsidRPr="00370D9E" w:rsidRDefault="00CD7BC7" w:rsidP="00370D9E">
      <w:pPr>
        <w:pStyle w:val="Akapitzlist"/>
        <w:numPr>
          <w:ilvl w:val="0"/>
          <w:numId w:val="46"/>
        </w:numPr>
        <w:suppressAutoHyphens/>
        <w:ind w:left="567"/>
        <w:jc w:val="both"/>
        <w:rPr>
          <w:bCs/>
          <w:sz w:val="22"/>
          <w:szCs w:val="22"/>
          <w:lang w:eastAsia="ar-SA"/>
        </w:rPr>
      </w:pPr>
      <w:r w:rsidRPr="00F13331">
        <w:rPr>
          <w:bCs/>
          <w:sz w:val="22"/>
          <w:szCs w:val="22"/>
          <w:lang w:eastAsia="ar-SA"/>
        </w:rPr>
        <w:t>przed rozpoczęciem prac sporządzić szczegółowy plan, obejmujący ocenę zagrożeń, metody pracy i środki bezpieczeństwa</w:t>
      </w:r>
      <w:r w:rsidR="00370D9E" w:rsidRPr="00F13331">
        <w:t xml:space="preserve"> </w:t>
      </w:r>
      <w:r w:rsidR="00370D9E" w:rsidRPr="00F13331">
        <w:rPr>
          <w:bCs/>
          <w:sz w:val="22"/>
          <w:szCs w:val="22"/>
          <w:lang w:eastAsia="ar-SA"/>
        </w:rPr>
        <w:t xml:space="preserve">zgodnie z </w:t>
      </w:r>
      <w:r w:rsidR="00370D9E" w:rsidRPr="00F27D81">
        <w:rPr>
          <w:bCs/>
          <w:sz w:val="22"/>
          <w:szCs w:val="22"/>
          <w:lang w:eastAsia="ar-SA"/>
        </w:rPr>
        <w:t>§ 6 ust.1 pkt 3</w:t>
      </w:r>
      <w:r w:rsidR="00370D9E" w:rsidRPr="00370D9E">
        <w:rPr>
          <w:bCs/>
          <w:color w:val="EE0000"/>
          <w:sz w:val="22"/>
          <w:szCs w:val="22"/>
          <w:lang w:eastAsia="ar-SA"/>
        </w:rPr>
        <w:t xml:space="preserve"> </w:t>
      </w:r>
      <w:r w:rsidR="00370D9E" w:rsidRPr="00370D9E">
        <w:rPr>
          <w:bCs/>
          <w:sz w:val="22"/>
          <w:szCs w:val="22"/>
        </w:rPr>
        <w:t>rozporządzeni</w:t>
      </w:r>
      <w:r w:rsidR="00370D9E">
        <w:rPr>
          <w:bCs/>
          <w:sz w:val="22"/>
          <w:szCs w:val="22"/>
        </w:rPr>
        <w:t>a</w:t>
      </w:r>
      <w:r w:rsidR="00370D9E" w:rsidRPr="00370D9E">
        <w:rPr>
          <w:bCs/>
          <w:sz w:val="22"/>
          <w:szCs w:val="22"/>
        </w:rPr>
        <w:t xml:space="preserve"> w sprawie sposobów </w:t>
      </w:r>
      <w:r w:rsidR="00F755D4">
        <w:rPr>
          <w:bCs/>
          <w:sz w:val="22"/>
          <w:szCs w:val="22"/>
        </w:rPr>
        <w:br/>
      </w:r>
      <w:r w:rsidR="00370D9E" w:rsidRPr="00370D9E">
        <w:rPr>
          <w:bCs/>
          <w:sz w:val="22"/>
          <w:szCs w:val="22"/>
        </w:rPr>
        <w:t xml:space="preserve">i warunków bezpiecznego użytkowania i usuwania wyrobów zawierających azbest z dnia </w:t>
      </w:r>
      <w:r w:rsidR="00492CAF">
        <w:rPr>
          <w:bCs/>
          <w:sz w:val="22"/>
          <w:szCs w:val="22"/>
        </w:rPr>
        <w:br/>
      </w:r>
      <w:r w:rsidR="00370D9E" w:rsidRPr="00370D9E">
        <w:rPr>
          <w:bCs/>
          <w:sz w:val="22"/>
          <w:szCs w:val="22"/>
        </w:rPr>
        <w:t>2 kwietnia 2004 r. (</w:t>
      </w:r>
      <w:proofErr w:type="spellStart"/>
      <w:r w:rsidR="00370D9E" w:rsidRPr="00370D9E">
        <w:rPr>
          <w:bCs/>
          <w:sz w:val="22"/>
          <w:szCs w:val="22"/>
        </w:rPr>
        <w:t>t.j</w:t>
      </w:r>
      <w:proofErr w:type="spellEnd"/>
      <w:r w:rsidR="00370D9E" w:rsidRPr="00370D9E">
        <w:rPr>
          <w:bCs/>
          <w:sz w:val="22"/>
          <w:szCs w:val="22"/>
        </w:rPr>
        <w:t xml:space="preserve">. Dz. U. z 2004 r. Nr 71, poz. 649 z </w:t>
      </w:r>
      <w:proofErr w:type="spellStart"/>
      <w:r w:rsidR="00370D9E" w:rsidRPr="00370D9E">
        <w:rPr>
          <w:bCs/>
          <w:sz w:val="22"/>
          <w:szCs w:val="22"/>
        </w:rPr>
        <w:t>późn</w:t>
      </w:r>
      <w:proofErr w:type="spellEnd"/>
      <w:r w:rsidR="00370D9E" w:rsidRPr="00370D9E">
        <w:rPr>
          <w:bCs/>
          <w:sz w:val="22"/>
          <w:szCs w:val="22"/>
        </w:rPr>
        <w:t>. zm.),</w:t>
      </w:r>
    </w:p>
    <w:p w14:paraId="654FCB5D" w14:textId="5379CD83" w:rsidR="00A274C4" w:rsidRPr="00A274C4" w:rsidRDefault="00A274C4" w:rsidP="00956534">
      <w:pPr>
        <w:pStyle w:val="Akapitzlist"/>
        <w:numPr>
          <w:ilvl w:val="0"/>
          <w:numId w:val="46"/>
        </w:numPr>
        <w:suppressAutoHyphens/>
        <w:ind w:left="567"/>
        <w:jc w:val="both"/>
        <w:rPr>
          <w:bCs/>
          <w:sz w:val="22"/>
          <w:szCs w:val="22"/>
          <w:lang w:eastAsia="ar-SA"/>
        </w:rPr>
      </w:pPr>
      <w:r w:rsidRPr="00EE1992">
        <w:rPr>
          <w:bCs/>
          <w:sz w:val="22"/>
          <w:szCs w:val="22"/>
          <w:lang w:eastAsia="ar-SA"/>
        </w:rPr>
        <w:t xml:space="preserve">przedstawienie oświadczenia o posiadaniu niezbędnych kwalifikacji, wiedzy </w:t>
      </w:r>
      <w:r w:rsidRPr="00A274C4">
        <w:rPr>
          <w:bCs/>
          <w:sz w:val="22"/>
          <w:szCs w:val="22"/>
          <w:lang w:eastAsia="ar-SA"/>
        </w:rPr>
        <w:t xml:space="preserve">oraz wyposażenia technicznego i socjalnego, zapewniającego bezpieczne prowadzenie prac oraz ochronę pracowników i środowiska przed narażeniem na działanie azbestu – zgodnie z rozporządzeniem z dnia 2 kwietnia 2004 r. w sprawie sposobów i warunków bezpiecznego użytkowania i usuwania wyrobów zawierających azbest (Dz. U. Nr 71, poz. 649, z </w:t>
      </w:r>
      <w:proofErr w:type="spellStart"/>
      <w:r w:rsidRPr="00A274C4">
        <w:rPr>
          <w:bCs/>
          <w:sz w:val="22"/>
          <w:szCs w:val="22"/>
          <w:lang w:eastAsia="ar-SA"/>
        </w:rPr>
        <w:t>późn</w:t>
      </w:r>
      <w:proofErr w:type="spellEnd"/>
      <w:r w:rsidRPr="00A274C4">
        <w:rPr>
          <w:bCs/>
          <w:sz w:val="22"/>
          <w:szCs w:val="22"/>
          <w:lang w:eastAsia="ar-SA"/>
        </w:rPr>
        <w:t>. zm.). Wykonawca zobowiązany jest przesłać skan podpisanego oświadczenia e-mailem na adres Zamawiającego niezwłocznie po zawarciu umowy,</w:t>
      </w:r>
    </w:p>
    <w:p w14:paraId="1EB12A01" w14:textId="4ED9BF73" w:rsidR="00956534" w:rsidRPr="00F755D4" w:rsidRDefault="00740D8D" w:rsidP="00956534">
      <w:pPr>
        <w:pStyle w:val="Akapitzlist"/>
        <w:numPr>
          <w:ilvl w:val="0"/>
          <w:numId w:val="46"/>
        </w:numPr>
        <w:suppressAutoHyphens/>
        <w:ind w:left="567"/>
        <w:jc w:val="both"/>
        <w:rPr>
          <w:bCs/>
          <w:sz w:val="22"/>
          <w:szCs w:val="22"/>
          <w:lang w:eastAsia="ar-SA"/>
        </w:rPr>
      </w:pPr>
      <w:r w:rsidRPr="00F755D4">
        <w:rPr>
          <w:bCs/>
          <w:sz w:val="22"/>
          <w:szCs w:val="22"/>
          <w:lang w:eastAsia="ar-SA"/>
        </w:rPr>
        <w:t xml:space="preserve">przeprowadzenie badań powietrza/gleby na wysokość stężenia włókien azbestu. Badania środowiskowe </w:t>
      </w:r>
      <w:r w:rsidR="00636007" w:rsidRPr="00F755D4">
        <w:rPr>
          <w:bCs/>
          <w:sz w:val="22"/>
          <w:szCs w:val="22"/>
          <w:lang w:eastAsia="ar-SA"/>
        </w:rPr>
        <w:t>należy</w:t>
      </w:r>
      <w:r w:rsidRPr="00F755D4">
        <w:rPr>
          <w:bCs/>
          <w:sz w:val="22"/>
          <w:szCs w:val="22"/>
          <w:lang w:eastAsia="ar-SA"/>
        </w:rPr>
        <w:t xml:space="preserve"> przeprowadz</w:t>
      </w:r>
      <w:r w:rsidR="00636007" w:rsidRPr="00F755D4">
        <w:rPr>
          <w:bCs/>
          <w:sz w:val="22"/>
          <w:szCs w:val="22"/>
          <w:lang w:eastAsia="ar-SA"/>
        </w:rPr>
        <w:t>ić</w:t>
      </w:r>
      <w:r w:rsidRPr="00F755D4">
        <w:rPr>
          <w:bCs/>
          <w:sz w:val="22"/>
          <w:szCs w:val="22"/>
          <w:lang w:eastAsia="ar-SA"/>
        </w:rPr>
        <w:t xml:space="preserve"> w 3 seriach pomiarowych (przed rozpoczęciem prac, </w:t>
      </w:r>
      <w:r w:rsidR="00636007" w:rsidRPr="00F755D4">
        <w:rPr>
          <w:bCs/>
          <w:sz w:val="22"/>
          <w:szCs w:val="22"/>
          <w:lang w:eastAsia="ar-SA"/>
        </w:rPr>
        <w:br/>
      </w:r>
      <w:r w:rsidRPr="00F755D4">
        <w:rPr>
          <w:bCs/>
          <w:sz w:val="22"/>
          <w:szCs w:val="22"/>
          <w:lang w:eastAsia="ar-SA"/>
        </w:rPr>
        <w:t xml:space="preserve">w trakcie oraz po zakończeniu prac). Badania </w:t>
      </w:r>
      <w:r w:rsidR="00636007" w:rsidRPr="00F755D4">
        <w:rPr>
          <w:bCs/>
          <w:sz w:val="22"/>
          <w:szCs w:val="22"/>
          <w:lang w:eastAsia="ar-SA"/>
        </w:rPr>
        <w:t xml:space="preserve">winny być </w:t>
      </w:r>
      <w:r w:rsidRPr="00F755D4">
        <w:rPr>
          <w:bCs/>
          <w:sz w:val="22"/>
          <w:szCs w:val="22"/>
          <w:lang w:eastAsia="ar-SA"/>
        </w:rPr>
        <w:t>potwierdzone w certyfikowanym laboratorium pomiarowym stężenia azbestu</w:t>
      </w:r>
      <w:r w:rsidR="00FF6A9C" w:rsidRPr="00F755D4">
        <w:rPr>
          <w:bCs/>
          <w:sz w:val="22"/>
          <w:szCs w:val="22"/>
          <w:lang w:eastAsia="ar-SA"/>
        </w:rPr>
        <w:t>. Wyniki badań Wykonawca zobowiązany jest niezwłocznie</w:t>
      </w:r>
      <w:r w:rsidR="00371006">
        <w:rPr>
          <w:bCs/>
          <w:sz w:val="22"/>
          <w:szCs w:val="22"/>
          <w:lang w:eastAsia="ar-SA"/>
        </w:rPr>
        <w:t xml:space="preserve"> </w:t>
      </w:r>
      <w:r w:rsidR="00492CAF">
        <w:rPr>
          <w:bCs/>
          <w:sz w:val="22"/>
          <w:szCs w:val="22"/>
          <w:lang w:eastAsia="ar-SA"/>
        </w:rPr>
        <w:t xml:space="preserve">po wykonaniu badań </w:t>
      </w:r>
      <w:r w:rsidR="00371006" w:rsidRPr="00730F45">
        <w:rPr>
          <w:bCs/>
          <w:sz w:val="22"/>
          <w:szCs w:val="22"/>
          <w:lang w:eastAsia="ar-SA"/>
        </w:rPr>
        <w:t xml:space="preserve">dostarczyć w formie papierowej oraz </w:t>
      </w:r>
      <w:r w:rsidR="00FF6A9C" w:rsidRPr="00730F45">
        <w:rPr>
          <w:bCs/>
          <w:sz w:val="22"/>
          <w:szCs w:val="22"/>
          <w:lang w:eastAsia="ar-SA"/>
        </w:rPr>
        <w:t xml:space="preserve">przesłać </w:t>
      </w:r>
      <w:r w:rsidR="00FF6A9C" w:rsidRPr="00F755D4">
        <w:rPr>
          <w:bCs/>
          <w:sz w:val="22"/>
          <w:szCs w:val="22"/>
          <w:lang w:eastAsia="ar-SA"/>
        </w:rPr>
        <w:t>e-mailem do siedziby Zamawiającego.</w:t>
      </w:r>
    </w:p>
    <w:p w14:paraId="21C2572C" w14:textId="77777777" w:rsidR="00D82BF6" w:rsidRPr="00D82BF6" w:rsidRDefault="00B46538" w:rsidP="00D82BF6">
      <w:pPr>
        <w:pStyle w:val="Akapitzlist"/>
        <w:numPr>
          <w:ilvl w:val="0"/>
          <w:numId w:val="46"/>
        </w:numPr>
        <w:suppressAutoHyphens/>
        <w:ind w:left="567"/>
        <w:jc w:val="both"/>
        <w:rPr>
          <w:bCs/>
          <w:color w:val="EE0000"/>
          <w:sz w:val="22"/>
          <w:szCs w:val="22"/>
          <w:lang w:eastAsia="ar-SA"/>
        </w:rPr>
      </w:pPr>
      <w:r w:rsidRPr="00F13331">
        <w:rPr>
          <w:bCs/>
          <w:sz w:val="22"/>
          <w:szCs w:val="22"/>
          <w:lang w:eastAsia="ar-SA"/>
        </w:rPr>
        <w:t xml:space="preserve">przeprowadzenie prac związanych z demontażem wyrobów zawierających azbest z zachowaniem przepisów bhp </w:t>
      </w:r>
      <w:r w:rsidR="00F13331" w:rsidRPr="00F13331">
        <w:rPr>
          <w:bCs/>
          <w:sz w:val="22"/>
          <w:szCs w:val="22"/>
          <w:lang w:eastAsia="ar-SA"/>
        </w:rPr>
        <w:t>zgodnie z</w:t>
      </w:r>
      <w:r w:rsidR="00AF1B6A" w:rsidRPr="00F13331">
        <w:rPr>
          <w:bCs/>
          <w:sz w:val="22"/>
          <w:szCs w:val="22"/>
          <w:lang w:eastAsia="ar-SA"/>
        </w:rPr>
        <w:t xml:space="preserve"> </w:t>
      </w:r>
      <w:r w:rsidR="00AF1B6A" w:rsidRPr="00F27D81">
        <w:rPr>
          <w:bCs/>
          <w:sz w:val="22"/>
          <w:szCs w:val="22"/>
          <w:lang w:eastAsia="ar-SA"/>
        </w:rPr>
        <w:t>§ 8 ust.1</w:t>
      </w:r>
      <w:r w:rsidR="00F13331" w:rsidRPr="00F27D81">
        <w:rPr>
          <w:bCs/>
          <w:sz w:val="22"/>
          <w:szCs w:val="22"/>
          <w:lang w:eastAsia="ar-SA"/>
        </w:rPr>
        <w:t xml:space="preserve"> i ust.2</w:t>
      </w:r>
      <w:r w:rsidR="00F13331">
        <w:rPr>
          <w:b/>
          <w:sz w:val="22"/>
          <w:szCs w:val="22"/>
          <w:lang w:eastAsia="ar-SA"/>
        </w:rPr>
        <w:t xml:space="preserve"> </w:t>
      </w:r>
      <w:r w:rsidR="00AF1B6A" w:rsidRPr="00370D9E">
        <w:rPr>
          <w:bCs/>
          <w:sz w:val="22"/>
          <w:szCs w:val="22"/>
        </w:rPr>
        <w:t>rozporządzeni</w:t>
      </w:r>
      <w:r w:rsidR="00AF1B6A">
        <w:rPr>
          <w:bCs/>
          <w:sz w:val="22"/>
          <w:szCs w:val="22"/>
        </w:rPr>
        <w:t>a</w:t>
      </w:r>
      <w:r w:rsidR="00AF1B6A" w:rsidRPr="00370D9E">
        <w:rPr>
          <w:bCs/>
          <w:sz w:val="22"/>
          <w:szCs w:val="22"/>
        </w:rPr>
        <w:t xml:space="preserve"> w sprawie sposobów i warunków bezpiecznego użytkowania i usuwania wyrobów zawierających azbest z dnia 02 kwietnia 2004 r. (</w:t>
      </w:r>
      <w:proofErr w:type="spellStart"/>
      <w:r w:rsidR="00AF1B6A" w:rsidRPr="00370D9E">
        <w:rPr>
          <w:bCs/>
          <w:sz w:val="22"/>
          <w:szCs w:val="22"/>
        </w:rPr>
        <w:t>t.j</w:t>
      </w:r>
      <w:proofErr w:type="spellEnd"/>
      <w:r w:rsidR="00AF1B6A" w:rsidRPr="00370D9E">
        <w:rPr>
          <w:bCs/>
          <w:sz w:val="22"/>
          <w:szCs w:val="22"/>
        </w:rPr>
        <w:t xml:space="preserve">. Dz. U. z 2004 r. Nr 71, poz. 649 z </w:t>
      </w:r>
      <w:proofErr w:type="spellStart"/>
      <w:r w:rsidR="00AF1B6A" w:rsidRPr="00370D9E">
        <w:rPr>
          <w:bCs/>
          <w:sz w:val="22"/>
          <w:szCs w:val="22"/>
        </w:rPr>
        <w:t>późn</w:t>
      </w:r>
      <w:proofErr w:type="spellEnd"/>
      <w:r w:rsidR="00AF1B6A" w:rsidRPr="00370D9E">
        <w:rPr>
          <w:bCs/>
          <w:sz w:val="22"/>
          <w:szCs w:val="22"/>
        </w:rPr>
        <w:t>. zm.),</w:t>
      </w:r>
      <w:r w:rsidR="00F13331">
        <w:rPr>
          <w:bCs/>
          <w:sz w:val="22"/>
          <w:szCs w:val="22"/>
        </w:rPr>
        <w:t xml:space="preserve"> </w:t>
      </w:r>
    </w:p>
    <w:p w14:paraId="07536A11" w14:textId="4307EAAA" w:rsidR="00956534" w:rsidRPr="00D82BF6" w:rsidRDefault="00574771" w:rsidP="00D82BF6">
      <w:pPr>
        <w:pStyle w:val="Akapitzlist"/>
        <w:numPr>
          <w:ilvl w:val="0"/>
          <w:numId w:val="46"/>
        </w:numPr>
        <w:suppressAutoHyphens/>
        <w:ind w:left="567"/>
        <w:jc w:val="both"/>
        <w:rPr>
          <w:bCs/>
          <w:color w:val="EE0000"/>
          <w:sz w:val="22"/>
          <w:szCs w:val="22"/>
          <w:lang w:eastAsia="ar-SA"/>
        </w:rPr>
      </w:pPr>
      <w:r w:rsidRPr="00D82BF6">
        <w:rPr>
          <w:bCs/>
          <w:sz w:val="22"/>
          <w:szCs w:val="22"/>
          <w:lang w:eastAsia="ar-SA"/>
        </w:rPr>
        <w:lastRenderedPageBreak/>
        <w:t xml:space="preserve">przeprowadzenie </w:t>
      </w:r>
      <w:r w:rsidR="003F6EA1" w:rsidRPr="00D82BF6">
        <w:rPr>
          <w:bCs/>
          <w:sz w:val="22"/>
          <w:szCs w:val="22"/>
          <w:lang w:eastAsia="ar-SA"/>
        </w:rPr>
        <w:t>ostrożn</w:t>
      </w:r>
      <w:r w:rsidRPr="00D82BF6">
        <w:rPr>
          <w:bCs/>
          <w:sz w:val="22"/>
          <w:szCs w:val="22"/>
          <w:lang w:eastAsia="ar-SA"/>
        </w:rPr>
        <w:t>ego</w:t>
      </w:r>
      <w:r w:rsidR="003F6EA1" w:rsidRPr="00D82BF6">
        <w:rPr>
          <w:bCs/>
          <w:sz w:val="22"/>
          <w:szCs w:val="22"/>
          <w:lang w:eastAsia="ar-SA"/>
        </w:rPr>
        <w:t xml:space="preserve"> demontaż</w:t>
      </w:r>
      <w:r w:rsidRPr="00D82BF6">
        <w:rPr>
          <w:bCs/>
          <w:sz w:val="22"/>
          <w:szCs w:val="22"/>
          <w:lang w:eastAsia="ar-SA"/>
        </w:rPr>
        <w:t>u</w:t>
      </w:r>
      <w:r w:rsidR="003F6EA1" w:rsidRPr="00D82BF6">
        <w:rPr>
          <w:bCs/>
          <w:sz w:val="22"/>
          <w:szCs w:val="22"/>
          <w:lang w:eastAsia="ar-SA"/>
        </w:rPr>
        <w:t xml:space="preserve"> płyt elewacyjnych mocowanych do rusztu drewnianego wraz z ich opakowaniem w folię poliuretanową zgodnie z wymogami technologii demontażu wyrobów zawierających azbest przeznaczonych do utylizacji,</w:t>
      </w:r>
    </w:p>
    <w:p w14:paraId="519191A5" w14:textId="77777777" w:rsidR="00956534" w:rsidRPr="00F13331" w:rsidRDefault="00574771" w:rsidP="00956534">
      <w:pPr>
        <w:pStyle w:val="Akapitzlist"/>
        <w:numPr>
          <w:ilvl w:val="0"/>
          <w:numId w:val="46"/>
        </w:numPr>
        <w:suppressAutoHyphens/>
        <w:ind w:left="567"/>
        <w:jc w:val="both"/>
        <w:rPr>
          <w:bCs/>
          <w:sz w:val="22"/>
          <w:szCs w:val="22"/>
          <w:lang w:eastAsia="ar-SA"/>
        </w:rPr>
      </w:pPr>
      <w:r w:rsidRPr="00F13331">
        <w:rPr>
          <w:bCs/>
          <w:sz w:val="22"/>
          <w:szCs w:val="22"/>
          <w:lang w:eastAsia="ar-SA"/>
        </w:rPr>
        <w:t xml:space="preserve">przeprowadzenie </w:t>
      </w:r>
      <w:r w:rsidR="00B46538" w:rsidRPr="00F13331">
        <w:rPr>
          <w:bCs/>
          <w:sz w:val="22"/>
          <w:szCs w:val="22"/>
          <w:lang w:eastAsia="ar-SA"/>
        </w:rPr>
        <w:t xml:space="preserve">demontażu oraz utylizacji </w:t>
      </w:r>
      <w:r w:rsidRPr="00F13331">
        <w:rPr>
          <w:bCs/>
          <w:sz w:val="22"/>
          <w:szCs w:val="22"/>
          <w:lang w:eastAsia="ar-SA"/>
        </w:rPr>
        <w:t>materiału dociepleniowego (np. we</w:t>
      </w:r>
      <w:r w:rsidRPr="00F13331">
        <w:rPr>
          <w:rFonts w:hint="eastAsia"/>
          <w:bCs/>
          <w:sz w:val="22"/>
          <w:szCs w:val="22"/>
          <w:lang w:eastAsia="ar-SA"/>
        </w:rPr>
        <w:t>ł</w:t>
      </w:r>
      <w:r w:rsidRPr="00F13331">
        <w:rPr>
          <w:bCs/>
          <w:sz w:val="22"/>
          <w:szCs w:val="22"/>
          <w:lang w:eastAsia="ar-SA"/>
        </w:rPr>
        <w:t>ny mineralnej)</w:t>
      </w:r>
      <w:r w:rsidR="00B46538" w:rsidRPr="00F13331">
        <w:rPr>
          <w:bCs/>
          <w:sz w:val="22"/>
          <w:szCs w:val="22"/>
          <w:lang w:eastAsia="ar-SA"/>
        </w:rPr>
        <w:t xml:space="preserve"> </w:t>
      </w:r>
      <w:r w:rsidRPr="00F13331">
        <w:rPr>
          <w:bCs/>
          <w:sz w:val="22"/>
          <w:szCs w:val="22"/>
          <w:lang w:eastAsia="ar-SA"/>
        </w:rPr>
        <w:t>wraz z jej opakowaniem do work</w:t>
      </w:r>
      <w:r w:rsidRPr="00F13331">
        <w:rPr>
          <w:rFonts w:hint="eastAsia"/>
          <w:bCs/>
          <w:sz w:val="22"/>
          <w:szCs w:val="22"/>
          <w:lang w:eastAsia="ar-SA"/>
        </w:rPr>
        <w:t>ó</w:t>
      </w:r>
      <w:r w:rsidRPr="00F13331">
        <w:rPr>
          <w:bCs/>
          <w:sz w:val="22"/>
          <w:szCs w:val="22"/>
          <w:lang w:eastAsia="ar-SA"/>
        </w:rPr>
        <w:t xml:space="preserve">w foliowych, oraz </w:t>
      </w:r>
      <w:r w:rsidR="00D17DAB" w:rsidRPr="00F13331">
        <w:rPr>
          <w:bCs/>
          <w:sz w:val="22"/>
          <w:szCs w:val="22"/>
          <w:lang w:eastAsia="ar-SA"/>
        </w:rPr>
        <w:t>demontaż i</w:t>
      </w:r>
      <w:r w:rsidR="00B46538" w:rsidRPr="00F13331">
        <w:rPr>
          <w:bCs/>
          <w:sz w:val="22"/>
          <w:szCs w:val="22"/>
          <w:lang w:eastAsia="ar-SA"/>
        </w:rPr>
        <w:t xml:space="preserve"> utylizację </w:t>
      </w:r>
      <w:r w:rsidRPr="00F13331">
        <w:rPr>
          <w:bCs/>
          <w:sz w:val="22"/>
          <w:szCs w:val="22"/>
          <w:lang w:eastAsia="ar-SA"/>
        </w:rPr>
        <w:t>rusztu drewnianego,</w:t>
      </w:r>
    </w:p>
    <w:p w14:paraId="46DD2E07" w14:textId="77777777" w:rsidR="0043477E" w:rsidRPr="0043477E" w:rsidRDefault="00F13331" w:rsidP="0043477E">
      <w:pPr>
        <w:pStyle w:val="Akapitzlist"/>
        <w:numPr>
          <w:ilvl w:val="0"/>
          <w:numId w:val="46"/>
        </w:numPr>
        <w:suppressAutoHyphens/>
        <w:ind w:left="567"/>
        <w:jc w:val="both"/>
        <w:rPr>
          <w:bCs/>
          <w:sz w:val="22"/>
          <w:szCs w:val="22"/>
          <w:lang w:eastAsia="ar-SA"/>
        </w:rPr>
      </w:pPr>
      <w:r w:rsidRPr="00D4375F">
        <w:rPr>
          <w:bCs/>
          <w:sz w:val="22"/>
          <w:szCs w:val="22"/>
          <w:lang w:eastAsia="ar-SA"/>
        </w:rPr>
        <w:t xml:space="preserve">przeprowadzenie </w:t>
      </w:r>
      <w:r w:rsidR="00CC0296" w:rsidRPr="00D4375F">
        <w:rPr>
          <w:bCs/>
          <w:sz w:val="22"/>
          <w:szCs w:val="22"/>
          <w:lang w:eastAsia="ar-SA"/>
        </w:rPr>
        <w:t>utylizac</w:t>
      </w:r>
      <w:r w:rsidRPr="00D4375F">
        <w:rPr>
          <w:bCs/>
          <w:sz w:val="22"/>
          <w:szCs w:val="22"/>
          <w:lang w:eastAsia="ar-SA"/>
        </w:rPr>
        <w:t>ji</w:t>
      </w:r>
      <w:r w:rsidR="00CC0296" w:rsidRPr="00D4375F">
        <w:rPr>
          <w:bCs/>
          <w:sz w:val="22"/>
          <w:szCs w:val="22"/>
          <w:lang w:eastAsia="ar-SA"/>
        </w:rPr>
        <w:t xml:space="preserve"> i </w:t>
      </w:r>
      <w:r w:rsidR="00D17DAB" w:rsidRPr="00D4375F">
        <w:rPr>
          <w:bCs/>
          <w:sz w:val="22"/>
          <w:szCs w:val="22"/>
          <w:lang w:eastAsia="ar-SA"/>
        </w:rPr>
        <w:t xml:space="preserve">transport wyrobów i odpadów zawierających azbest zgodnie </w:t>
      </w:r>
      <w:r w:rsidRPr="00D4375F">
        <w:rPr>
          <w:bCs/>
          <w:sz w:val="22"/>
          <w:szCs w:val="22"/>
          <w:lang w:eastAsia="ar-SA"/>
        </w:rPr>
        <w:t>z § 10 ust.1-6 rozporządzenia w sprawie sposobów i warunków bezpiecznego użytkowania i usuwania wyrobów zawierających azbest z dnia 02 kwietnia 2004 r. (</w:t>
      </w:r>
      <w:proofErr w:type="spellStart"/>
      <w:r w:rsidRPr="00D4375F">
        <w:rPr>
          <w:bCs/>
          <w:sz w:val="22"/>
          <w:szCs w:val="22"/>
          <w:lang w:eastAsia="ar-SA"/>
        </w:rPr>
        <w:t>t.j</w:t>
      </w:r>
      <w:proofErr w:type="spellEnd"/>
      <w:r w:rsidRPr="00D4375F">
        <w:rPr>
          <w:bCs/>
          <w:sz w:val="22"/>
          <w:szCs w:val="22"/>
          <w:lang w:eastAsia="ar-SA"/>
        </w:rPr>
        <w:t xml:space="preserve">. Dz. U. z 2004 r. Nr 71, poz. 649 z </w:t>
      </w:r>
      <w:proofErr w:type="spellStart"/>
      <w:r w:rsidRPr="00D4375F">
        <w:rPr>
          <w:bCs/>
          <w:sz w:val="22"/>
          <w:szCs w:val="22"/>
          <w:lang w:eastAsia="ar-SA"/>
        </w:rPr>
        <w:t>późn</w:t>
      </w:r>
      <w:proofErr w:type="spellEnd"/>
      <w:r w:rsidRPr="00D4375F">
        <w:rPr>
          <w:bCs/>
          <w:sz w:val="22"/>
          <w:szCs w:val="22"/>
          <w:lang w:eastAsia="ar-SA"/>
        </w:rPr>
        <w:t xml:space="preserve">. zm.), </w:t>
      </w:r>
      <w:r w:rsidR="00B25A73" w:rsidRPr="00D4375F">
        <w:rPr>
          <w:sz w:val="22"/>
          <w:szCs w:val="22"/>
          <w:lang w:eastAsia="ar-SA"/>
        </w:rPr>
        <w:t>terminowa realizacja przedmiotu umowy,</w:t>
      </w:r>
    </w:p>
    <w:p w14:paraId="640749A3" w14:textId="77777777" w:rsidR="0043477E" w:rsidRPr="0043477E" w:rsidRDefault="00AB492D" w:rsidP="0043477E">
      <w:pPr>
        <w:pStyle w:val="Akapitzlist"/>
        <w:numPr>
          <w:ilvl w:val="0"/>
          <w:numId w:val="46"/>
        </w:numPr>
        <w:suppressAutoHyphens/>
        <w:ind w:left="567"/>
        <w:jc w:val="both"/>
        <w:rPr>
          <w:bCs/>
          <w:sz w:val="22"/>
          <w:szCs w:val="22"/>
          <w:lang w:eastAsia="ar-SA"/>
        </w:rPr>
      </w:pPr>
      <w:r w:rsidRPr="0043477E">
        <w:rPr>
          <w:sz w:val="22"/>
          <w:szCs w:val="22"/>
        </w:rPr>
        <w:t>w</w:t>
      </w:r>
      <w:r w:rsidR="00674809" w:rsidRPr="0043477E">
        <w:rPr>
          <w:sz w:val="22"/>
          <w:szCs w:val="22"/>
        </w:rPr>
        <w:t>ykonywania</w:t>
      </w:r>
      <w:r w:rsidR="00D4375F" w:rsidRPr="0043477E">
        <w:rPr>
          <w:sz w:val="22"/>
          <w:szCs w:val="22"/>
        </w:rPr>
        <w:t xml:space="preserve"> </w:t>
      </w:r>
      <w:r w:rsidR="00EB30F0" w:rsidRPr="0043477E">
        <w:rPr>
          <w:sz w:val="22"/>
          <w:szCs w:val="22"/>
        </w:rPr>
        <w:t>demontażu</w:t>
      </w:r>
      <w:r w:rsidR="00841283" w:rsidRPr="0043477E">
        <w:rPr>
          <w:sz w:val="22"/>
          <w:szCs w:val="22"/>
        </w:rPr>
        <w:t xml:space="preserve"> azbestu</w:t>
      </w:r>
      <w:r w:rsidR="00EB30F0" w:rsidRPr="0043477E">
        <w:rPr>
          <w:sz w:val="22"/>
          <w:szCs w:val="22"/>
        </w:rPr>
        <w:t xml:space="preserve"> </w:t>
      </w:r>
      <w:r w:rsidR="00674809" w:rsidRPr="0043477E">
        <w:rPr>
          <w:sz w:val="22"/>
          <w:szCs w:val="22"/>
        </w:rPr>
        <w:t xml:space="preserve">z zachowaniem szczególnej ostrożności oraz </w:t>
      </w:r>
      <w:r w:rsidR="00841283" w:rsidRPr="0043477E">
        <w:rPr>
          <w:sz w:val="22"/>
          <w:szCs w:val="22"/>
        </w:rPr>
        <w:br/>
      </w:r>
      <w:r w:rsidR="00674809" w:rsidRPr="0043477E">
        <w:rPr>
          <w:sz w:val="22"/>
          <w:szCs w:val="22"/>
        </w:rPr>
        <w:t xml:space="preserve">w sposób gwarantujący ochronę przed zniszczeniem własności Zamawiającego. W przypadku stwierdzenia uszkodzenia mienia </w:t>
      </w:r>
      <w:r w:rsidR="00557ABF" w:rsidRPr="0043477E">
        <w:rPr>
          <w:sz w:val="22"/>
          <w:szCs w:val="22"/>
        </w:rPr>
        <w:t>Zamawiającego przez Wykonawcę, Wykonawca</w:t>
      </w:r>
      <w:r w:rsidR="00674809" w:rsidRPr="0043477E">
        <w:rPr>
          <w:sz w:val="22"/>
          <w:szCs w:val="22"/>
        </w:rPr>
        <w:t xml:space="preserve"> zobowiązuje się do naprawienia szkody na swój koszt bez zmiany wartości zamówienia</w:t>
      </w:r>
      <w:r w:rsidR="00557ABF" w:rsidRPr="0043477E">
        <w:rPr>
          <w:sz w:val="22"/>
          <w:szCs w:val="22"/>
        </w:rPr>
        <w:t>,</w:t>
      </w:r>
    </w:p>
    <w:p w14:paraId="7BA39093" w14:textId="6E89A6F5" w:rsidR="0043477E" w:rsidRPr="0043477E" w:rsidRDefault="00B316AA" w:rsidP="0043477E">
      <w:pPr>
        <w:pStyle w:val="Akapitzlist"/>
        <w:numPr>
          <w:ilvl w:val="0"/>
          <w:numId w:val="46"/>
        </w:numPr>
        <w:suppressAutoHyphens/>
        <w:ind w:left="567"/>
        <w:jc w:val="both"/>
        <w:rPr>
          <w:bCs/>
          <w:sz w:val="22"/>
          <w:szCs w:val="22"/>
          <w:lang w:eastAsia="ar-SA"/>
        </w:rPr>
      </w:pPr>
      <w:r w:rsidRPr="0043477E">
        <w:rPr>
          <w:sz w:val="22"/>
          <w:szCs w:val="22"/>
          <w:lang w:eastAsia="ar-SA"/>
        </w:rPr>
        <w:t xml:space="preserve">zapewnienie bezpieczeństwa osobom przebywającym na terenie Zamawiającego oraz zapewnienia wokół </w:t>
      </w:r>
      <w:r w:rsidR="009F2576" w:rsidRPr="0043477E">
        <w:rPr>
          <w:sz w:val="22"/>
          <w:szCs w:val="22"/>
          <w:lang w:eastAsia="ar-SA"/>
        </w:rPr>
        <w:t xml:space="preserve">miejsca </w:t>
      </w:r>
      <w:r w:rsidR="000119F1">
        <w:rPr>
          <w:sz w:val="22"/>
          <w:szCs w:val="22"/>
          <w:lang w:eastAsia="ar-SA"/>
        </w:rPr>
        <w:t>prac</w:t>
      </w:r>
      <w:r w:rsidR="00A94D9E" w:rsidRPr="0043477E">
        <w:rPr>
          <w:sz w:val="22"/>
          <w:szCs w:val="22"/>
          <w:lang w:eastAsia="ar-SA"/>
        </w:rPr>
        <w:t xml:space="preserve"> </w:t>
      </w:r>
      <w:r w:rsidR="00E34241" w:rsidRPr="0043477E">
        <w:rPr>
          <w:sz w:val="22"/>
          <w:szCs w:val="22"/>
          <w:lang w:eastAsia="ar-SA"/>
        </w:rPr>
        <w:t xml:space="preserve">zabezpieczonych </w:t>
      </w:r>
      <w:r w:rsidRPr="0043477E">
        <w:rPr>
          <w:sz w:val="22"/>
          <w:szCs w:val="22"/>
          <w:lang w:eastAsia="ar-SA"/>
        </w:rPr>
        <w:t xml:space="preserve">ciągów komunikacyjnych dla samochodów </w:t>
      </w:r>
      <w:r w:rsidR="009B0016">
        <w:rPr>
          <w:sz w:val="22"/>
          <w:szCs w:val="22"/>
          <w:lang w:eastAsia="ar-SA"/>
        </w:rPr>
        <w:br/>
      </w:r>
      <w:r w:rsidRPr="0043477E">
        <w:rPr>
          <w:sz w:val="22"/>
          <w:szCs w:val="22"/>
          <w:lang w:eastAsia="ar-SA"/>
        </w:rPr>
        <w:t>w ty</w:t>
      </w:r>
      <w:r w:rsidR="00E66EC0" w:rsidRPr="0043477E">
        <w:rPr>
          <w:sz w:val="22"/>
          <w:szCs w:val="22"/>
          <w:lang w:eastAsia="ar-SA"/>
        </w:rPr>
        <w:t xml:space="preserve">m karetek </w:t>
      </w:r>
      <w:r w:rsidR="00932342" w:rsidRPr="0043477E">
        <w:rPr>
          <w:sz w:val="22"/>
          <w:szCs w:val="22"/>
          <w:lang w:eastAsia="ar-SA"/>
        </w:rPr>
        <w:t>pogotowia i</w:t>
      </w:r>
      <w:r w:rsidR="00E66EC0" w:rsidRPr="0043477E">
        <w:rPr>
          <w:sz w:val="22"/>
          <w:szCs w:val="22"/>
          <w:lang w:eastAsia="ar-SA"/>
        </w:rPr>
        <w:t xml:space="preserve"> pieszych</w:t>
      </w:r>
      <w:r w:rsidR="0003521A" w:rsidRPr="0043477E">
        <w:rPr>
          <w:sz w:val="22"/>
          <w:szCs w:val="22"/>
          <w:lang w:eastAsia="ar-SA"/>
        </w:rPr>
        <w:t>,</w:t>
      </w:r>
    </w:p>
    <w:p w14:paraId="1FD867B9" w14:textId="77777777" w:rsidR="0043477E" w:rsidRPr="0043477E" w:rsidRDefault="008F674A" w:rsidP="0043477E">
      <w:pPr>
        <w:pStyle w:val="Akapitzlist"/>
        <w:numPr>
          <w:ilvl w:val="0"/>
          <w:numId w:val="46"/>
        </w:numPr>
        <w:suppressAutoHyphens/>
        <w:ind w:left="567"/>
        <w:jc w:val="both"/>
        <w:rPr>
          <w:bCs/>
          <w:sz w:val="22"/>
          <w:szCs w:val="22"/>
          <w:lang w:eastAsia="ar-SA"/>
        </w:rPr>
      </w:pPr>
      <w:r w:rsidRPr="0043477E">
        <w:rPr>
          <w:sz w:val="22"/>
          <w:szCs w:val="22"/>
          <w:lang w:eastAsia="ar-SA"/>
        </w:rPr>
        <w:t>na czas</w:t>
      </w:r>
      <w:r w:rsidR="00EB30F0" w:rsidRPr="0043477E">
        <w:rPr>
          <w:sz w:val="22"/>
          <w:szCs w:val="22"/>
          <w:lang w:eastAsia="ar-SA"/>
        </w:rPr>
        <w:t xml:space="preserve"> demontażu</w:t>
      </w:r>
      <w:r w:rsidR="00F24B95" w:rsidRPr="0043477E">
        <w:rPr>
          <w:sz w:val="22"/>
          <w:szCs w:val="22"/>
          <w:lang w:eastAsia="ar-SA"/>
        </w:rPr>
        <w:t xml:space="preserve"> azbestu</w:t>
      </w:r>
      <w:r w:rsidRPr="0043477E">
        <w:rPr>
          <w:sz w:val="22"/>
          <w:szCs w:val="22"/>
          <w:lang w:eastAsia="ar-SA"/>
        </w:rPr>
        <w:t xml:space="preserve"> zapewnić bezpieczną organizację ruchu kołowego </w:t>
      </w:r>
      <w:r w:rsidR="00841283" w:rsidRPr="0043477E">
        <w:rPr>
          <w:sz w:val="22"/>
          <w:szCs w:val="22"/>
          <w:lang w:eastAsia="ar-SA"/>
        </w:rPr>
        <w:br/>
      </w:r>
      <w:r w:rsidRPr="0043477E">
        <w:rPr>
          <w:sz w:val="22"/>
          <w:szCs w:val="22"/>
          <w:lang w:eastAsia="ar-SA"/>
        </w:rPr>
        <w:t>i pieszego wraz</w:t>
      </w:r>
      <w:r w:rsidR="000B4640" w:rsidRPr="0043477E">
        <w:rPr>
          <w:sz w:val="22"/>
          <w:szCs w:val="22"/>
          <w:lang w:eastAsia="ar-SA"/>
        </w:rPr>
        <w:t xml:space="preserve"> z czytelnym, widocznym oznakowaniem,</w:t>
      </w:r>
    </w:p>
    <w:p w14:paraId="10B9B995" w14:textId="77777777" w:rsidR="0043477E" w:rsidRPr="0043477E" w:rsidRDefault="00934220" w:rsidP="0043477E">
      <w:pPr>
        <w:pStyle w:val="Akapitzlist"/>
        <w:numPr>
          <w:ilvl w:val="0"/>
          <w:numId w:val="46"/>
        </w:numPr>
        <w:suppressAutoHyphens/>
        <w:ind w:left="567"/>
        <w:jc w:val="both"/>
        <w:rPr>
          <w:bCs/>
          <w:sz w:val="22"/>
          <w:szCs w:val="22"/>
          <w:lang w:eastAsia="ar-SA"/>
        </w:rPr>
      </w:pPr>
      <w:r w:rsidRPr="0043477E">
        <w:rPr>
          <w:sz w:val="22"/>
          <w:szCs w:val="22"/>
          <w:lang w:eastAsia="ar-SA"/>
        </w:rPr>
        <w:t xml:space="preserve">zabezpieczenie </w:t>
      </w:r>
      <w:r w:rsidR="0028408C" w:rsidRPr="0043477E">
        <w:rPr>
          <w:sz w:val="22"/>
          <w:szCs w:val="22"/>
          <w:lang w:eastAsia="ar-SA"/>
        </w:rPr>
        <w:t xml:space="preserve">miejsca </w:t>
      </w:r>
      <w:r w:rsidR="00EB30F0" w:rsidRPr="0043477E">
        <w:rPr>
          <w:sz w:val="22"/>
          <w:szCs w:val="22"/>
          <w:lang w:eastAsia="ar-SA"/>
        </w:rPr>
        <w:t>demontażu</w:t>
      </w:r>
      <w:r w:rsidRPr="0043477E">
        <w:rPr>
          <w:sz w:val="22"/>
          <w:szCs w:val="22"/>
          <w:lang w:eastAsia="ar-SA"/>
        </w:rPr>
        <w:t xml:space="preserve"> przed wstępem osób nieuprawniony</w:t>
      </w:r>
      <w:r w:rsidR="0018512C" w:rsidRPr="0043477E">
        <w:rPr>
          <w:sz w:val="22"/>
          <w:szCs w:val="22"/>
          <w:lang w:eastAsia="ar-SA"/>
        </w:rPr>
        <w:t>c</w:t>
      </w:r>
      <w:r w:rsidRPr="0043477E">
        <w:rPr>
          <w:sz w:val="22"/>
          <w:szCs w:val="22"/>
          <w:lang w:eastAsia="ar-SA"/>
        </w:rPr>
        <w:t>h</w:t>
      </w:r>
      <w:r w:rsidR="0018512C" w:rsidRPr="0043477E">
        <w:rPr>
          <w:sz w:val="22"/>
          <w:szCs w:val="22"/>
          <w:lang w:eastAsia="ar-SA"/>
        </w:rPr>
        <w:t>,</w:t>
      </w:r>
    </w:p>
    <w:p w14:paraId="3B288B0C" w14:textId="11A9767F" w:rsidR="0043477E" w:rsidRDefault="007E4E9A" w:rsidP="0043477E">
      <w:pPr>
        <w:pStyle w:val="Akapitzlist"/>
        <w:numPr>
          <w:ilvl w:val="0"/>
          <w:numId w:val="46"/>
        </w:numPr>
        <w:suppressAutoHyphens/>
        <w:ind w:left="567"/>
        <w:jc w:val="both"/>
        <w:rPr>
          <w:bCs/>
          <w:sz w:val="22"/>
          <w:szCs w:val="22"/>
          <w:lang w:eastAsia="ar-SA"/>
        </w:rPr>
      </w:pPr>
      <w:r w:rsidRPr="0043477E">
        <w:rPr>
          <w:bCs/>
          <w:sz w:val="22"/>
          <w:szCs w:val="22"/>
        </w:rPr>
        <w:t xml:space="preserve">zapewnienie wykwalifikowanego personelu realizującego </w:t>
      </w:r>
      <w:r w:rsidR="0028408C" w:rsidRPr="0043477E">
        <w:rPr>
          <w:bCs/>
          <w:sz w:val="22"/>
          <w:szCs w:val="22"/>
        </w:rPr>
        <w:t xml:space="preserve">prace, wyposażenie go </w:t>
      </w:r>
      <w:r w:rsidR="00841283" w:rsidRPr="0043477E">
        <w:rPr>
          <w:bCs/>
          <w:sz w:val="22"/>
          <w:szCs w:val="22"/>
        </w:rPr>
        <w:br/>
      </w:r>
      <w:r w:rsidR="0028408C" w:rsidRPr="0043477E">
        <w:rPr>
          <w:bCs/>
          <w:sz w:val="22"/>
          <w:szCs w:val="22"/>
        </w:rPr>
        <w:t xml:space="preserve">w </w:t>
      </w:r>
      <w:r w:rsidR="0018512C" w:rsidRPr="0043477E">
        <w:rPr>
          <w:bCs/>
          <w:sz w:val="22"/>
          <w:szCs w:val="22"/>
        </w:rPr>
        <w:t>odzież ochronną (w tym np. kamizelki odblaskowe, kaski</w:t>
      </w:r>
      <w:r w:rsidR="00DC2D23" w:rsidRPr="0043477E">
        <w:rPr>
          <w:bCs/>
          <w:sz w:val="22"/>
          <w:szCs w:val="22"/>
        </w:rPr>
        <w:t>, maski</w:t>
      </w:r>
      <w:r w:rsidR="0018512C" w:rsidRPr="0043477E">
        <w:rPr>
          <w:bCs/>
          <w:sz w:val="22"/>
          <w:szCs w:val="22"/>
        </w:rPr>
        <w:t xml:space="preserve"> itp.)</w:t>
      </w:r>
      <w:r w:rsidR="00292CC3" w:rsidRPr="0043477E">
        <w:rPr>
          <w:bCs/>
          <w:sz w:val="22"/>
          <w:szCs w:val="22"/>
        </w:rPr>
        <w:t xml:space="preserve"> i narzędzia niezbędne </w:t>
      </w:r>
      <w:r w:rsidR="00841283" w:rsidRPr="0043477E">
        <w:rPr>
          <w:bCs/>
          <w:sz w:val="22"/>
          <w:szCs w:val="22"/>
        </w:rPr>
        <w:br/>
      </w:r>
      <w:r w:rsidR="00292CC3" w:rsidRPr="0043477E">
        <w:rPr>
          <w:bCs/>
          <w:sz w:val="22"/>
          <w:szCs w:val="22"/>
        </w:rPr>
        <w:t>do realizacji przedmiotu umowy</w:t>
      </w:r>
      <w:r w:rsidR="0018512C" w:rsidRPr="0043477E">
        <w:rPr>
          <w:bCs/>
          <w:sz w:val="22"/>
          <w:szCs w:val="22"/>
        </w:rPr>
        <w:t>,</w:t>
      </w:r>
      <w:r w:rsidR="0084637A" w:rsidRPr="0043477E">
        <w:rPr>
          <w:bCs/>
          <w:sz w:val="22"/>
          <w:szCs w:val="22"/>
        </w:rPr>
        <w:t xml:space="preserve"> zgodnie z przepisami bhp i p</w:t>
      </w:r>
      <w:r w:rsidR="000529F5" w:rsidRPr="0043477E">
        <w:rPr>
          <w:bCs/>
          <w:sz w:val="22"/>
          <w:szCs w:val="22"/>
        </w:rPr>
        <w:t>/</w:t>
      </w:r>
      <w:proofErr w:type="spellStart"/>
      <w:r w:rsidR="0084637A" w:rsidRPr="0043477E">
        <w:rPr>
          <w:bCs/>
          <w:sz w:val="22"/>
          <w:szCs w:val="22"/>
        </w:rPr>
        <w:t>poż</w:t>
      </w:r>
      <w:proofErr w:type="spellEnd"/>
      <w:r w:rsidR="00292CC3" w:rsidRPr="0043477E">
        <w:rPr>
          <w:bCs/>
          <w:sz w:val="22"/>
          <w:szCs w:val="22"/>
        </w:rPr>
        <w:t>.,</w:t>
      </w:r>
      <w:r w:rsidR="00EB30F0" w:rsidRPr="0043477E">
        <w:rPr>
          <w:bCs/>
          <w:sz w:val="22"/>
          <w:szCs w:val="22"/>
        </w:rPr>
        <w:t xml:space="preserve"> </w:t>
      </w:r>
    </w:p>
    <w:p w14:paraId="77375D86" w14:textId="77777777" w:rsidR="00F27D81" w:rsidRDefault="00780466" w:rsidP="00F27D81">
      <w:pPr>
        <w:pStyle w:val="Akapitzlist"/>
        <w:numPr>
          <w:ilvl w:val="0"/>
          <w:numId w:val="46"/>
        </w:numPr>
        <w:suppressAutoHyphens/>
        <w:ind w:left="567"/>
        <w:jc w:val="both"/>
        <w:rPr>
          <w:bCs/>
          <w:sz w:val="22"/>
          <w:szCs w:val="22"/>
          <w:lang w:eastAsia="ar-SA"/>
        </w:rPr>
      </w:pPr>
      <w:r w:rsidRPr="0043477E">
        <w:rPr>
          <w:bCs/>
          <w:sz w:val="22"/>
          <w:szCs w:val="22"/>
        </w:rPr>
        <w:t>zapewnienie pracownikom Wykonawcy odzież</w:t>
      </w:r>
      <w:r w:rsidR="00DA5C7B" w:rsidRPr="0043477E">
        <w:rPr>
          <w:bCs/>
          <w:sz w:val="22"/>
          <w:szCs w:val="22"/>
        </w:rPr>
        <w:t>y</w:t>
      </w:r>
      <w:r w:rsidRPr="0043477E">
        <w:rPr>
          <w:bCs/>
          <w:sz w:val="22"/>
          <w:szCs w:val="22"/>
        </w:rPr>
        <w:t xml:space="preserve"> robocz</w:t>
      </w:r>
      <w:r w:rsidR="00DA5C7B" w:rsidRPr="0043477E">
        <w:rPr>
          <w:bCs/>
          <w:sz w:val="22"/>
          <w:szCs w:val="22"/>
        </w:rPr>
        <w:t>ej</w:t>
      </w:r>
      <w:r w:rsidRPr="0043477E">
        <w:rPr>
          <w:bCs/>
          <w:sz w:val="22"/>
          <w:szCs w:val="22"/>
        </w:rPr>
        <w:t xml:space="preserve"> z logo firmy Wykonawcy oraz </w:t>
      </w:r>
      <w:r w:rsidR="00F93E53" w:rsidRPr="0043477E">
        <w:rPr>
          <w:bCs/>
          <w:sz w:val="22"/>
          <w:szCs w:val="22"/>
        </w:rPr>
        <w:t xml:space="preserve">zapewnienie, aby pracownicy Podwykonawców posiadali logo firmy odpowiedniego </w:t>
      </w:r>
      <w:r w:rsidR="005627B4" w:rsidRPr="0043477E">
        <w:rPr>
          <w:bCs/>
          <w:sz w:val="22"/>
          <w:szCs w:val="22"/>
        </w:rPr>
        <w:t>Podwykonawcy</w:t>
      </w:r>
      <w:r w:rsidR="00F93E53" w:rsidRPr="0043477E">
        <w:rPr>
          <w:bCs/>
          <w:sz w:val="22"/>
          <w:szCs w:val="22"/>
        </w:rPr>
        <w:t>,</w:t>
      </w:r>
    </w:p>
    <w:p w14:paraId="10CB6089" w14:textId="77777777" w:rsidR="00F27D81" w:rsidRPr="00F27D81" w:rsidRDefault="00B316AA" w:rsidP="00F27D81">
      <w:pPr>
        <w:pStyle w:val="Akapitzlist"/>
        <w:numPr>
          <w:ilvl w:val="0"/>
          <w:numId w:val="46"/>
        </w:numPr>
        <w:suppressAutoHyphens/>
        <w:ind w:left="567"/>
        <w:jc w:val="both"/>
        <w:rPr>
          <w:bCs/>
          <w:sz w:val="22"/>
          <w:szCs w:val="22"/>
          <w:lang w:eastAsia="ar-SA"/>
        </w:rPr>
      </w:pPr>
      <w:r w:rsidRPr="00F27D81">
        <w:rPr>
          <w:sz w:val="22"/>
          <w:szCs w:val="22"/>
          <w:lang w:eastAsia="ar-SA"/>
        </w:rPr>
        <w:t xml:space="preserve">zachowanie szczególnej ostrożności w celu zabezpieczenia przed zniszczeniem znajdujących się wokół modernizowanego </w:t>
      </w:r>
      <w:r w:rsidR="0028408C" w:rsidRPr="00F27D81">
        <w:rPr>
          <w:sz w:val="22"/>
          <w:szCs w:val="22"/>
          <w:lang w:eastAsia="ar-SA"/>
        </w:rPr>
        <w:t xml:space="preserve">miejsca </w:t>
      </w:r>
      <w:r w:rsidR="00DC2D23" w:rsidRPr="00F27D81">
        <w:rPr>
          <w:sz w:val="22"/>
          <w:szCs w:val="22"/>
          <w:lang w:eastAsia="ar-SA"/>
        </w:rPr>
        <w:t xml:space="preserve">demontażu </w:t>
      </w:r>
      <w:r w:rsidRPr="00F27D81">
        <w:rPr>
          <w:sz w:val="22"/>
          <w:szCs w:val="22"/>
          <w:lang w:eastAsia="ar-SA"/>
        </w:rPr>
        <w:t>drzew</w:t>
      </w:r>
      <w:r w:rsidR="00A552BD" w:rsidRPr="00F27D81">
        <w:rPr>
          <w:sz w:val="22"/>
          <w:szCs w:val="22"/>
          <w:lang w:eastAsia="ar-SA"/>
        </w:rPr>
        <w:t>, krzewów</w:t>
      </w:r>
      <w:r w:rsidRPr="00F27D81">
        <w:rPr>
          <w:sz w:val="22"/>
          <w:szCs w:val="22"/>
          <w:lang w:eastAsia="ar-SA"/>
        </w:rPr>
        <w:t xml:space="preserve"> oraz urządzeń,</w:t>
      </w:r>
    </w:p>
    <w:p w14:paraId="583DEBEB" w14:textId="77777777" w:rsidR="00F27D81" w:rsidRPr="00F27D81" w:rsidRDefault="00B316AA" w:rsidP="00F27D81">
      <w:pPr>
        <w:pStyle w:val="Akapitzlist"/>
        <w:numPr>
          <w:ilvl w:val="0"/>
          <w:numId w:val="46"/>
        </w:numPr>
        <w:suppressAutoHyphens/>
        <w:ind w:left="567"/>
        <w:jc w:val="both"/>
        <w:rPr>
          <w:bCs/>
          <w:sz w:val="22"/>
          <w:szCs w:val="22"/>
          <w:lang w:eastAsia="ar-SA"/>
        </w:rPr>
      </w:pPr>
      <w:r w:rsidRPr="00F27D81">
        <w:rPr>
          <w:sz w:val="22"/>
          <w:szCs w:val="22"/>
          <w:lang w:eastAsia="ar-SA"/>
        </w:rPr>
        <w:t>naprawa wszelkich ewentualnych szkód wyrządzonych przez prac</w:t>
      </w:r>
      <w:r w:rsidR="000F69E7" w:rsidRPr="00F27D81">
        <w:rPr>
          <w:sz w:val="22"/>
          <w:szCs w:val="22"/>
          <w:lang w:eastAsia="ar-SA"/>
        </w:rPr>
        <w:t>owników lub środki transportu i </w:t>
      </w:r>
      <w:r w:rsidRPr="00F27D81">
        <w:rPr>
          <w:sz w:val="22"/>
          <w:szCs w:val="22"/>
          <w:lang w:eastAsia="ar-SA"/>
        </w:rPr>
        <w:t xml:space="preserve">urządzenia Wykonawcy oraz innych szkód powstałych w związku </w:t>
      </w:r>
      <w:r w:rsidR="00DC2D23" w:rsidRPr="00F27D81">
        <w:rPr>
          <w:sz w:val="22"/>
          <w:szCs w:val="22"/>
          <w:lang w:eastAsia="ar-SA"/>
        </w:rPr>
        <w:br/>
      </w:r>
      <w:r w:rsidRPr="00F27D81">
        <w:rPr>
          <w:sz w:val="22"/>
          <w:szCs w:val="22"/>
          <w:lang w:eastAsia="ar-SA"/>
        </w:rPr>
        <w:t>z wykonywanymi pracami lub przy ich wykonywaniu, w tym szkód wyrządzonych osobom trzecim,</w:t>
      </w:r>
    </w:p>
    <w:p w14:paraId="75CD4059" w14:textId="77777777" w:rsidR="00F27D81" w:rsidRPr="00F27D81" w:rsidRDefault="00B316AA" w:rsidP="00F27D81">
      <w:pPr>
        <w:pStyle w:val="Akapitzlist"/>
        <w:numPr>
          <w:ilvl w:val="0"/>
          <w:numId w:val="46"/>
        </w:numPr>
        <w:suppressAutoHyphens/>
        <w:ind w:left="567"/>
        <w:jc w:val="both"/>
        <w:rPr>
          <w:bCs/>
          <w:sz w:val="22"/>
          <w:szCs w:val="22"/>
          <w:lang w:eastAsia="ar-SA"/>
        </w:rPr>
      </w:pPr>
      <w:r w:rsidRPr="00F27D81">
        <w:rPr>
          <w:sz w:val="22"/>
          <w:szCs w:val="22"/>
          <w:lang w:eastAsia="ar-SA"/>
        </w:rPr>
        <w:t>usunięcie stwierdzonych wad</w:t>
      </w:r>
      <w:r w:rsidR="005859E5" w:rsidRPr="00F27D81">
        <w:rPr>
          <w:sz w:val="22"/>
          <w:szCs w:val="22"/>
          <w:lang w:eastAsia="ar-SA"/>
        </w:rPr>
        <w:t xml:space="preserve"> i usterek</w:t>
      </w:r>
      <w:r w:rsidRPr="00F27D81">
        <w:rPr>
          <w:sz w:val="22"/>
          <w:szCs w:val="22"/>
          <w:lang w:eastAsia="ar-SA"/>
        </w:rPr>
        <w:t xml:space="preserve">, ujawnionych podczas odbioru końcowego </w:t>
      </w:r>
      <w:r w:rsidR="00DC2D23" w:rsidRPr="00F27D81">
        <w:rPr>
          <w:sz w:val="22"/>
          <w:szCs w:val="22"/>
          <w:lang w:eastAsia="ar-SA"/>
        </w:rPr>
        <w:br/>
      </w:r>
      <w:r w:rsidRPr="00F27D81">
        <w:rPr>
          <w:sz w:val="22"/>
          <w:szCs w:val="22"/>
          <w:lang w:eastAsia="ar-SA"/>
        </w:rPr>
        <w:t>w wyznaczonych terminach,</w:t>
      </w:r>
    </w:p>
    <w:p w14:paraId="666169FF" w14:textId="77777777" w:rsidR="00F27D81" w:rsidRPr="00F27D81" w:rsidRDefault="00B316AA" w:rsidP="00F27D81">
      <w:pPr>
        <w:pStyle w:val="Akapitzlist"/>
        <w:numPr>
          <w:ilvl w:val="0"/>
          <w:numId w:val="46"/>
        </w:numPr>
        <w:suppressAutoHyphens/>
        <w:ind w:left="567"/>
        <w:jc w:val="both"/>
        <w:rPr>
          <w:bCs/>
          <w:sz w:val="22"/>
          <w:szCs w:val="22"/>
          <w:lang w:eastAsia="ar-SA"/>
        </w:rPr>
      </w:pPr>
      <w:r w:rsidRPr="00F27D81">
        <w:rPr>
          <w:sz w:val="22"/>
          <w:szCs w:val="22"/>
          <w:lang w:eastAsia="ar-SA"/>
        </w:rPr>
        <w:t>prawidłowe wykonanie wszystkich prac związanych z realizacją przedmiotu umowy zg</w:t>
      </w:r>
      <w:r w:rsidR="00235030" w:rsidRPr="00F27D81">
        <w:rPr>
          <w:sz w:val="22"/>
          <w:szCs w:val="22"/>
          <w:lang w:eastAsia="ar-SA"/>
        </w:rPr>
        <w:t xml:space="preserve">odnie </w:t>
      </w:r>
      <w:r w:rsidR="00DC2D23" w:rsidRPr="00F27D81">
        <w:rPr>
          <w:sz w:val="22"/>
          <w:szCs w:val="22"/>
          <w:lang w:eastAsia="ar-SA"/>
        </w:rPr>
        <w:br/>
      </w:r>
      <w:r w:rsidR="00EB30F0" w:rsidRPr="00F27D81">
        <w:rPr>
          <w:sz w:val="22"/>
          <w:szCs w:val="22"/>
          <w:lang w:eastAsia="ar-SA"/>
        </w:rPr>
        <w:t>z wiedzą</w:t>
      </w:r>
      <w:r w:rsidR="007312F3" w:rsidRPr="00F27D81">
        <w:rPr>
          <w:sz w:val="22"/>
          <w:szCs w:val="22"/>
          <w:lang w:eastAsia="ar-SA"/>
        </w:rPr>
        <w:t xml:space="preserve"> techniczną </w:t>
      </w:r>
      <w:r w:rsidRPr="00F27D81">
        <w:rPr>
          <w:sz w:val="22"/>
          <w:szCs w:val="22"/>
          <w:lang w:eastAsia="ar-SA"/>
        </w:rPr>
        <w:t>i sztuką budowlaną oraz z aktualnie obowiązującymi normami, polskim prawem budowlanym wraz z aktami wykonawczymi do niego i innymi obowiązującymi przepisami, w tym szczególnie dotyczącymi zakładów opieki zdrowotnej,</w:t>
      </w:r>
    </w:p>
    <w:p w14:paraId="671E37D1" w14:textId="77777777" w:rsidR="00F27D81" w:rsidRPr="00F27D81" w:rsidRDefault="00B316AA" w:rsidP="00F27D81">
      <w:pPr>
        <w:pStyle w:val="Akapitzlist"/>
        <w:numPr>
          <w:ilvl w:val="0"/>
          <w:numId w:val="46"/>
        </w:numPr>
        <w:suppressAutoHyphens/>
        <w:ind w:left="567"/>
        <w:jc w:val="both"/>
        <w:rPr>
          <w:bCs/>
          <w:sz w:val="22"/>
          <w:szCs w:val="22"/>
          <w:lang w:eastAsia="ar-SA"/>
        </w:rPr>
      </w:pPr>
      <w:r w:rsidRPr="00F27D81">
        <w:rPr>
          <w:sz w:val="22"/>
          <w:szCs w:val="22"/>
          <w:lang w:eastAsia="ar-SA"/>
        </w:rPr>
        <w:t xml:space="preserve">współpraca z </w:t>
      </w:r>
      <w:r w:rsidR="00BA0EEA" w:rsidRPr="00F27D81">
        <w:rPr>
          <w:sz w:val="22"/>
          <w:szCs w:val="22"/>
          <w:lang w:eastAsia="ar-SA"/>
        </w:rPr>
        <w:t>Zamawiając</w:t>
      </w:r>
      <w:r w:rsidR="00DF5CDB" w:rsidRPr="00F27D81">
        <w:rPr>
          <w:sz w:val="22"/>
          <w:szCs w:val="22"/>
          <w:lang w:eastAsia="ar-SA"/>
        </w:rPr>
        <w:t>ym</w:t>
      </w:r>
      <w:r w:rsidR="00BA0EEA" w:rsidRPr="00F27D81">
        <w:rPr>
          <w:sz w:val="22"/>
          <w:szCs w:val="22"/>
          <w:lang w:eastAsia="ar-SA"/>
        </w:rPr>
        <w:t xml:space="preserve"> oraz koordynatorem ds. bhp i p/</w:t>
      </w:r>
      <w:proofErr w:type="spellStart"/>
      <w:r w:rsidR="00BA0EEA" w:rsidRPr="00F27D81">
        <w:rPr>
          <w:sz w:val="22"/>
          <w:szCs w:val="22"/>
          <w:lang w:eastAsia="ar-SA"/>
        </w:rPr>
        <w:t>poż</w:t>
      </w:r>
      <w:proofErr w:type="spellEnd"/>
      <w:r w:rsidR="00DF5CDB" w:rsidRPr="00F27D81">
        <w:rPr>
          <w:sz w:val="22"/>
          <w:szCs w:val="22"/>
          <w:lang w:eastAsia="ar-SA"/>
        </w:rPr>
        <w:t>,</w:t>
      </w:r>
    </w:p>
    <w:p w14:paraId="3B850AC2" w14:textId="77777777" w:rsidR="00F27D81" w:rsidRPr="00F27D81" w:rsidRDefault="00787B04" w:rsidP="00F27D81">
      <w:pPr>
        <w:pStyle w:val="Akapitzlist"/>
        <w:numPr>
          <w:ilvl w:val="0"/>
          <w:numId w:val="46"/>
        </w:numPr>
        <w:suppressAutoHyphens/>
        <w:ind w:left="567"/>
        <w:jc w:val="both"/>
        <w:rPr>
          <w:bCs/>
          <w:sz w:val="22"/>
          <w:szCs w:val="22"/>
          <w:lang w:eastAsia="ar-SA"/>
        </w:rPr>
      </w:pPr>
      <w:r w:rsidRPr="00F27D81">
        <w:rPr>
          <w:sz w:val="22"/>
          <w:szCs w:val="22"/>
          <w:lang w:eastAsia="ar-SA"/>
        </w:rPr>
        <w:t xml:space="preserve">wykonywanie </w:t>
      </w:r>
      <w:r w:rsidR="00EE1992" w:rsidRPr="00F27D81">
        <w:rPr>
          <w:sz w:val="22"/>
          <w:szCs w:val="22"/>
          <w:lang w:eastAsia="ar-SA"/>
        </w:rPr>
        <w:t>prac</w:t>
      </w:r>
      <w:r w:rsidRPr="00F27D81">
        <w:rPr>
          <w:sz w:val="22"/>
          <w:szCs w:val="22"/>
          <w:lang w:eastAsia="ar-SA"/>
        </w:rPr>
        <w:t xml:space="preserve"> z nowych materiałów</w:t>
      </w:r>
      <w:r w:rsidR="00480F50" w:rsidRPr="00F27D81">
        <w:rPr>
          <w:sz w:val="22"/>
          <w:szCs w:val="22"/>
          <w:lang w:eastAsia="ar-SA"/>
        </w:rPr>
        <w:t xml:space="preserve"> i urządzeń</w:t>
      </w:r>
      <w:r w:rsidRPr="00F27D81">
        <w:rPr>
          <w:sz w:val="22"/>
          <w:szCs w:val="22"/>
          <w:lang w:eastAsia="ar-SA"/>
        </w:rPr>
        <w:t xml:space="preserve"> przez siebie zakupionych</w:t>
      </w:r>
      <w:r w:rsidR="007F271B" w:rsidRPr="00F27D81">
        <w:rPr>
          <w:sz w:val="22"/>
          <w:szCs w:val="22"/>
          <w:lang w:eastAsia="ar-SA"/>
        </w:rPr>
        <w:t>,</w:t>
      </w:r>
      <w:r w:rsidR="00480F50" w:rsidRPr="00F27D81">
        <w:rPr>
          <w:sz w:val="22"/>
          <w:szCs w:val="22"/>
        </w:rPr>
        <w:t xml:space="preserve"> spełniających wymagania określone w ustawie z dnia 16 kwietnia 2004 roku o wyrobach budowlanych (Dz.U.</w:t>
      </w:r>
      <w:r w:rsidR="00524558" w:rsidRPr="00F27D81">
        <w:rPr>
          <w:sz w:val="22"/>
          <w:szCs w:val="22"/>
        </w:rPr>
        <w:t> </w:t>
      </w:r>
      <w:r w:rsidR="000C0AE1" w:rsidRPr="00F27D81">
        <w:rPr>
          <w:sz w:val="22"/>
          <w:szCs w:val="22"/>
        </w:rPr>
        <w:t>z </w:t>
      </w:r>
      <w:r w:rsidR="00DD06C7" w:rsidRPr="00F27D81">
        <w:rPr>
          <w:sz w:val="22"/>
          <w:szCs w:val="22"/>
        </w:rPr>
        <w:t>20</w:t>
      </w:r>
      <w:r w:rsidR="00DF5CDB" w:rsidRPr="00F27D81">
        <w:rPr>
          <w:sz w:val="22"/>
          <w:szCs w:val="22"/>
        </w:rPr>
        <w:t>21</w:t>
      </w:r>
      <w:r w:rsidR="00DD06C7" w:rsidRPr="00F27D81">
        <w:rPr>
          <w:sz w:val="22"/>
          <w:szCs w:val="22"/>
        </w:rPr>
        <w:t xml:space="preserve"> r. poz. </w:t>
      </w:r>
      <w:r w:rsidR="00DF5CDB" w:rsidRPr="00F27D81">
        <w:rPr>
          <w:sz w:val="22"/>
          <w:szCs w:val="22"/>
        </w:rPr>
        <w:t>1213</w:t>
      </w:r>
      <w:r w:rsidR="00480F50" w:rsidRPr="00F27D81">
        <w:rPr>
          <w:sz w:val="22"/>
          <w:szCs w:val="22"/>
        </w:rPr>
        <w:t>)</w:t>
      </w:r>
      <w:r w:rsidR="00DF5CDB" w:rsidRPr="00F27D81">
        <w:rPr>
          <w:sz w:val="22"/>
          <w:szCs w:val="22"/>
        </w:rPr>
        <w:t>,</w:t>
      </w:r>
      <w:r w:rsidR="00183984" w:rsidRPr="00F27D81">
        <w:rPr>
          <w:sz w:val="22"/>
          <w:szCs w:val="22"/>
          <w:lang w:eastAsia="ar-SA"/>
        </w:rPr>
        <w:t xml:space="preserve"> </w:t>
      </w:r>
    </w:p>
    <w:p w14:paraId="1379A48D" w14:textId="77777777" w:rsidR="00F27D81" w:rsidRDefault="005B216D" w:rsidP="00F27D81">
      <w:pPr>
        <w:pStyle w:val="Akapitzlist"/>
        <w:numPr>
          <w:ilvl w:val="0"/>
          <w:numId w:val="46"/>
        </w:numPr>
        <w:suppressAutoHyphens/>
        <w:ind w:left="567"/>
        <w:jc w:val="both"/>
        <w:rPr>
          <w:bCs/>
          <w:sz w:val="22"/>
          <w:szCs w:val="22"/>
          <w:lang w:eastAsia="ar-SA"/>
        </w:rPr>
      </w:pPr>
      <w:r w:rsidRPr="00F27D81">
        <w:rPr>
          <w:sz w:val="22"/>
          <w:lang w:eastAsia="zh-CN" w:bidi="hi-IN"/>
        </w:rPr>
        <w:t>p</w:t>
      </w:r>
      <w:r w:rsidR="00F74A32" w:rsidRPr="00F27D81">
        <w:rPr>
          <w:sz w:val="22"/>
          <w:lang w:eastAsia="zh-CN" w:bidi="hi-IN"/>
        </w:rPr>
        <w:t xml:space="preserve">isemne powiadomienie Zamawiającego o zaistnieniu przeszkód </w:t>
      </w:r>
      <w:r w:rsidR="00FC0B5B" w:rsidRPr="00F27D81">
        <w:rPr>
          <w:sz w:val="22"/>
          <w:lang w:eastAsia="zh-CN" w:bidi="hi-IN"/>
        </w:rPr>
        <w:t>mających wpływ na</w:t>
      </w:r>
      <w:r w:rsidR="00F74A32" w:rsidRPr="00F27D81">
        <w:rPr>
          <w:sz w:val="22"/>
          <w:lang w:eastAsia="zh-CN" w:bidi="hi-IN"/>
        </w:rPr>
        <w:t xml:space="preserve"> wykonanie przedmiotu zamówienia w terminie określonym w </w:t>
      </w:r>
      <w:r w:rsidR="007F271B" w:rsidRPr="00F27D81">
        <w:rPr>
          <w:bCs/>
          <w:sz w:val="22"/>
          <w:szCs w:val="22"/>
        </w:rPr>
        <w:t>§4</w:t>
      </w:r>
      <w:r w:rsidR="00F74A32" w:rsidRPr="00F27D81">
        <w:rPr>
          <w:bCs/>
          <w:sz w:val="22"/>
          <w:szCs w:val="22"/>
        </w:rPr>
        <w:t>,</w:t>
      </w:r>
      <w:r w:rsidR="00AF4F00" w:rsidRPr="00F27D81">
        <w:rPr>
          <w:bCs/>
          <w:sz w:val="22"/>
          <w:szCs w:val="22"/>
        </w:rPr>
        <w:t xml:space="preserve"> z zastrzeżeniem § 1</w:t>
      </w:r>
      <w:r w:rsidR="006A251A" w:rsidRPr="00F27D81">
        <w:rPr>
          <w:bCs/>
          <w:sz w:val="22"/>
          <w:szCs w:val="22"/>
        </w:rPr>
        <w:t>3</w:t>
      </w:r>
      <w:r w:rsidR="00FC0B5B" w:rsidRPr="00F27D81">
        <w:rPr>
          <w:bCs/>
          <w:sz w:val="22"/>
          <w:szCs w:val="22"/>
        </w:rPr>
        <w:t>,</w:t>
      </w:r>
    </w:p>
    <w:p w14:paraId="4CF0916D" w14:textId="77777777" w:rsidR="00F27D81" w:rsidRPr="00F27D81" w:rsidRDefault="00F675BA" w:rsidP="00F27D81">
      <w:pPr>
        <w:pStyle w:val="Akapitzlist"/>
        <w:numPr>
          <w:ilvl w:val="0"/>
          <w:numId w:val="46"/>
        </w:numPr>
        <w:suppressAutoHyphens/>
        <w:ind w:left="567"/>
        <w:jc w:val="both"/>
        <w:rPr>
          <w:bCs/>
          <w:sz w:val="22"/>
          <w:szCs w:val="22"/>
          <w:lang w:eastAsia="ar-SA"/>
        </w:rPr>
      </w:pPr>
      <w:r w:rsidRPr="00F27D81">
        <w:rPr>
          <w:sz w:val="22"/>
          <w:lang w:eastAsia="zh-CN" w:bidi="hi-IN"/>
        </w:rPr>
        <w:t xml:space="preserve">usunięcie we własnym zakresie nieprzewidzianych kolizji i przeszkód, na które Wykonawca ewentualni natrafi w trakcie wykonywania </w:t>
      </w:r>
      <w:r w:rsidR="00B65E50" w:rsidRPr="00F27D81">
        <w:rPr>
          <w:sz w:val="22"/>
          <w:lang w:eastAsia="zh-CN" w:bidi="hi-IN"/>
        </w:rPr>
        <w:t xml:space="preserve">prac </w:t>
      </w:r>
      <w:r w:rsidRPr="00F27D81">
        <w:rPr>
          <w:sz w:val="22"/>
          <w:lang w:eastAsia="zh-CN" w:bidi="hi-IN"/>
        </w:rPr>
        <w:t xml:space="preserve">po ich zidentyfikowaniu. Wykonawca przedstawi Zamawiającemu każdorazowo sposób ich usunięcia, </w:t>
      </w:r>
    </w:p>
    <w:p w14:paraId="71BAD7F0" w14:textId="77777777" w:rsidR="00F27D81" w:rsidRPr="00F27D81" w:rsidRDefault="00DF5CDB" w:rsidP="00F27D81">
      <w:pPr>
        <w:pStyle w:val="Akapitzlist"/>
        <w:numPr>
          <w:ilvl w:val="0"/>
          <w:numId w:val="46"/>
        </w:numPr>
        <w:suppressAutoHyphens/>
        <w:ind w:left="567"/>
        <w:jc w:val="both"/>
        <w:rPr>
          <w:bCs/>
          <w:sz w:val="22"/>
          <w:szCs w:val="22"/>
          <w:lang w:eastAsia="ar-SA"/>
        </w:rPr>
      </w:pPr>
      <w:r w:rsidRPr="00F27D81">
        <w:rPr>
          <w:sz w:val="22"/>
          <w:szCs w:val="22"/>
          <w:lang w:eastAsia="ar-SA"/>
        </w:rPr>
        <w:t>przestrzeganie przepisów bhp, p/</w:t>
      </w:r>
      <w:proofErr w:type="spellStart"/>
      <w:r w:rsidRPr="00F27D81">
        <w:rPr>
          <w:sz w:val="22"/>
          <w:szCs w:val="22"/>
          <w:lang w:eastAsia="ar-SA"/>
        </w:rPr>
        <w:t>poż</w:t>
      </w:r>
      <w:proofErr w:type="spellEnd"/>
      <w:r w:rsidRPr="00F27D81">
        <w:rPr>
          <w:sz w:val="22"/>
          <w:szCs w:val="22"/>
          <w:lang w:eastAsia="ar-SA"/>
        </w:rPr>
        <w:t>., ochrony środowiska i ustawy o odpadach,</w:t>
      </w:r>
    </w:p>
    <w:p w14:paraId="5B4FD189" w14:textId="77777777" w:rsidR="00F27D81" w:rsidRPr="00F27D81" w:rsidRDefault="004D72F5" w:rsidP="00F27D81">
      <w:pPr>
        <w:pStyle w:val="Akapitzlist"/>
        <w:numPr>
          <w:ilvl w:val="0"/>
          <w:numId w:val="46"/>
        </w:numPr>
        <w:suppressAutoHyphens/>
        <w:ind w:left="567"/>
        <w:jc w:val="both"/>
        <w:rPr>
          <w:bCs/>
          <w:sz w:val="22"/>
          <w:szCs w:val="22"/>
          <w:lang w:eastAsia="ar-SA"/>
        </w:rPr>
      </w:pPr>
      <w:r w:rsidRPr="00F27D81">
        <w:rPr>
          <w:sz w:val="22"/>
          <w:szCs w:val="22"/>
          <w:lang w:eastAsia="ar-SA"/>
        </w:rPr>
        <w:t>utrzymywanie</w:t>
      </w:r>
      <w:r w:rsidRPr="00F27D81">
        <w:rPr>
          <w:sz w:val="22"/>
          <w:szCs w:val="22"/>
        </w:rPr>
        <w:t xml:space="preserve"> terenu </w:t>
      </w:r>
      <w:r w:rsidR="00BD30E6" w:rsidRPr="00F27D81">
        <w:rPr>
          <w:sz w:val="22"/>
          <w:szCs w:val="22"/>
        </w:rPr>
        <w:t>prac</w:t>
      </w:r>
      <w:r w:rsidRPr="00F27D81">
        <w:rPr>
          <w:sz w:val="22"/>
          <w:szCs w:val="22"/>
        </w:rPr>
        <w:t xml:space="preserve"> w należytym porządku oraz</w:t>
      </w:r>
      <w:r w:rsidRPr="00F27D81">
        <w:rPr>
          <w:sz w:val="22"/>
          <w:szCs w:val="22"/>
          <w:lang w:eastAsia="ar-SA"/>
        </w:rPr>
        <w:t xml:space="preserve"> </w:t>
      </w:r>
      <w:r w:rsidR="00DD344E" w:rsidRPr="00F27D81">
        <w:rPr>
          <w:sz w:val="22"/>
          <w:szCs w:val="22"/>
          <w:lang w:eastAsia="ar-SA"/>
        </w:rPr>
        <w:t xml:space="preserve">jego </w:t>
      </w:r>
      <w:r w:rsidR="001B6F09" w:rsidRPr="00F27D81">
        <w:rPr>
          <w:sz w:val="22"/>
          <w:szCs w:val="22"/>
          <w:lang w:eastAsia="ar-SA"/>
        </w:rPr>
        <w:t>uporządkowanie</w:t>
      </w:r>
      <w:r w:rsidR="00DD344E" w:rsidRPr="00F27D81">
        <w:rPr>
          <w:sz w:val="22"/>
          <w:szCs w:val="22"/>
          <w:lang w:eastAsia="ar-SA"/>
        </w:rPr>
        <w:t xml:space="preserve"> po zakończonych pracach,</w:t>
      </w:r>
      <w:r w:rsidR="001B6F09" w:rsidRPr="00F27D81">
        <w:rPr>
          <w:sz w:val="22"/>
          <w:szCs w:val="22"/>
          <w:lang w:eastAsia="ar-SA"/>
        </w:rPr>
        <w:t xml:space="preserve"> </w:t>
      </w:r>
    </w:p>
    <w:p w14:paraId="7312F1F5" w14:textId="6098A71C" w:rsidR="009F2C07" w:rsidRPr="00F27D81" w:rsidRDefault="00B316AA" w:rsidP="00F27D81">
      <w:pPr>
        <w:pStyle w:val="Akapitzlist"/>
        <w:numPr>
          <w:ilvl w:val="0"/>
          <w:numId w:val="46"/>
        </w:numPr>
        <w:suppressAutoHyphens/>
        <w:ind w:left="567"/>
        <w:jc w:val="both"/>
        <w:rPr>
          <w:bCs/>
          <w:sz w:val="22"/>
          <w:szCs w:val="22"/>
          <w:lang w:eastAsia="ar-SA"/>
        </w:rPr>
      </w:pPr>
      <w:r w:rsidRPr="00F27D81">
        <w:rPr>
          <w:sz w:val="22"/>
          <w:szCs w:val="22"/>
          <w:lang w:eastAsia="ar-SA"/>
        </w:rPr>
        <w:t>wykonywanie wszelkich innych czynności, które okażą się niezbędne do właściwego</w:t>
      </w:r>
      <w:r w:rsidR="009C3B49" w:rsidRPr="00F27D81">
        <w:rPr>
          <w:sz w:val="22"/>
          <w:szCs w:val="22"/>
          <w:lang w:eastAsia="ar-SA"/>
        </w:rPr>
        <w:t xml:space="preserve"> wykonania niniejszej umowy.</w:t>
      </w:r>
    </w:p>
    <w:p w14:paraId="3378898D" w14:textId="124AEC5B" w:rsidR="00C37896" w:rsidRPr="00DD344E" w:rsidRDefault="00B316AA" w:rsidP="002B5432">
      <w:pPr>
        <w:pStyle w:val="Akapitzlist"/>
        <w:numPr>
          <w:ilvl w:val="1"/>
          <w:numId w:val="2"/>
        </w:numPr>
        <w:tabs>
          <w:tab w:val="clear" w:pos="0"/>
        </w:tabs>
        <w:suppressAutoHyphens/>
        <w:ind w:left="284" w:hanging="142"/>
        <w:jc w:val="both"/>
        <w:rPr>
          <w:bCs/>
          <w:sz w:val="22"/>
          <w:szCs w:val="22"/>
        </w:rPr>
      </w:pPr>
      <w:r w:rsidRPr="00DD344E">
        <w:rPr>
          <w:bCs/>
          <w:sz w:val="22"/>
          <w:szCs w:val="22"/>
        </w:rPr>
        <w:t>Wykonawca oświadcza, że ma świadomość, że</w:t>
      </w:r>
      <w:r w:rsidRPr="00DD344E">
        <w:rPr>
          <w:b/>
          <w:bCs/>
          <w:sz w:val="22"/>
          <w:szCs w:val="22"/>
        </w:rPr>
        <w:t xml:space="preserve"> </w:t>
      </w:r>
      <w:r w:rsidR="00BD30E6" w:rsidRPr="00D4375F">
        <w:rPr>
          <w:bCs/>
          <w:sz w:val="22"/>
          <w:szCs w:val="22"/>
        </w:rPr>
        <w:t>prace</w:t>
      </w:r>
      <w:r w:rsidR="00BD30E6" w:rsidRPr="00BD30E6">
        <w:rPr>
          <w:bCs/>
          <w:color w:val="EE0000"/>
          <w:sz w:val="22"/>
          <w:szCs w:val="22"/>
        </w:rPr>
        <w:t xml:space="preserve"> </w:t>
      </w:r>
      <w:r w:rsidRPr="00DD344E">
        <w:rPr>
          <w:bCs/>
          <w:sz w:val="22"/>
          <w:szCs w:val="22"/>
        </w:rPr>
        <w:t xml:space="preserve">stanowiące przedmiot umowy </w:t>
      </w:r>
      <w:r w:rsidR="00EB30F0" w:rsidRPr="00DD344E">
        <w:rPr>
          <w:bCs/>
          <w:sz w:val="22"/>
          <w:szCs w:val="22"/>
        </w:rPr>
        <w:t>będą wykonywane</w:t>
      </w:r>
      <w:r w:rsidRPr="00DD344E">
        <w:rPr>
          <w:bCs/>
          <w:sz w:val="22"/>
          <w:szCs w:val="22"/>
        </w:rPr>
        <w:t xml:space="preserve"> w </w:t>
      </w:r>
      <w:r w:rsidR="00953312" w:rsidRPr="00DD344E">
        <w:rPr>
          <w:bCs/>
          <w:sz w:val="22"/>
          <w:szCs w:val="22"/>
        </w:rPr>
        <w:t>s</w:t>
      </w:r>
      <w:r w:rsidR="00C37896" w:rsidRPr="00DD344E">
        <w:rPr>
          <w:bCs/>
          <w:sz w:val="22"/>
          <w:szCs w:val="22"/>
        </w:rPr>
        <w:t>zpitalu</w:t>
      </w:r>
      <w:r w:rsidRPr="00DD344E">
        <w:rPr>
          <w:bCs/>
          <w:sz w:val="22"/>
          <w:szCs w:val="22"/>
        </w:rPr>
        <w:t xml:space="preserve"> czynnym przez całą </w:t>
      </w:r>
      <w:r w:rsidR="00EB30F0" w:rsidRPr="00DD344E">
        <w:rPr>
          <w:bCs/>
          <w:sz w:val="22"/>
          <w:szCs w:val="22"/>
        </w:rPr>
        <w:t>dobę i zobowiązuje</w:t>
      </w:r>
      <w:r w:rsidRPr="00DD344E">
        <w:rPr>
          <w:bCs/>
          <w:sz w:val="22"/>
          <w:szCs w:val="22"/>
        </w:rPr>
        <w:t xml:space="preserve"> się je prowadzić w sposób umożliwiający utrzymanie ciągłej pracy </w:t>
      </w:r>
      <w:r w:rsidR="00953312" w:rsidRPr="00DD344E">
        <w:rPr>
          <w:bCs/>
          <w:sz w:val="22"/>
          <w:szCs w:val="22"/>
        </w:rPr>
        <w:t>s</w:t>
      </w:r>
      <w:r w:rsidR="00C37896" w:rsidRPr="00DD344E">
        <w:rPr>
          <w:bCs/>
          <w:sz w:val="22"/>
          <w:szCs w:val="22"/>
        </w:rPr>
        <w:t>zpitala.</w:t>
      </w:r>
    </w:p>
    <w:p w14:paraId="3241B712" w14:textId="77777777" w:rsidR="000E7D60" w:rsidRPr="00DD344E" w:rsidRDefault="00B316AA" w:rsidP="002B5432">
      <w:pPr>
        <w:pStyle w:val="Akapitzlist"/>
        <w:numPr>
          <w:ilvl w:val="1"/>
          <w:numId w:val="2"/>
        </w:numPr>
        <w:tabs>
          <w:tab w:val="clear" w:pos="0"/>
        </w:tabs>
        <w:suppressAutoHyphens/>
        <w:ind w:left="284" w:hanging="142"/>
        <w:jc w:val="both"/>
        <w:rPr>
          <w:b/>
          <w:bCs/>
          <w:sz w:val="22"/>
          <w:szCs w:val="22"/>
        </w:rPr>
      </w:pPr>
      <w:r w:rsidRPr="00DD344E">
        <w:rPr>
          <w:bCs/>
          <w:sz w:val="22"/>
          <w:szCs w:val="22"/>
        </w:rPr>
        <w:t xml:space="preserve">Prace związane z hałasem mogą być prowadzone w godzinach od </w:t>
      </w:r>
      <w:r w:rsidR="00C37896" w:rsidRPr="000071AD">
        <w:rPr>
          <w:b/>
          <w:bCs/>
          <w:sz w:val="22"/>
          <w:szCs w:val="22"/>
        </w:rPr>
        <w:t>7.00 do 21.00.</w:t>
      </w:r>
    </w:p>
    <w:p w14:paraId="1E190701" w14:textId="77777777" w:rsidR="00E45B2C" w:rsidRPr="00F80FD3" w:rsidRDefault="00B316AA" w:rsidP="002B5432">
      <w:pPr>
        <w:pStyle w:val="Akapitzlist"/>
        <w:numPr>
          <w:ilvl w:val="1"/>
          <w:numId w:val="2"/>
        </w:numPr>
        <w:tabs>
          <w:tab w:val="clear" w:pos="0"/>
        </w:tabs>
        <w:suppressAutoHyphens/>
        <w:ind w:left="284" w:hanging="142"/>
        <w:jc w:val="both"/>
        <w:rPr>
          <w:b/>
          <w:bCs/>
          <w:color w:val="000000" w:themeColor="text1"/>
          <w:sz w:val="22"/>
          <w:szCs w:val="22"/>
        </w:rPr>
      </w:pPr>
      <w:r w:rsidRPr="00F80FD3">
        <w:rPr>
          <w:color w:val="000000" w:themeColor="text1"/>
          <w:sz w:val="22"/>
          <w:szCs w:val="22"/>
        </w:rPr>
        <w:lastRenderedPageBreak/>
        <w:t>Wykonawca zobowiązuje się do przestrzegania przepisów Rozpo</w:t>
      </w:r>
      <w:r w:rsidR="00F365E8" w:rsidRPr="00F80FD3">
        <w:rPr>
          <w:color w:val="000000" w:themeColor="text1"/>
          <w:sz w:val="22"/>
          <w:szCs w:val="22"/>
        </w:rPr>
        <w:t>rządzenia Ministra Środowiska z </w:t>
      </w:r>
      <w:r w:rsidRPr="00F80FD3">
        <w:rPr>
          <w:color w:val="000000" w:themeColor="text1"/>
          <w:sz w:val="22"/>
          <w:szCs w:val="22"/>
        </w:rPr>
        <w:t xml:space="preserve">dnia </w:t>
      </w:r>
      <w:r w:rsidR="00E21C73" w:rsidRPr="00F80FD3">
        <w:rPr>
          <w:color w:val="000000" w:themeColor="text1"/>
          <w:sz w:val="22"/>
          <w:szCs w:val="22"/>
        </w:rPr>
        <w:t>28 grudnia 2016 r.</w:t>
      </w:r>
      <w:r w:rsidRPr="00F80FD3">
        <w:rPr>
          <w:color w:val="000000" w:themeColor="text1"/>
          <w:sz w:val="22"/>
          <w:szCs w:val="22"/>
        </w:rPr>
        <w:t xml:space="preserve"> w sprawie ochrony gatunkowej zwierząt (Dz. U. </w:t>
      </w:r>
      <w:r w:rsidR="009612EE" w:rsidRPr="00F80FD3">
        <w:rPr>
          <w:color w:val="000000" w:themeColor="text1"/>
          <w:sz w:val="22"/>
          <w:szCs w:val="22"/>
        </w:rPr>
        <w:t xml:space="preserve">z 2016 r., </w:t>
      </w:r>
      <w:r w:rsidRPr="00F80FD3">
        <w:rPr>
          <w:color w:val="000000" w:themeColor="text1"/>
          <w:sz w:val="22"/>
          <w:szCs w:val="22"/>
        </w:rPr>
        <w:t xml:space="preserve">poz. </w:t>
      </w:r>
      <w:r w:rsidR="009612EE" w:rsidRPr="00F80FD3">
        <w:rPr>
          <w:color w:val="000000" w:themeColor="text1"/>
          <w:sz w:val="22"/>
          <w:szCs w:val="22"/>
        </w:rPr>
        <w:t>2183</w:t>
      </w:r>
      <w:r w:rsidR="007D09BD" w:rsidRPr="00F80FD3">
        <w:rPr>
          <w:color w:val="000000" w:themeColor="text1"/>
          <w:sz w:val="22"/>
          <w:szCs w:val="22"/>
        </w:rPr>
        <w:t>).</w:t>
      </w:r>
    </w:p>
    <w:p w14:paraId="38BD44D1" w14:textId="41DA499F" w:rsidR="0043477E" w:rsidRPr="00EE1992" w:rsidRDefault="00B316AA" w:rsidP="0043477E">
      <w:pPr>
        <w:pStyle w:val="Akapitzlist"/>
        <w:numPr>
          <w:ilvl w:val="1"/>
          <w:numId w:val="2"/>
        </w:numPr>
        <w:tabs>
          <w:tab w:val="clear" w:pos="0"/>
        </w:tabs>
        <w:suppressAutoHyphens/>
        <w:ind w:left="284" w:hanging="142"/>
        <w:jc w:val="both"/>
        <w:rPr>
          <w:b/>
          <w:bCs/>
          <w:sz w:val="22"/>
          <w:szCs w:val="22"/>
        </w:rPr>
      </w:pPr>
      <w:r w:rsidRPr="0043477E">
        <w:rPr>
          <w:sz w:val="22"/>
          <w:szCs w:val="22"/>
        </w:rPr>
        <w:t xml:space="preserve">Wykonawca jest, w rozumieniu art. 3 ust. 1 pkt 32 ustawy z dnia 14 </w:t>
      </w:r>
      <w:r w:rsidR="00EB30F0" w:rsidRPr="0043477E">
        <w:rPr>
          <w:sz w:val="22"/>
          <w:szCs w:val="22"/>
        </w:rPr>
        <w:t>grudnia 2012</w:t>
      </w:r>
      <w:r w:rsidRPr="0043477E">
        <w:rPr>
          <w:sz w:val="22"/>
          <w:szCs w:val="22"/>
        </w:rPr>
        <w:t xml:space="preserve"> r. o odpadach </w:t>
      </w:r>
      <w:r w:rsidR="00EB30F0" w:rsidRPr="0043477E">
        <w:rPr>
          <w:sz w:val="22"/>
          <w:szCs w:val="22"/>
        </w:rPr>
        <w:br/>
      </w:r>
      <w:r w:rsidRPr="0043477E">
        <w:rPr>
          <w:sz w:val="22"/>
          <w:szCs w:val="22"/>
        </w:rPr>
        <w:t>(</w:t>
      </w:r>
      <w:proofErr w:type="spellStart"/>
      <w:r w:rsidRPr="0043477E">
        <w:rPr>
          <w:sz w:val="22"/>
          <w:szCs w:val="22"/>
        </w:rPr>
        <w:t>t</w:t>
      </w:r>
      <w:r w:rsidR="00EB30F0" w:rsidRPr="0043477E">
        <w:rPr>
          <w:sz w:val="22"/>
          <w:szCs w:val="22"/>
        </w:rPr>
        <w:t>.</w:t>
      </w:r>
      <w:r w:rsidR="007A51F0" w:rsidRPr="0043477E">
        <w:rPr>
          <w:sz w:val="22"/>
          <w:szCs w:val="22"/>
        </w:rPr>
        <w:t>j</w:t>
      </w:r>
      <w:proofErr w:type="spellEnd"/>
      <w:r w:rsidR="007A51F0" w:rsidRPr="0043477E">
        <w:rPr>
          <w:sz w:val="22"/>
          <w:szCs w:val="22"/>
        </w:rPr>
        <w:t xml:space="preserve">: </w:t>
      </w:r>
      <w:r w:rsidR="00EB30F0" w:rsidRPr="0043477E">
        <w:rPr>
          <w:sz w:val="22"/>
          <w:szCs w:val="22"/>
        </w:rPr>
        <w:t xml:space="preserve">Dz. U. z 2026 r. poz. 174 z późn.zm.), </w:t>
      </w:r>
      <w:r w:rsidRPr="0043477E">
        <w:rPr>
          <w:sz w:val="22"/>
          <w:szCs w:val="22"/>
        </w:rPr>
        <w:t xml:space="preserve">wytwórcą odpadów powstałych podczas </w:t>
      </w:r>
      <w:r w:rsidR="007602CF">
        <w:rPr>
          <w:sz w:val="22"/>
          <w:szCs w:val="22"/>
        </w:rPr>
        <w:t>prac</w:t>
      </w:r>
      <w:r w:rsidRPr="0043477E">
        <w:rPr>
          <w:sz w:val="22"/>
          <w:szCs w:val="22"/>
        </w:rPr>
        <w:t xml:space="preserve"> objętych niniejszą umową. Zgodnie z ww. ustawą Wykonawca usunie na własny koszt wytworzone odpady</w:t>
      </w:r>
      <w:r w:rsidR="004D72F5" w:rsidRPr="0043477E">
        <w:rPr>
          <w:sz w:val="22"/>
          <w:szCs w:val="22"/>
        </w:rPr>
        <w:t xml:space="preserve"> </w:t>
      </w:r>
      <w:r w:rsidR="00EB30F0" w:rsidRPr="0043477E">
        <w:rPr>
          <w:sz w:val="22"/>
          <w:szCs w:val="22"/>
        </w:rPr>
        <w:br/>
      </w:r>
      <w:r w:rsidR="004D72F5" w:rsidRPr="0043477E">
        <w:rPr>
          <w:sz w:val="22"/>
          <w:szCs w:val="22"/>
        </w:rPr>
        <w:t>i materiały rozbiórkowe</w:t>
      </w:r>
      <w:r w:rsidRPr="0043477E">
        <w:rPr>
          <w:sz w:val="22"/>
          <w:szCs w:val="22"/>
        </w:rPr>
        <w:t xml:space="preserve"> z terenu Zamawiającego, a w szczególności przekaże odpady innemu posiadaczowi odpadów prowadzącemu działalność w zakresie zbierania, transportu, odzysku </w:t>
      </w:r>
      <w:r w:rsidR="00292B06" w:rsidRPr="0043477E">
        <w:rPr>
          <w:sz w:val="22"/>
          <w:szCs w:val="22"/>
        </w:rPr>
        <w:br/>
      </w:r>
      <w:r w:rsidRPr="0043477E">
        <w:rPr>
          <w:sz w:val="22"/>
          <w:szCs w:val="22"/>
        </w:rPr>
        <w:t>i unieszkodliwiania odpadów.</w:t>
      </w:r>
      <w:r w:rsidR="005627B4" w:rsidRPr="0043477E">
        <w:rPr>
          <w:sz w:val="22"/>
          <w:szCs w:val="22"/>
        </w:rPr>
        <w:t xml:space="preserve"> </w:t>
      </w:r>
      <w:r w:rsidR="00636007" w:rsidRPr="0043477E">
        <w:rPr>
          <w:sz w:val="22"/>
          <w:szCs w:val="22"/>
        </w:rPr>
        <w:t xml:space="preserve">Wykonawca zobowiązany jest do dostarczenia po wykonaniu prac Karty Przekazania Odpadu (KPO) wraz z dokładną ilością azbestu, jako głównego dokumentu </w:t>
      </w:r>
      <w:r w:rsidR="00636007" w:rsidRPr="00EE1992">
        <w:rPr>
          <w:sz w:val="22"/>
          <w:szCs w:val="22"/>
        </w:rPr>
        <w:t>potwierdzającego przekazanie odpadów do unieszkodliwienia, generowanego w systemie BDO (Baza Danych o Odpadach)</w:t>
      </w:r>
      <w:r w:rsidR="0043477E" w:rsidRPr="00EE1992">
        <w:rPr>
          <w:sz w:val="22"/>
          <w:szCs w:val="22"/>
        </w:rPr>
        <w:t>. Wykonawca dostarczy</w:t>
      </w:r>
      <w:r w:rsidR="00371006">
        <w:rPr>
          <w:sz w:val="22"/>
          <w:szCs w:val="22"/>
        </w:rPr>
        <w:t xml:space="preserve"> potwierdzoną</w:t>
      </w:r>
      <w:r w:rsidR="0043477E" w:rsidRPr="00EE1992">
        <w:rPr>
          <w:sz w:val="22"/>
          <w:szCs w:val="22"/>
        </w:rPr>
        <w:t xml:space="preserve"> KPO w terminie </w:t>
      </w:r>
      <w:r w:rsidR="0043477E" w:rsidRPr="00EE1992">
        <w:rPr>
          <w:sz w:val="22"/>
          <w:szCs w:val="22"/>
        </w:rPr>
        <w:br/>
        <w:t>7 dni kalendarzowych od dnia zakończenia prac demontażowych</w:t>
      </w:r>
      <w:r w:rsidR="00371006">
        <w:rPr>
          <w:sz w:val="22"/>
          <w:szCs w:val="22"/>
        </w:rPr>
        <w:t xml:space="preserve"> </w:t>
      </w:r>
      <w:r w:rsidR="00371006" w:rsidRPr="00730F45">
        <w:rPr>
          <w:sz w:val="22"/>
          <w:szCs w:val="22"/>
        </w:rPr>
        <w:t xml:space="preserve">w wersji papierowej </w:t>
      </w:r>
      <w:r w:rsidR="00371006">
        <w:rPr>
          <w:sz w:val="22"/>
          <w:szCs w:val="22"/>
        </w:rPr>
        <w:t>oraz przesłanie</w:t>
      </w:r>
      <w:r w:rsidR="0043477E" w:rsidRPr="00EE1992">
        <w:rPr>
          <w:sz w:val="22"/>
          <w:szCs w:val="22"/>
        </w:rPr>
        <w:t xml:space="preserve"> drogą elektroniczną na adres e-mail Zamawiającego.</w:t>
      </w:r>
    </w:p>
    <w:p w14:paraId="7AF29700" w14:textId="29395153" w:rsidR="00636007" w:rsidRPr="0043477E" w:rsidRDefault="008030EE" w:rsidP="0043477E">
      <w:pPr>
        <w:pStyle w:val="Akapitzlist"/>
        <w:numPr>
          <w:ilvl w:val="1"/>
          <w:numId w:val="2"/>
        </w:numPr>
        <w:tabs>
          <w:tab w:val="clear" w:pos="0"/>
        </w:tabs>
        <w:suppressAutoHyphens/>
        <w:ind w:left="284" w:hanging="142"/>
        <w:jc w:val="both"/>
        <w:rPr>
          <w:b/>
          <w:bCs/>
          <w:color w:val="EE0000"/>
          <w:sz w:val="22"/>
          <w:szCs w:val="22"/>
        </w:rPr>
      </w:pPr>
      <w:r w:rsidRPr="00EE1992">
        <w:rPr>
          <w:sz w:val="22"/>
          <w:szCs w:val="22"/>
        </w:rPr>
        <w:t xml:space="preserve">Wykonawca przedstawi </w:t>
      </w:r>
      <w:r w:rsidR="00636007" w:rsidRPr="0043477E">
        <w:rPr>
          <w:sz w:val="22"/>
          <w:szCs w:val="22"/>
        </w:rPr>
        <w:t>Oświadczenie potwierdzając</w:t>
      </w:r>
      <w:r w:rsidRPr="0043477E">
        <w:rPr>
          <w:sz w:val="22"/>
          <w:szCs w:val="22"/>
        </w:rPr>
        <w:t>e</w:t>
      </w:r>
      <w:r w:rsidR="00636007" w:rsidRPr="0043477E">
        <w:rPr>
          <w:sz w:val="22"/>
          <w:szCs w:val="22"/>
        </w:rPr>
        <w:t xml:space="preserve"> prawidłowe wykonanie demontażu zgodnie </w:t>
      </w:r>
      <w:r w:rsidRPr="0043477E">
        <w:rPr>
          <w:sz w:val="22"/>
          <w:szCs w:val="22"/>
        </w:rPr>
        <w:br/>
      </w:r>
      <w:r w:rsidR="00636007" w:rsidRPr="0043477E">
        <w:rPr>
          <w:sz w:val="22"/>
          <w:szCs w:val="22"/>
        </w:rPr>
        <w:t>z przepisami BHP, w tym oczyszczenie terenu z pozostałości azbestu</w:t>
      </w:r>
      <w:r w:rsidR="0043477E">
        <w:rPr>
          <w:sz w:val="22"/>
          <w:szCs w:val="22"/>
        </w:rPr>
        <w:t xml:space="preserve">. </w:t>
      </w:r>
      <w:r w:rsidR="0043477E" w:rsidRPr="00EE1992">
        <w:rPr>
          <w:sz w:val="22"/>
          <w:szCs w:val="22"/>
        </w:rPr>
        <w:t xml:space="preserve">Wykonawca dostarczy </w:t>
      </w:r>
      <w:r w:rsidR="000A58ED" w:rsidRPr="00730F45">
        <w:rPr>
          <w:sz w:val="22"/>
          <w:szCs w:val="22"/>
        </w:rPr>
        <w:t xml:space="preserve">oryginał </w:t>
      </w:r>
      <w:r w:rsidR="0043477E" w:rsidRPr="00730F45">
        <w:rPr>
          <w:sz w:val="22"/>
          <w:szCs w:val="22"/>
        </w:rPr>
        <w:t>podpisane</w:t>
      </w:r>
      <w:r w:rsidR="000A58ED" w:rsidRPr="00730F45">
        <w:rPr>
          <w:sz w:val="22"/>
          <w:szCs w:val="22"/>
        </w:rPr>
        <w:t>go</w:t>
      </w:r>
      <w:r w:rsidR="0043477E" w:rsidRPr="00730F45">
        <w:rPr>
          <w:sz w:val="22"/>
          <w:szCs w:val="22"/>
        </w:rPr>
        <w:t xml:space="preserve"> oświadczenia w terminie</w:t>
      </w:r>
      <w:r w:rsidR="00371006" w:rsidRPr="00730F45">
        <w:rPr>
          <w:sz w:val="22"/>
          <w:szCs w:val="22"/>
        </w:rPr>
        <w:t xml:space="preserve"> do</w:t>
      </w:r>
      <w:r w:rsidR="0043477E" w:rsidRPr="00730F45">
        <w:rPr>
          <w:sz w:val="22"/>
          <w:szCs w:val="22"/>
        </w:rPr>
        <w:t>7 dni kalendarzowych od dnia zakończenia prac demontażowych</w:t>
      </w:r>
      <w:r w:rsidR="000A58ED" w:rsidRPr="00730F45">
        <w:rPr>
          <w:sz w:val="22"/>
          <w:szCs w:val="22"/>
        </w:rPr>
        <w:t xml:space="preserve"> oraz</w:t>
      </w:r>
      <w:r w:rsidR="0043477E" w:rsidRPr="00730F45">
        <w:rPr>
          <w:sz w:val="22"/>
          <w:szCs w:val="22"/>
        </w:rPr>
        <w:t xml:space="preserve"> drogą</w:t>
      </w:r>
      <w:r w:rsidR="000A58ED" w:rsidRPr="00730F45">
        <w:rPr>
          <w:sz w:val="22"/>
          <w:szCs w:val="22"/>
        </w:rPr>
        <w:t xml:space="preserve"> </w:t>
      </w:r>
      <w:r w:rsidR="0043477E" w:rsidRPr="00EE1992">
        <w:rPr>
          <w:sz w:val="22"/>
          <w:szCs w:val="22"/>
        </w:rPr>
        <w:t>elektroniczną na adres e-mail Zamawiającego.</w:t>
      </w:r>
    </w:p>
    <w:p w14:paraId="30ECE395" w14:textId="6733E462" w:rsidR="00996F49" w:rsidRPr="00DD344E" w:rsidRDefault="00996F49" w:rsidP="002B5432">
      <w:pPr>
        <w:pStyle w:val="Akapitzlist"/>
        <w:numPr>
          <w:ilvl w:val="1"/>
          <w:numId w:val="2"/>
        </w:numPr>
        <w:tabs>
          <w:tab w:val="clear" w:pos="0"/>
        </w:tabs>
        <w:suppressAutoHyphens/>
        <w:ind w:left="284" w:hanging="142"/>
        <w:jc w:val="both"/>
        <w:rPr>
          <w:i/>
          <w:sz w:val="22"/>
          <w:szCs w:val="22"/>
        </w:rPr>
      </w:pPr>
      <w:r w:rsidRPr="00DD344E">
        <w:rPr>
          <w:sz w:val="22"/>
          <w:szCs w:val="22"/>
        </w:rPr>
        <w:t>Wykonawca ponosi odpowiedzialność za wszelką szkodę w mieniu publicznym, pryw</w:t>
      </w:r>
      <w:r w:rsidR="000F7D45" w:rsidRPr="00DD344E">
        <w:rPr>
          <w:sz w:val="22"/>
          <w:szCs w:val="22"/>
        </w:rPr>
        <w:t xml:space="preserve">atnym oraz środowisku naturalnym spowodowaną przy wykonywaniu </w:t>
      </w:r>
      <w:r w:rsidR="00B65E50">
        <w:rPr>
          <w:sz w:val="22"/>
          <w:szCs w:val="22"/>
        </w:rPr>
        <w:t>prac</w:t>
      </w:r>
      <w:r w:rsidR="000F7D45" w:rsidRPr="00DD344E">
        <w:rPr>
          <w:sz w:val="22"/>
          <w:szCs w:val="22"/>
        </w:rPr>
        <w:t xml:space="preserve"> oraz wszelkiego rodzaju koszty, opłaty i kary z tym związane.</w:t>
      </w:r>
    </w:p>
    <w:p w14:paraId="5837270B" w14:textId="705C5999" w:rsidR="0088311B" w:rsidRPr="00DD344E" w:rsidRDefault="0088311B" w:rsidP="002B5432">
      <w:pPr>
        <w:pStyle w:val="Akapitzlist"/>
        <w:numPr>
          <w:ilvl w:val="1"/>
          <w:numId w:val="2"/>
        </w:numPr>
        <w:tabs>
          <w:tab w:val="clear" w:pos="0"/>
        </w:tabs>
        <w:suppressAutoHyphens/>
        <w:ind w:left="284" w:hanging="142"/>
        <w:jc w:val="both"/>
        <w:rPr>
          <w:i/>
          <w:sz w:val="22"/>
          <w:szCs w:val="22"/>
        </w:rPr>
      </w:pPr>
      <w:r w:rsidRPr="00DD344E">
        <w:rPr>
          <w:sz w:val="22"/>
          <w:szCs w:val="22"/>
        </w:rPr>
        <w:t xml:space="preserve">Wykonawca zobowiązuje się, że przed rozpoczęciem wykonywania przedmiotu umowy pracownicy wykonujący </w:t>
      </w:r>
      <w:r w:rsidR="00B65E50">
        <w:rPr>
          <w:sz w:val="22"/>
          <w:szCs w:val="22"/>
        </w:rPr>
        <w:t>prace</w:t>
      </w:r>
      <w:r w:rsidRPr="00DD344E">
        <w:rPr>
          <w:sz w:val="22"/>
          <w:szCs w:val="22"/>
        </w:rPr>
        <w:t xml:space="preserve"> zostaną przeszkoleni w zakresie przepisów </w:t>
      </w:r>
      <w:r w:rsidR="00481DDE" w:rsidRPr="00DD344E">
        <w:rPr>
          <w:sz w:val="22"/>
          <w:szCs w:val="22"/>
        </w:rPr>
        <w:t>bhp</w:t>
      </w:r>
      <w:r w:rsidR="00956534">
        <w:rPr>
          <w:sz w:val="22"/>
          <w:szCs w:val="22"/>
        </w:rPr>
        <w:t xml:space="preserve"> </w:t>
      </w:r>
      <w:r w:rsidR="00956534" w:rsidRPr="00D4375F">
        <w:rPr>
          <w:sz w:val="22"/>
          <w:szCs w:val="22"/>
        </w:rPr>
        <w:t xml:space="preserve">przy zabezpieczaniu i usuwaniu wyrobów zawierających </w:t>
      </w:r>
      <w:r w:rsidR="005106BC" w:rsidRPr="00D4375F">
        <w:rPr>
          <w:sz w:val="22"/>
          <w:szCs w:val="22"/>
        </w:rPr>
        <w:t>azbest oraz</w:t>
      </w:r>
      <w:r w:rsidR="00DF7102" w:rsidRPr="00D4375F">
        <w:rPr>
          <w:sz w:val="22"/>
          <w:szCs w:val="22"/>
        </w:rPr>
        <w:t xml:space="preserve"> w zakresie przepisów</w:t>
      </w:r>
      <w:r w:rsidRPr="00D4375F">
        <w:rPr>
          <w:sz w:val="22"/>
          <w:szCs w:val="22"/>
        </w:rPr>
        <w:t xml:space="preserve"> p</w:t>
      </w:r>
      <w:r w:rsidR="00481DDE" w:rsidRPr="00D4375F">
        <w:rPr>
          <w:sz w:val="22"/>
          <w:szCs w:val="22"/>
        </w:rPr>
        <w:t>/</w:t>
      </w:r>
      <w:proofErr w:type="spellStart"/>
      <w:r w:rsidRPr="00D4375F">
        <w:rPr>
          <w:sz w:val="22"/>
          <w:szCs w:val="22"/>
        </w:rPr>
        <w:t>po</w:t>
      </w:r>
      <w:r w:rsidRPr="00DD344E">
        <w:rPr>
          <w:sz w:val="22"/>
          <w:szCs w:val="22"/>
        </w:rPr>
        <w:t>ż</w:t>
      </w:r>
      <w:proofErr w:type="spellEnd"/>
      <w:r w:rsidRPr="00DD344E">
        <w:rPr>
          <w:sz w:val="22"/>
          <w:szCs w:val="22"/>
        </w:rPr>
        <w:t>.</w:t>
      </w:r>
    </w:p>
    <w:p w14:paraId="56E1B746" w14:textId="5F5A26D7" w:rsidR="0088311B" w:rsidRPr="00DD344E" w:rsidRDefault="0088311B" w:rsidP="002B5432">
      <w:pPr>
        <w:pStyle w:val="Akapitzlist"/>
        <w:numPr>
          <w:ilvl w:val="1"/>
          <w:numId w:val="2"/>
        </w:numPr>
        <w:tabs>
          <w:tab w:val="clear" w:pos="0"/>
        </w:tabs>
        <w:suppressAutoHyphens/>
        <w:ind w:left="284" w:hanging="142"/>
        <w:jc w:val="both"/>
        <w:rPr>
          <w:sz w:val="22"/>
          <w:szCs w:val="22"/>
        </w:rPr>
      </w:pPr>
      <w:r w:rsidRPr="00DD344E">
        <w:rPr>
          <w:sz w:val="22"/>
          <w:szCs w:val="22"/>
        </w:rPr>
        <w:t xml:space="preserve">Wykonawca zobowiązuje się, że pracownicy wykonujący </w:t>
      </w:r>
      <w:r w:rsidR="000B0871" w:rsidRPr="00D4375F">
        <w:rPr>
          <w:sz w:val="22"/>
          <w:szCs w:val="22"/>
        </w:rPr>
        <w:t xml:space="preserve">demontaż azbestu </w:t>
      </w:r>
      <w:r w:rsidRPr="00DD344E">
        <w:rPr>
          <w:sz w:val="22"/>
          <w:szCs w:val="22"/>
        </w:rPr>
        <w:t xml:space="preserve">będą posiadali </w:t>
      </w:r>
      <w:r w:rsidR="00D16CA2" w:rsidRPr="00DD344E">
        <w:rPr>
          <w:sz w:val="22"/>
          <w:szCs w:val="22"/>
        </w:rPr>
        <w:t>aktualne</w:t>
      </w:r>
      <w:r w:rsidRPr="00DD344E">
        <w:rPr>
          <w:sz w:val="22"/>
          <w:szCs w:val="22"/>
        </w:rPr>
        <w:t xml:space="preserve"> badania lekarskie, niezbędne do wykonania powierzonych im obowiązków.</w:t>
      </w:r>
    </w:p>
    <w:p w14:paraId="2C40CFF3" w14:textId="2090E065" w:rsidR="0088311B" w:rsidRPr="00ED5E73" w:rsidRDefault="003822F5" w:rsidP="002B5432">
      <w:pPr>
        <w:pStyle w:val="Akapitzlist"/>
        <w:numPr>
          <w:ilvl w:val="1"/>
          <w:numId w:val="2"/>
        </w:numPr>
        <w:tabs>
          <w:tab w:val="clear" w:pos="0"/>
        </w:tabs>
        <w:suppressAutoHyphens/>
        <w:ind w:left="284" w:hanging="142"/>
        <w:jc w:val="both"/>
        <w:rPr>
          <w:i/>
          <w:sz w:val="22"/>
          <w:szCs w:val="22"/>
        </w:rPr>
      </w:pPr>
      <w:r w:rsidRPr="00DD344E">
        <w:rPr>
          <w:sz w:val="22"/>
          <w:szCs w:val="22"/>
        </w:rPr>
        <w:t xml:space="preserve">Wykonawca ponosi odpowiedzialność za prawidłowe wyposażenie pracowników wykonujących </w:t>
      </w:r>
      <w:r w:rsidR="00F24B95" w:rsidRPr="00D4375F">
        <w:rPr>
          <w:sz w:val="22"/>
          <w:szCs w:val="22"/>
        </w:rPr>
        <w:t>demontaż azbestu</w:t>
      </w:r>
      <w:r w:rsidRPr="00D4375F">
        <w:rPr>
          <w:sz w:val="22"/>
          <w:szCs w:val="22"/>
        </w:rPr>
        <w:t xml:space="preserve"> </w:t>
      </w:r>
      <w:r w:rsidRPr="00DD344E">
        <w:rPr>
          <w:sz w:val="22"/>
          <w:szCs w:val="22"/>
        </w:rPr>
        <w:t>oraz za ich bezpieczeństwo w trakcie wykonywania przedmiotu umowy.</w:t>
      </w:r>
    </w:p>
    <w:p w14:paraId="12C1726E" w14:textId="617E3071" w:rsidR="00BD30E6" w:rsidRPr="00EE1992" w:rsidRDefault="00ED5E73" w:rsidP="00EE1992">
      <w:pPr>
        <w:pStyle w:val="Akapitzlist"/>
        <w:numPr>
          <w:ilvl w:val="1"/>
          <w:numId w:val="2"/>
        </w:numPr>
        <w:tabs>
          <w:tab w:val="clear" w:pos="0"/>
        </w:tabs>
        <w:suppressAutoHyphens/>
        <w:ind w:left="284" w:hanging="142"/>
        <w:jc w:val="both"/>
        <w:rPr>
          <w:i/>
          <w:sz w:val="22"/>
          <w:szCs w:val="22"/>
        </w:rPr>
      </w:pPr>
      <w:r w:rsidRPr="00ED5E73">
        <w:rPr>
          <w:sz w:val="22"/>
          <w:szCs w:val="22"/>
        </w:rPr>
        <w:t xml:space="preserve">Wykonawca został poinformowany o obowiązku wynikającym z art. </w:t>
      </w:r>
      <w:r w:rsidR="00EB30F0" w:rsidRPr="00ED5E73">
        <w:rPr>
          <w:sz w:val="22"/>
          <w:szCs w:val="22"/>
        </w:rPr>
        <w:t>647</w:t>
      </w:r>
      <w:r w:rsidR="00EB30F0" w:rsidRPr="00ED5E73">
        <w:rPr>
          <w:sz w:val="22"/>
          <w:szCs w:val="22"/>
          <w:vertAlign w:val="superscript"/>
        </w:rPr>
        <w:t>1</w:t>
      </w:r>
      <w:r w:rsidR="00EB30F0" w:rsidRPr="00ED5E73">
        <w:rPr>
          <w:sz w:val="22"/>
          <w:szCs w:val="22"/>
        </w:rPr>
        <w:t xml:space="preserve"> Kodeksu</w:t>
      </w:r>
      <w:r w:rsidRPr="00ED5E73">
        <w:rPr>
          <w:sz w:val="22"/>
          <w:szCs w:val="22"/>
        </w:rPr>
        <w:t xml:space="preserve"> cywilnego.</w:t>
      </w:r>
    </w:p>
    <w:p w14:paraId="01580401" w14:textId="77777777" w:rsidR="00ED5E73" w:rsidRPr="00DD344E" w:rsidRDefault="00ED5E73" w:rsidP="00ED5E73">
      <w:pPr>
        <w:pStyle w:val="Akapitzlist"/>
        <w:suppressAutoHyphens/>
        <w:ind w:left="284"/>
        <w:jc w:val="both"/>
        <w:rPr>
          <w:i/>
          <w:sz w:val="22"/>
          <w:szCs w:val="22"/>
        </w:rPr>
      </w:pPr>
    </w:p>
    <w:p w14:paraId="4FEAC370" w14:textId="77777777" w:rsidR="001943F6" w:rsidRPr="009777B6" w:rsidRDefault="006943ED" w:rsidP="0089215F">
      <w:pPr>
        <w:suppressAutoHyphens/>
        <w:ind w:left="360"/>
        <w:jc w:val="center"/>
        <w:rPr>
          <w:b/>
          <w:sz w:val="22"/>
          <w:lang w:eastAsia="ar-SA"/>
        </w:rPr>
      </w:pPr>
      <w:r w:rsidRPr="009777B6">
        <w:rPr>
          <w:b/>
          <w:sz w:val="22"/>
          <w:lang w:eastAsia="ar-SA"/>
        </w:rPr>
        <w:t>§4</w:t>
      </w:r>
    </w:p>
    <w:p w14:paraId="7C5888A9" w14:textId="77777777" w:rsidR="0089215F" w:rsidRPr="009777B6" w:rsidRDefault="0089215F" w:rsidP="00C832A1">
      <w:pPr>
        <w:keepNext/>
        <w:numPr>
          <w:ilvl w:val="5"/>
          <w:numId w:val="8"/>
        </w:numPr>
        <w:tabs>
          <w:tab w:val="left" w:pos="360"/>
        </w:tabs>
        <w:suppressAutoHyphens/>
        <w:ind w:left="360"/>
        <w:jc w:val="center"/>
        <w:outlineLvl w:val="5"/>
        <w:rPr>
          <w:b/>
          <w:i/>
          <w:sz w:val="22"/>
          <w:lang w:eastAsia="ar-SA"/>
        </w:rPr>
      </w:pPr>
      <w:r w:rsidRPr="009777B6">
        <w:rPr>
          <w:b/>
          <w:i/>
          <w:sz w:val="22"/>
          <w:lang w:eastAsia="ar-SA"/>
        </w:rPr>
        <w:t>Terminy wykonania</w:t>
      </w:r>
    </w:p>
    <w:p w14:paraId="6B7FA797" w14:textId="04B2C9A7" w:rsidR="00126173" w:rsidRPr="00DD344E" w:rsidRDefault="0089215F" w:rsidP="00C832A1">
      <w:pPr>
        <w:pStyle w:val="Akapitzlist"/>
        <w:widowControl w:val="0"/>
        <w:numPr>
          <w:ilvl w:val="0"/>
          <w:numId w:val="9"/>
        </w:numPr>
        <w:ind w:left="426" w:hanging="284"/>
        <w:jc w:val="both"/>
        <w:rPr>
          <w:b/>
          <w:sz w:val="22"/>
          <w:szCs w:val="22"/>
        </w:rPr>
      </w:pPr>
      <w:r w:rsidRPr="00DD344E">
        <w:rPr>
          <w:sz w:val="22"/>
          <w:szCs w:val="22"/>
        </w:rPr>
        <w:t xml:space="preserve">Strony uzgadniają, że przedmiot umowy zostanie zrealizowany w terminie </w:t>
      </w:r>
      <w:r w:rsidR="004E4D10" w:rsidRPr="00DD344E">
        <w:rPr>
          <w:b/>
          <w:sz w:val="22"/>
          <w:szCs w:val="22"/>
        </w:rPr>
        <w:t xml:space="preserve">do </w:t>
      </w:r>
      <w:r w:rsidR="000B4640">
        <w:rPr>
          <w:b/>
          <w:sz w:val="22"/>
          <w:szCs w:val="22"/>
        </w:rPr>
        <w:t>30 dni od dnia podpisania umowy, tj. do dnia</w:t>
      </w:r>
      <w:r w:rsidR="000071AD">
        <w:rPr>
          <w:b/>
          <w:sz w:val="22"/>
          <w:szCs w:val="22"/>
        </w:rPr>
        <w:t>…………</w:t>
      </w:r>
      <w:r w:rsidR="000B0871">
        <w:rPr>
          <w:b/>
          <w:sz w:val="22"/>
          <w:szCs w:val="22"/>
        </w:rPr>
        <w:t>.</w:t>
      </w:r>
    </w:p>
    <w:p w14:paraId="1B4D30C9" w14:textId="75EBBBC2" w:rsidR="00126173" w:rsidRPr="009777B6" w:rsidRDefault="00126173" w:rsidP="00C832A1">
      <w:pPr>
        <w:pStyle w:val="Akapitzlist"/>
        <w:widowControl w:val="0"/>
        <w:numPr>
          <w:ilvl w:val="0"/>
          <w:numId w:val="9"/>
        </w:numPr>
        <w:ind w:left="426" w:hanging="284"/>
        <w:jc w:val="both"/>
        <w:rPr>
          <w:b/>
          <w:sz w:val="22"/>
          <w:szCs w:val="22"/>
        </w:rPr>
      </w:pPr>
      <w:r w:rsidRPr="009777B6">
        <w:rPr>
          <w:sz w:val="22"/>
          <w:szCs w:val="22"/>
        </w:rPr>
        <w:t xml:space="preserve">W terminie wyznaczonym w ust. </w:t>
      </w:r>
      <w:r w:rsidR="00EB30F0" w:rsidRPr="009777B6">
        <w:rPr>
          <w:sz w:val="22"/>
          <w:szCs w:val="22"/>
        </w:rPr>
        <w:t>1 nastąpi</w:t>
      </w:r>
      <w:r w:rsidRPr="009777B6">
        <w:rPr>
          <w:sz w:val="22"/>
          <w:szCs w:val="22"/>
        </w:rPr>
        <w:t xml:space="preserve"> kompletne wykonanie przedmiotu zamówienia.</w:t>
      </w:r>
    </w:p>
    <w:p w14:paraId="7B555C44" w14:textId="77777777" w:rsidR="0018348A" w:rsidRPr="009777B6" w:rsidRDefault="0018348A" w:rsidP="00306A0A">
      <w:pPr>
        <w:suppressAutoHyphens/>
        <w:jc w:val="center"/>
        <w:rPr>
          <w:bCs/>
          <w:sz w:val="22"/>
          <w:szCs w:val="22"/>
        </w:rPr>
      </w:pPr>
    </w:p>
    <w:p w14:paraId="14C1A753" w14:textId="77777777" w:rsidR="00306A0A" w:rsidRPr="009777B6" w:rsidRDefault="003E1786" w:rsidP="00306A0A">
      <w:pPr>
        <w:suppressAutoHyphens/>
        <w:jc w:val="center"/>
        <w:rPr>
          <w:b/>
          <w:sz w:val="22"/>
          <w:lang w:eastAsia="ar-SA"/>
        </w:rPr>
      </w:pPr>
      <w:r w:rsidRPr="009777B6">
        <w:rPr>
          <w:b/>
          <w:sz w:val="22"/>
          <w:lang w:eastAsia="ar-SA"/>
        </w:rPr>
        <w:t>§ 5</w:t>
      </w:r>
    </w:p>
    <w:p w14:paraId="643CD020" w14:textId="77777777" w:rsidR="00306A0A" w:rsidRPr="009777B6" w:rsidRDefault="00306A0A" w:rsidP="00306A0A">
      <w:pPr>
        <w:suppressAutoHyphens/>
        <w:jc w:val="center"/>
        <w:rPr>
          <w:b/>
          <w:i/>
          <w:sz w:val="22"/>
          <w:lang w:eastAsia="ar-SA"/>
        </w:rPr>
      </w:pPr>
      <w:r w:rsidRPr="009777B6">
        <w:rPr>
          <w:b/>
          <w:i/>
          <w:sz w:val="22"/>
          <w:lang w:eastAsia="ar-SA"/>
        </w:rPr>
        <w:t>Odbiory</w:t>
      </w:r>
    </w:p>
    <w:p w14:paraId="0C094594" w14:textId="68959E0D" w:rsidR="008D1312" w:rsidRPr="00CC2740" w:rsidRDefault="008D1312" w:rsidP="00C832A1">
      <w:pPr>
        <w:numPr>
          <w:ilvl w:val="0"/>
          <w:numId w:val="10"/>
        </w:numPr>
        <w:tabs>
          <w:tab w:val="left" w:pos="360"/>
        </w:tabs>
        <w:suppressAutoHyphens/>
        <w:jc w:val="both"/>
        <w:rPr>
          <w:sz w:val="22"/>
          <w:lang w:eastAsia="ar-SA"/>
        </w:rPr>
      </w:pPr>
      <w:r w:rsidRPr="00CC2740">
        <w:rPr>
          <w:sz w:val="22"/>
          <w:lang w:eastAsia="ar-SA"/>
        </w:rPr>
        <w:t xml:space="preserve">Strony ustalają, że przedmiotem odbioru końcowego będzie pełne wykonanie </w:t>
      </w:r>
      <w:r w:rsidR="00DD344E" w:rsidRPr="00CC2740">
        <w:rPr>
          <w:sz w:val="22"/>
          <w:lang w:eastAsia="ar-SA"/>
        </w:rPr>
        <w:t xml:space="preserve">prac </w:t>
      </w:r>
      <w:r w:rsidR="00EB30F0" w:rsidRPr="00CC2740">
        <w:rPr>
          <w:sz w:val="22"/>
          <w:lang w:eastAsia="ar-SA"/>
        </w:rPr>
        <w:t>demontażu, transportu i unieszkodliwienia materiałów</w:t>
      </w:r>
      <w:r w:rsidR="000071AD" w:rsidRPr="00CC2740">
        <w:rPr>
          <w:sz w:val="22"/>
          <w:lang w:eastAsia="ar-SA"/>
        </w:rPr>
        <w:t xml:space="preserve"> </w:t>
      </w:r>
      <w:r w:rsidRPr="00CC2740">
        <w:rPr>
          <w:sz w:val="22"/>
          <w:lang w:eastAsia="ar-SA"/>
        </w:rPr>
        <w:t xml:space="preserve">objętych niniejszą umową. </w:t>
      </w:r>
    </w:p>
    <w:p w14:paraId="2E4C9A85" w14:textId="202651FC" w:rsidR="008D1312" w:rsidRPr="00CC2740" w:rsidRDefault="008D1312" w:rsidP="00C832A1">
      <w:pPr>
        <w:numPr>
          <w:ilvl w:val="0"/>
          <w:numId w:val="10"/>
        </w:numPr>
        <w:tabs>
          <w:tab w:val="left" w:pos="360"/>
        </w:tabs>
        <w:suppressAutoHyphens/>
        <w:jc w:val="both"/>
        <w:rPr>
          <w:sz w:val="22"/>
          <w:lang w:eastAsia="ar-SA"/>
        </w:rPr>
      </w:pPr>
      <w:r w:rsidRPr="00CC2740">
        <w:rPr>
          <w:sz w:val="22"/>
          <w:lang w:eastAsia="ar-SA"/>
        </w:rPr>
        <w:t>Gotowość do odbioru końcowego Wykonawca zgłosi pisemn</w:t>
      </w:r>
      <w:r w:rsidR="00DD344E" w:rsidRPr="00CC2740">
        <w:rPr>
          <w:sz w:val="22"/>
          <w:lang w:eastAsia="ar-SA"/>
        </w:rPr>
        <w:t>ie lub telefonicznie</w:t>
      </w:r>
      <w:r w:rsidRPr="00CC2740">
        <w:rPr>
          <w:sz w:val="22"/>
          <w:lang w:eastAsia="ar-SA"/>
        </w:rPr>
        <w:t xml:space="preserve"> Zamawiające</w:t>
      </w:r>
      <w:r w:rsidR="009A6BAD" w:rsidRPr="00CC2740">
        <w:rPr>
          <w:sz w:val="22"/>
          <w:lang w:eastAsia="ar-SA"/>
        </w:rPr>
        <w:t>mu</w:t>
      </w:r>
      <w:r w:rsidRPr="00CC2740">
        <w:rPr>
          <w:sz w:val="22"/>
          <w:lang w:eastAsia="ar-SA"/>
        </w:rPr>
        <w:t>. Strony sporządzą protok</w:t>
      </w:r>
      <w:r w:rsidR="009A6BAD" w:rsidRPr="00CC2740">
        <w:rPr>
          <w:sz w:val="22"/>
          <w:lang w:eastAsia="ar-SA"/>
        </w:rPr>
        <w:t xml:space="preserve">ół z </w:t>
      </w:r>
      <w:r w:rsidRPr="00CC2740">
        <w:rPr>
          <w:sz w:val="22"/>
          <w:lang w:eastAsia="ar-SA"/>
        </w:rPr>
        <w:t>oględzin</w:t>
      </w:r>
      <w:r w:rsidR="009A6BAD" w:rsidRPr="00CC2740">
        <w:rPr>
          <w:sz w:val="22"/>
          <w:lang w:eastAsia="ar-SA"/>
        </w:rPr>
        <w:t xml:space="preserve"> prac </w:t>
      </w:r>
      <w:r w:rsidR="000F5326" w:rsidRPr="00CC2740">
        <w:rPr>
          <w:sz w:val="22"/>
          <w:lang w:eastAsia="ar-SA"/>
        </w:rPr>
        <w:t>demontażu</w:t>
      </w:r>
      <w:r w:rsidR="009A6BAD" w:rsidRPr="00CC2740">
        <w:rPr>
          <w:sz w:val="22"/>
          <w:lang w:eastAsia="ar-SA"/>
        </w:rPr>
        <w:t>,</w:t>
      </w:r>
      <w:r w:rsidRPr="00CC2740">
        <w:rPr>
          <w:sz w:val="22"/>
          <w:lang w:eastAsia="ar-SA"/>
        </w:rPr>
        <w:t xml:space="preserve"> będących przedmiotem odbioru. </w:t>
      </w:r>
      <w:r w:rsidR="00F27D81">
        <w:rPr>
          <w:sz w:val="22"/>
          <w:lang w:eastAsia="ar-SA"/>
        </w:rPr>
        <w:br/>
      </w:r>
      <w:r w:rsidRPr="00CC2740">
        <w:rPr>
          <w:sz w:val="22"/>
          <w:lang w:eastAsia="ar-SA"/>
        </w:rPr>
        <w:t>Po usunięciu ewentualnych wa</w:t>
      </w:r>
      <w:r w:rsidR="00F63E33" w:rsidRPr="00CC2740">
        <w:rPr>
          <w:sz w:val="22"/>
          <w:lang w:eastAsia="ar-SA"/>
        </w:rPr>
        <w:t>d</w:t>
      </w:r>
      <w:r w:rsidR="005859E5" w:rsidRPr="00CC2740">
        <w:rPr>
          <w:sz w:val="22"/>
          <w:lang w:eastAsia="ar-SA"/>
        </w:rPr>
        <w:t xml:space="preserve"> i usterek</w:t>
      </w:r>
      <w:r w:rsidR="00F63E33" w:rsidRPr="00CC2740">
        <w:rPr>
          <w:sz w:val="22"/>
          <w:lang w:eastAsia="ar-SA"/>
        </w:rPr>
        <w:t xml:space="preserve"> stwierdzonych w prot</w:t>
      </w:r>
      <w:r w:rsidR="009A6BAD" w:rsidRPr="00CC2740">
        <w:rPr>
          <w:sz w:val="22"/>
          <w:lang w:eastAsia="ar-SA"/>
        </w:rPr>
        <w:t>okole</w:t>
      </w:r>
      <w:r w:rsidR="00F63E33" w:rsidRPr="00CC2740">
        <w:rPr>
          <w:sz w:val="22"/>
          <w:lang w:eastAsia="ar-SA"/>
        </w:rPr>
        <w:t xml:space="preserve"> z </w:t>
      </w:r>
      <w:r w:rsidRPr="00CC2740">
        <w:rPr>
          <w:sz w:val="22"/>
          <w:lang w:eastAsia="ar-SA"/>
        </w:rPr>
        <w:t>oględzin oraz uporządkowaniu</w:t>
      </w:r>
      <w:r w:rsidR="00F41F4B" w:rsidRPr="00CC2740">
        <w:rPr>
          <w:sz w:val="22"/>
          <w:lang w:eastAsia="ar-SA"/>
        </w:rPr>
        <w:t xml:space="preserve"> </w:t>
      </w:r>
      <w:r w:rsidR="002E126C" w:rsidRPr="00CC2740">
        <w:rPr>
          <w:sz w:val="22"/>
          <w:lang w:eastAsia="ar-SA"/>
        </w:rPr>
        <w:t xml:space="preserve">miejsca </w:t>
      </w:r>
      <w:r w:rsidR="000F5326" w:rsidRPr="00CC2740">
        <w:rPr>
          <w:sz w:val="22"/>
          <w:lang w:eastAsia="ar-SA"/>
        </w:rPr>
        <w:t>demontażu</w:t>
      </w:r>
      <w:r w:rsidRPr="00CC2740">
        <w:rPr>
          <w:sz w:val="22"/>
          <w:lang w:eastAsia="ar-SA"/>
        </w:rPr>
        <w:t>, Wykonaw</w:t>
      </w:r>
      <w:r w:rsidR="00080FE6" w:rsidRPr="00CC2740">
        <w:rPr>
          <w:sz w:val="22"/>
          <w:lang w:eastAsia="ar-SA"/>
        </w:rPr>
        <w:t>ca złoży pisemny wniosek</w:t>
      </w:r>
      <w:r w:rsidRPr="00CC2740">
        <w:rPr>
          <w:sz w:val="22"/>
          <w:lang w:eastAsia="ar-SA"/>
        </w:rPr>
        <w:t>, o dokonanie protokolarnego odbioru końcowego.</w:t>
      </w:r>
    </w:p>
    <w:p w14:paraId="7C7F00BA" w14:textId="0282374F" w:rsidR="008D1312" w:rsidRPr="00CC2740" w:rsidRDefault="008D1312" w:rsidP="00C832A1">
      <w:pPr>
        <w:numPr>
          <w:ilvl w:val="0"/>
          <w:numId w:val="10"/>
        </w:numPr>
        <w:tabs>
          <w:tab w:val="left" w:pos="360"/>
        </w:tabs>
        <w:suppressAutoHyphens/>
        <w:jc w:val="both"/>
        <w:rPr>
          <w:sz w:val="22"/>
          <w:lang w:eastAsia="ar-SA"/>
        </w:rPr>
      </w:pPr>
      <w:r w:rsidRPr="00CC2740">
        <w:rPr>
          <w:sz w:val="22"/>
          <w:lang w:eastAsia="ar-SA"/>
        </w:rPr>
        <w:t>Jeżeli w toku odbioru zostaną stwierdzone wady</w:t>
      </w:r>
      <w:r w:rsidR="005859E5" w:rsidRPr="00CC2740">
        <w:rPr>
          <w:sz w:val="22"/>
          <w:lang w:eastAsia="ar-SA"/>
        </w:rPr>
        <w:t xml:space="preserve"> i usterki</w:t>
      </w:r>
      <w:r w:rsidRPr="00CC2740">
        <w:rPr>
          <w:sz w:val="22"/>
          <w:lang w:eastAsia="ar-SA"/>
        </w:rPr>
        <w:t>, to Zamawiającemu przysługują następujące uprawnienia:</w:t>
      </w:r>
    </w:p>
    <w:p w14:paraId="2F4BD356" w14:textId="27D8C1A1" w:rsidR="008D1312" w:rsidRPr="00CC2740" w:rsidRDefault="008D1312" w:rsidP="00C832A1">
      <w:pPr>
        <w:numPr>
          <w:ilvl w:val="0"/>
          <w:numId w:val="12"/>
        </w:numPr>
        <w:tabs>
          <w:tab w:val="left" w:pos="1134"/>
        </w:tabs>
        <w:suppressAutoHyphens/>
        <w:jc w:val="both"/>
        <w:rPr>
          <w:sz w:val="22"/>
          <w:lang w:eastAsia="ar-SA"/>
        </w:rPr>
      </w:pPr>
      <w:r w:rsidRPr="00CC2740">
        <w:rPr>
          <w:sz w:val="22"/>
          <w:lang w:eastAsia="ar-SA"/>
        </w:rPr>
        <w:t>jeżeli wady</w:t>
      </w:r>
      <w:r w:rsidR="005859E5" w:rsidRPr="00CC2740">
        <w:rPr>
          <w:sz w:val="22"/>
          <w:lang w:eastAsia="ar-SA"/>
        </w:rPr>
        <w:t xml:space="preserve"> i usterki</w:t>
      </w:r>
      <w:r w:rsidRPr="00CC2740">
        <w:rPr>
          <w:sz w:val="22"/>
          <w:lang w:eastAsia="ar-SA"/>
        </w:rPr>
        <w:t xml:space="preserve"> nadają się do usunięcia –</w:t>
      </w:r>
      <w:r w:rsidR="008D44BC">
        <w:rPr>
          <w:sz w:val="22"/>
          <w:lang w:eastAsia="ar-SA"/>
        </w:rPr>
        <w:t xml:space="preserve"> </w:t>
      </w:r>
      <w:r w:rsidRPr="00CC2740">
        <w:rPr>
          <w:sz w:val="22"/>
          <w:lang w:eastAsia="ar-SA"/>
        </w:rPr>
        <w:t xml:space="preserve">odmowa odbioru </w:t>
      </w:r>
      <w:r w:rsidR="007602CF">
        <w:rPr>
          <w:sz w:val="22"/>
          <w:lang w:eastAsia="ar-SA"/>
        </w:rPr>
        <w:t>prac</w:t>
      </w:r>
      <w:r w:rsidRPr="00CC2740">
        <w:rPr>
          <w:sz w:val="22"/>
          <w:lang w:eastAsia="ar-SA"/>
        </w:rPr>
        <w:t xml:space="preserve"> do czasu usunięcia wad</w:t>
      </w:r>
      <w:r w:rsidR="005859E5" w:rsidRPr="00CC2740">
        <w:rPr>
          <w:sz w:val="22"/>
          <w:lang w:eastAsia="ar-SA"/>
        </w:rPr>
        <w:t xml:space="preserve"> </w:t>
      </w:r>
      <w:r w:rsidR="00FF6A9C" w:rsidRPr="00CC2740">
        <w:rPr>
          <w:sz w:val="22"/>
          <w:lang w:eastAsia="ar-SA"/>
        </w:rPr>
        <w:br/>
      </w:r>
      <w:r w:rsidR="005859E5" w:rsidRPr="00CC2740">
        <w:rPr>
          <w:sz w:val="22"/>
          <w:lang w:eastAsia="ar-SA"/>
        </w:rPr>
        <w:t>i usterek</w:t>
      </w:r>
      <w:r w:rsidRPr="00CC2740">
        <w:rPr>
          <w:sz w:val="22"/>
          <w:lang w:eastAsia="ar-SA"/>
        </w:rPr>
        <w:t>,</w:t>
      </w:r>
    </w:p>
    <w:p w14:paraId="0AF75626" w14:textId="69A10CEB" w:rsidR="008D1312" w:rsidRPr="009777B6" w:rsidRDefault="008D1312" w:rsidP="00C832A1">
      <w:pPr>
        <w:numPr>
          <w:ilvl w:val="0"/>
          <w:numId w:val="12"/>
        </w:numPr>
        <w:tabs>
          <w:tab w:val="left" w:pos="1134"/>
        </w:tabs>
        <w:suppressAutoHyphens/>
        <w:jc w:val="both"/>
        <w:rPr>
          <w:sz w:val="22"/>
          <w:lang w:eastAsia="ar-SA"/>
        </w:rPr>
      </w:pPr>
      <w:r w:rsidRPr="009777B6">
        <w:rPr>
          <w:sz w:val="22"/>
          <w:lang w:eastAsia="ar-SA"/>
        </w:rPr>
        <w:t xml:space="preserve">jeżeli wady </w:t>
      </w:r>
      <w:r w:rsidR="005859E5">
        <w:rPr>
          <w:sz w:val="22"/>
          <w:lang w:eastAsia="ar-SA"/>
        </w:rPr>
        <w:t xml:space="preserve">i usterki </w:t>
      </w:r>
      <w:r w:rsidRPr="009777B6">
        <w:rPr>
          <w:sz w:val="22"/>
          <w:lang w:eastAsia="ar-SA"/>
        </w:rPr>
        <w:t>nie nadają się do usunięcia, to Zamawiający może żądać wykonania wadliwych prac po raz drugi lub obniżyć wynagrodzenie Wykonawcy odpowiednio do utraconej wartości.</w:t>
      </w:r>
    </w:p>
    <w:p w14:paraId="4DB0A35B" w14:textId="72579D28" w:rsidR="008D1312" w:rsidRPr="009777B6" w:rsidRDefault="008D1312" w:rsidP="00C832A1">
      <w:pPr>
        <w:numPr>
          <w:ilvl w:val="0"/>
          <w:numId w:val="10"/>
        </w:numPr>
        <w:tabs>
          <w:tab w:val="left" w:pos="360"/>
        </w:tabs>
        <w:suppressAutoHyphens/>
        <w:jc w:val="both"/>
        <w:rPr>
          <w:sz w:val="22"/>
          <w:lang w:eastAsia="ar-SA"/>
        </w:rPr>
      </w:pPr>
      <w:r w:rsidRPr="009777B6">
        <w:rPr>
          <w:sz w:val="22"/>
          <w:lang w:eastAsia="ar-SA"/>
        </w:rPr>
        <w:t>Żądając usunięcia stwierdzonych wad</w:t>
      </w:r>
      <w:r w:rsidR="005859E5">
        <w:rPr>
          <w:sz w:val="22"/>
          <w:lang w:eastAsia="ar-SA"/>
        </w:rPr>
        <w:t xml:space="preserve"> i usterek</w:t>
      </w:r>
      <w:r w:rsidRPr="009777B6">
        <w:rPr>
          <w:sz w:val="22"/>
          <w:lang w:eastAsia="ar-SA"/>
        </w:rPr>
        <w:t xml:space="preserve">, Zamawiający wyznaczy Wykonawcy termin na ich usunięcie. Wykonawca nie może odmówić usunięcia wad </w:t>
      </w:r>
      <w:r w:rsidR="005859E5">
        <w:rPr>
          <w:sz w:val="22"/>
          <w:lang w:eastAsia="ar-SA"/>
        </w:rPr>
        <w:t xml:space="preserve">i usterek </w:t>
      </w:r>
      <w:r w:rsidRPr="009777B6">
        <w:rPr>
          <w:sz w:val="22"/>
          <w:lang w:eastAsia="ar-SA"/>
        </w:rPr>
        <w:t>bez w</w:t>
      </w:r>
      <w:r w:rsidR="00306F12" w:rsidRPr="009777B6">
        <w:rPr>
          <w:sz w:val="22"/>
          <w:lang w:eastAsia="ar-SA"/>
        </w:rPr>
        <w:t>zględu na wysokość związanych z </w:t>
      </w:r>
      <w:r w:rsidRPr="009777B6">
        <w:rPr>
          <w:sz w:val="22"/>
          <w:lang w:eastAsia="ar-SA"/>
        </w:rPr>
        <w:t>tym kosztów.</w:t>
      </w:r>
    </w:p>
    <w:p w14:paraId="0C77B2B4" w14:textId="4FF9683B" w:rsidR="008D1312" w:rsidRPr="009777B6" w:rsidRDefault="008D1312" w:rsidP="00C832A1">
      <w:pPr>
        <w:numPr>
          <w:ilvl w:val="0"/>
          <w:numId w:val="10"/>
        </w:numPr>
        <w:tabs>
          <w:tab w:val="left" w:pos="360"/>
        </w:tabs>
        <w:suppressAutoHyphens/>
        <w:jc w:val="both"/>
        <w:rPr>
          <w:sz w:val="22"/>
          <w:lang w:eastAsia="ar-SA"/>
        </w:rPr>
      </w:pPr>
      <w:r w:rsidRPr="009777B6">
        <w:rPr>
          <w:sz w:val="22"/>
          <w:lang w:eastAsia="ar-SA"/>
        </w:rPr>
        <w:lastRenderedPageBreak/>
        <w:t xml:space="preserve">Usunięcie wad </w:t>
      </w:r>
      <w:r w:rsidR="005859E5">
        <w:rPr>
          <w:sz w:val="22"/>
          <w:lang w:eastAsia="ar-SA"/>
        </w:rPr>
        <w:t xml:space="preserve">i usterek </w:t>
      </w:r>
      <w:r w:rsidR="00DE6B00" w:rsidRPr="009777B6">
        <w:rPr>
          <w:sz w:val="22"/>
          <w:lang w:eastAsia="ar-SA"/>
        </w:rPr>
        <w:t>W</w:t>
      </w:r>
      <w:r w:rsidRPr="009777B6">
        <w:rPr>
          <w:sz w:val="22"/>
          <w:lang w:eastAsia="ar-SA"/>
        </w:rPr>
        <w:t>ykonawca zgłasza w formie pisemnej. Zamawia</w:t>
      </w:r>
      <w:r w:rsidR="0085255D" w:rsidRPr="009777B6">
        <w:rPr>
          <w:sz w:val="22"/>
          <w:lang w:eastAsia="ar-SA"/>
        </w:rPr>
        <w:t>jący potwierdza ich usunięcie w </w:t>
      </w:r>
      <w:r w:rsidRPr="009777B6">
        <w:rPr>
          <w:sz w:val="22"/>
          <w:lang w:eastAsia="ar-SA"/>
        </w:rPr>
        <w:t>formie pisemnej po komisyjnym odbiorze potwierdzonym protokołem odbioru.</w:t>
      </w:r>
    </w:p>
    <w:p w14:paraId="670F524B" w14:textId="56B16E4D" w:rsidR="008D1312" w:rsidRPr="009777B6" w:rsidRDefault="008D1312" w:rsidP="00C832A1">
      <w:pPr>
        <w:numPr>
          <w:ilvl w:val="0"/>
          <w:numId w:val="10"/>
        </w:numPr>
        <w:tabs>
          <w:tab w:val="left" w:pos="360"/>
        </w:tabs>
        <w:suppressAutoHyphens/>
        <w:jc w:val="both"/>
        <w:rPr>
          <w:sz w:val="22"/>
          <w:lang w:eastAsia="ar-SA"/>
        </w:rPr>
      </w:pPr>
      <w:r w:rsidRPr="009777B6">
        <w:rPr>
          <w:sz w:val="22"/>
          <w:lang w:eastAsia="ar-SA"/>
        </w:rPr>
        <w:t xml:space="preserve">W przypadku nieusunięcia przez Wykonawcę zgłoszonej wady </w:t>
      </w:r>
      <w:r w:rsidR="00FF16DB">
        <w:rPr>
          <w:sz w:val="22"/>
          <w:lang w:eastAsia="ar-SA"/>
        </w:rPr>
        <w:t xml:space="preserve">i usterki </w:t>
      </w:r>
      <w:r w:rsidRPr="009777B6">
        <w:rPr>
          <w:sz w:val="22"/>
          <w:lang w:eastAsia="ar-SA"/>
        </w:rPr>
        <w:t>w wyznaczonym terminie, Zamawiający może usunąć wadę</w:t>
      </w:r>
      <w:r w:rsidR="00FF16DB">
        <w:rPr>
          <w:sz w:val="22"/>
          <w:lang w:eastAsia="ar-SA"/>
        </w:rPr>
        <w:t xml:space="preserve"> i usterkę</w:t>
      </w:r>
      <w:r w:rsidRPr="009777B6">
        <w:rPr>
          <w:sz w:val="22"/>
          <w:lang w:eastAsia="ar-SA"/>
        </w:rPr>
        <w:t xml:space="preserve"> w zastępstwie Wykonawcy</w:t>
      </w:r>
      <w:r w:rsidR="000A3A35" w:rsidRPr="009777B6">
        <w:rPr>
          <w:sz w:val="22"/>
          <w:lang w:eastAsia="ar-SA"/>
        </w:rPr>
        <w:t xml:space="preserve"> i na jego koszt oraz ryzyko po </w:t>
      </w:r>
      <w:r w:rsidRPr="009777B6">
        <w:rPr>
          <w:sz w:val="22"/>
          <w:lang w:eastAsia="ar-SA"/>
        </w:rPr>
        <w:t xml:space="preserve">uprzednim pisemnym powiadomieniu Wykonawcy. Wartością </w:t>
      </w:r>
      <w:r w:rsidR="00B775EB">
        <w:rPr>
          <w:sz w:val="22"/>
          <w:lang w:eastAsia="ar-SA"/>
        </w:rPr>
        <w:t xml:space="preserve">prac </w:t>
      </w:r>
      <w:r w:rsidR="00884324" w:rsidRPr="009777B6">
        <w:rPr>
          <w:sz w:val="22"/>
          <w:lang w:eastAsia="ar-SA"/>
        </w:rPr>
        <w:t>związanych z usunięciem w</w:t>
      </w:r>
      <w:r w:rsidRPr="009777B6">
        <w:rPr>
          <w:sz w:val="22"/>
          <w:lang w:eastAsia="ar-SA"/>
        </w:rPr>
        <w:t>w</w:t>
      </w:r>
      <w:r w:rsidR="00884324" w:rsidRPr="009777B6">
        <w:rPr>
          <w:sz w:val="22"/>
          <w:lang w:eastAsia="ar-SA"/>
        </w:rPr>
        <w:t>.</w:t>
      </w:r>
      <w:r w:rsidRPr="009777B6">
        <w:rPr>
          <w:sz w:val="22"/>
          <w:lang w:eastAsia="ar-SA"/>
        </w:rPr>
        <w:t xml:space="preserve"> wady</w:t>
      </w:r>
      <w:r w:rsidR="00FF16DB">
        <w:rPr>
          <w:sz w:val="22"/>
          <w:lang w:eastAsia="ar-SA"/>
        </w:rPr>
        <w:t xml:space="preserve"> i usterki</w:t>
      </w:r>
      <w:r w:rsidRPr="009777B6">
        <w:rPr>
          <w:sz w:val="22"/>
          <w:lang w:eastAsia="ar-SA"/>
        </w:rPr>
        <w:t xml:space="preserve"> zostanie obciążony Wykonawca.</w:t>
      </w:r>
    </w:p>
    <w:p w14:paraId="51D4FC35" w14:textId="0DA9D740" w:rsidR="008D1312" w:rsidRPr="009777B6" w:rsidRDefault="008D1312" w:rsidP="00C832A1">
      <w:pPr>
        <w:numPr>
          <w:ilvl w:val="0"/>
          <w:numId w:val="10"/>
        </w:numPr>
        <w:tabs>
          <w:tab w:val="left" w:pos="360"/>
        </w:tabs>
        <w:suppressAutoHyphens/>
        <w:jc w:val="both"/>
        <w:rPr>
          <w:sz w:val="22"/>
          <w:lang w:eastAsia="ar-SA"/>
        </w:rPr>
      </w:pPr>
      <w:r w:rsidRPr="009777B6">
        <w:rPr>
          <w:sz w:val="22"/>
          <w:lang w:eastAsia="ar-SA"/>
        </w:rPr>
        <w:t xml:space="preserve">Wykonawca ma prawo do wystawienia faktury po usunięciu wszystkich </w:t>
      </w:r>
      <w:r w:rsidR="00FF16DB">
        <w:rPr>
          <w:sz w:val="22"/>
          <w:lang w:eastAsia="ar-SA"/>
        </w:rPr>
        <w:t xml:space="preserve">wad i </w:t>
      </w:r>
      <w:r w:rsidRPr="009777B6">
        <w:rPr>
          <w:sz w:val="22"/>
          <w:lang w:eastAsia="ar-SA"/>
        </w:rPr>
        <w:t>usterek stwierdzonych w protokole odbioru i podpisaniu protokołu</w:t>
      </w:r>
      <w:r w:rsidR="003E1786" w:rsidRPr="009777B6">
        <w:rPr>
          <w:sz w:val="22"/>
          <w:lang w:eastAsia="ar-SA"/>
        </w:rPr>
        <w:t xml:space="preserve"> przez Dyrektora </w:t>
      </w:r>
      <w:r w:rsidR="00C53A91" w:rsidRPr="009777B6">
        <w:rPr>
          <w:sz w:val="22"/>
          <w:lang w:eastAsia="ar-SA"/>
        </w:rPr>
        <w:t xml:space="preserve">Szpitala </w:t>
      </w:r>
      <w:r w:rsidR="003E1786" w:rsidRPr="009777B6">
        <w:rPr>
          <w:sz w:val="22"/>
          <w:lang w:eastAsia="ar-SA"/>
        </w:rPr>
        <w:t>lub osobę upoważnioną,</w:t>
      </w:r>
      <w:r w:rsidRPr="009777B6">
        <w:rPr>
          <w:sz w:val="22"/>
          <w:lang w:eastAsia="ar-SA"/>
        </w:rPr>
        <w:t xml:space="preserve"> bez zastrzeżeń.</w:t>
      </w:r>
    </w:p>
    <w:p w14:paraId="2780DEB2" w14:textId="143B5D23" w:rsidR="00FF16DB" w:rsidRPr="00ED5E73" w:rsidRDefault="008D1312" w:rsidP="00ED5E73">
      <w:pPr>
        <w:numPr>
          <w:ilvl w:val="0"/>
          <w:numId w:val="10"/>
        </w:numPr>
        <w:suppressAutoHyphens/>
        <w:jc w:val="both"/>
        <w:rPr>
          <w:sz w:val="22"/>
          <w:lang w:eastAsia="ar-SA"/>
        </w:rPr>
      </w:pPr>
      <w:r w:rsidRPr="009777B6">
        <w:rPr>
          <w:sz w:val="22"/>
          <w:lang w:eastAsia="ar-SA"/>
        </w:rPr>
        <w:t xml:space="preserve">Stwierdzenie w toku odbiorów wad </w:t>
      </w:r>
      <w:r w:rsidR="00FF16DB">
        <w:rPr>
          <w:sz w:val="22"/>
          <w:lang w:eastAsia="ar-SA"/>
        </w:rPr>
        <w:t xml:space="preserve">i usterek </w:t>
      </w:r>
      <w:r w:rsidRPr="009777B6">
        <w:rPr>
          <w:sz w:val="22"/>
          <w:lang w:eastAsia="ar-SA"/>
        </w:rPr>
        <w:t xml:space="preserve">wstrzymuje czynności odbioru o których mowa w § </w:t>
      </w:r>
      <w:r w:rsidR="003E1786" w:rsidRPr="009777B6">
        <w:rPr>
          <w:sz w:val="22"/>
          <w:lang w:eastAsia="ar-SA"/>
        </w:rPr>
        <w:t>5</w:t>
      </w:r>
      <w:r w:rsidRPr="009777B6">
        <w:rPr>
          <w:sz w:val="22"/>
          <w:lang w:eastAsia="ar-SA"/>
        </w:rPr>
        <w:t xml:space="preserve">. Wznowienie tych czynności nastąpi po potwierdzonym protokole usunięcia wady </w:t>
      </w:r>
      <w:r w:rsidR="00FF16DB">
        <w:rPr>
          <w:sz w:val="22"/>
          <w:lang w:eastAsia="ar-SA"/>
        </w:rPr>
        <w:t xml:space="preserve">i usterki </w:t>
      </w:r>
      <w:r w:rsidRPr="009777B6">
        <w:rPr>
          <w:sz w:val="22"/>
          <w:lang w:eastAsia="ar-SA"/>
        </w:rPr>
        <w:t>zaakceptowanym przez Zamawiającego.</w:t>
      </w:r>
    </w:p>
    <w:p w14:paraId="0D224192" w14:textId="16892C9A" w:rsidR="00CD1B65" w:rsidRPr="009777B6" w:rsidRDefault="00D919AF" w:rsidP="00CD1B65">
      <w:pPr>
        <w:suppressAutoHyphens/>
        <w:jc w:val="center"/>
        <w:rPr>
          <w:b/>
          <w:sz w:val="22"/>
          <w:lang w:eastAsia="ar-SA"/>
        </w:rPr>
      </w:pPr>
      <w:r w:rsidRPr="009777B6">
        <w:rPr>
          <w:b/>
          <w:sz w:val="22"/>
          <w:lang w:eastAsia="ar-SA"/>
        </w:rPr>
        <w:t>§ 6</w:t>
      </w:r>
    </w:p>
    <w:p w14:paraId="763A3A81" w14:textId="77777777" w:rsidR="00CD1B65" w:rsidRPr="009777B6" w:rsidRDefault="00CD1B65" w:rsidP="00C832A1">
      <w:pPr>
        <w:keepNext/>
        <w:numPr>
          <w:ilvl w:val="2"/>
          <w:numId w:val="8"/>
        </w:numPr>
        <w:tabs>
          <w:tab w:val="left" w:pos="0"/>
        </w:tabs>
        <w:suppressAutoHyphens/>
        <w:jc w:val="center"/>
        <w:outlineLvl w:val="2"/>
        <w:rPr>
          <w:b/>
          <w:i/>
          <w:sz w:val="22"/>
          <w:lang w:eastAsia="ar-SA"/>
        </w:rPr>
      </w:pPr>
      <w:r w:rsidRPr="009777B6">
        <w:rPr>
          <w:b/>
          <w:i/>
          <w:sz w:val="22"/>
          <w:lang w:eastAsia="ar-SA"/>
        </w:rPr>
        <w:t xml:space="preserve">Wynagrodzenie </w:t>
      </w:r>
    </w:p>
    <w:p w14:paraId="32E3571B" w14:textId="022BDEFF" w:rsidR="00CD1B65" w:rsidRPr="009777B6" w:rsidRDefault="00CD1B65" w:rsidP="00C832A1">
      <w:pPr>
        <w:numPr>
          <w:ilvl w:val="0"/>
          <w:numId w:val="13"/>
        </w:numPr>
        <w:tabs>
          <w:tab w:val="left" w:pos="426"/>
        </w:tabs>
        <w:suppressAutoHyphens/>
        <w:ind w:left="360"/>
        <w:jc w:val="both"/>
        <w:rPr>
          <w:sz w:val="22"/>
          <w:lang w:eastAsia="ar-SA"/>
        </w:rPr>
      </w:pPr>
      <w:r w:rsidRPr="009777B6">
        <w:rPr>
          <w:sz w:val="22"/>
          <w:lang w:eastAsia="ar-SA"/>
        </w:rPr>
        <w:t xml:space="preserve">Za wykonany przedmiot umowy strony ustalają wynagrodzenie dla Wykonawcy w </w:t>
      </w:r>
      <w:r w:rsidR="00F158B8">
        <w:rPr>
          <w:sz w:val="22"/>
          <w:lang w:eastAsia="ar-SA"/>
        </w:rPr>
        <w:t xml:space="preserve">łącznej </w:t>
      </w:r>
      <w:r w:rsidRPr="009777B6">
        <w:rPr>
          <w:sz w:val="22"/>
          <w:lang w:eastAsia="ar-SA"/>
        </w:rPr>
        <w:t xml:space="preserve">wysokości: </w:t>
      </w:r>
    </w:p>
    <w:p w14:paraId="5691848B" w14:textId="6E5250C7" w:rsidR="00CD1B65" w:rsidRPr="009777B6" w:rsidRDefault="008703C0" w:rsidP="00CD1B65">
      <w:pPr>
        <w:tabs>
          <w:tab w:val="left" w:pos="426"/>
        </w:tabs>
        <w:suppressAutoHyphens/>
        <w:ind w:left="360"/>
        <w:jc w:val="both"/>
        <w:rPr>
          <w:sz w:val="22"/>
          <w:lang w:eastAsia="ar-SA"/>
        </w:rPr>
      </w:pPr>
      <w:r>
        <w:rPr>
          <w:b/>
          <w:sz w:val="22"/>
          <w:lang w:eastAsia="ar-SA"/>
        </w:rPr>
        <w:t>………………</w:t>
      </w:r>
      <w:r w:rsidR="000F5326">
        <w:rPr>
          <w:b/>
          <w:sz w:val="22"/>
          <w:lang w:eastAsia="ar-SA"/>
        </w:rPr>
        <w:t>………………</w:t>
      </w:r>
      <w:r w:rsidR="00FF7CDF">
        <w:rPr>
          <w:b/>
          <w:sz w:val="22"/>
          <w:lang w:eastAsia="ar-SA"/>
        </w:rPr>
        <w:t xml:space="preserve"> </w:t>
      </w:r>
      <w:r w:rsidR="00CD1B65" w:rsidRPr="009777B6">
        <w:rPr>
          <w:b/>
          <w:sz w:val="22"/>
          <w:lang w:eastAsia="ar-SA"/>
        </w:rPr>
        <w:t>brutto</w:t>
      </w:r>
      <w:r w:rsidR="00CD1B65" w:rsidRPr="009777B6">
        <w:rPr>
          <w:sz w:val="22"/>
          <w:lang w:eastAsia="ar-SA"/>
        </w:rPr>
        <w:t xml:space="preserve"> (</w:t>
      </w:r>
      <w:r w:rsidR="000F5326" w:rsidRPr="009777B6">
        <w:rPr>
          <w:sz w:val="22"/>
          <w:lang w:eastAsia="ar-SA"/>
        </w:rPr>
        <w:t>słownie…</w:t>
      </w:r>
      <w:r>
        <w:rPr>
          <w:sz w:val="22"/>
          <w:lang w:eastAsia="ar-SA"/>
        </w:rPr>
        <w:t>…………………</w:t>
      </w:r>
      <w:r w:rsidR="000F5326">
        <w:rPr>
          <w:sz w:val="22"/>
          <w:lang w:eastAsia="ar-SA"/>
        </w:rPr>
        <w:t>……</w:t>
      </w:r>
      <w:r>
        <w:rPr>
          <w:sz w:val="22"/>
          <w:lang w:eastAsia="ar-SA"/>
        </w:rPr>
        <w:t>.</w:t>
      </w:r>
      <w:r w:rsidR="00FF7CDF">
        <w:rPr>
          <w:sz w:val="22"/>
          <w:lang w:eastAsia="ar-SA"/>
        </w:rPr>
        <w:t xml:space="preserve"> złotych </w:t>
      </w:r>
      <w:r w:rsidR="00CD1B65" w:rsidRPr="009777B6">
        <w:rPr>
          <w:sz w:val="22"/>
          <w:lang w:eastAsia="ar-SA"/>
        </w:rPr>
        <w:t>00/100)</w:t>
      </w:r>
    </w:p>
    <w:p w14:paraId="45FC6AB1" w14:textId="77777777" w:rsidR="00F158B8" w:rsidRDefault="008703C0" w:rsidP="00996F49">
      <w:pPr>
        <w:tabs>
          <w:tab w:val="left" w:pos="426"/>
        </w:tabs>
        <w:suppressAutoHyphens/>
        <w:ind w:left="360"/>
        <w:jc w:val="both"/>
        <w:rPr>
          <w:sz w:val="22"/>
          <w:lang w:eastAsia="ar-SA"/>
        </w:rPr>
      </w:pPr>
      <w:r>
        <w:rPr>
          <w:b/>
          <w:sz w:val="22"/>
          <w:lang w:eastAsia="ar-SA"/>
        </w:rPr>
        <w:t>………………………………</w:t>
      </w:r>
      <w:r w:rsidR="00FF7CDF">
        <w:rPr>
          <w:b/>
          <w:sz w:val="22"/>
          <w:lang w:eastAsia="ar-SA"/>
        </w:rPr>
        <w:t xml:space="preserve"> </w:t>
      </w:r>
      <w:r w:rsidR="00CD1B65" w:rsidRPr="009777B6">
        <w:rPr>
          <w:b/>
          <w:sz w:val="22"/>
          <w:lang w:eastAsia="ar-SA"/>
        </w:rPr>
        <w:t>netto</w:t>
      </w:r>
      <w:r w:rsidR="00CD1B65" w:rsidRPr="009777B6">
        <w:rPr>
          <w:sz w:val="22"/>
          <w:lang w:eastAsia="ar-SA"/>
        </w:rPr>
        <w:t xml:space="preserve"> (słownie: </w:t>
      </w:r>
      <w:r>
        <w:rPr>
          <w:sz w:val="22"/>
          <w:lang w:eastAsia="ar-SA"/>
        </w:rPr>
        <w:t>…………………</w:t>
      </w:r>
      <w:r w:rsidR="000F5326">
        <w:rPr>
          <w:sz w:val="22"/>
          <w:lang w:eastAsia="ar-SA"/>
        </w:rPr>
        <w:t>……</w:t>
      </w:r>
      <w:r>
        <w:rPr>
          <w:sz w:val="22"/>
          <w:lang w:eastAsia="ar-SA"/>
        </w:rPr>
        <w:t>.</w:t>
      </w:r>
      <w:r w:rsidR="00FF7CDF">
        <w:rPr>
          <w:sz w:val="22"/>
          <w:lang w:eastAsia="ar-SA"/>
        </w:rPr>
        <w:t xml:space="preserve"> złotych </w:t>
      </w:r>
      <w:r w:rsidR="00CD1B65" w:rsidRPr="009777B6">
        <w:rPr>
          <w:sz w:val="22"/>
          <w:lang w:eastAsia="ar-SA"/>
        </w:rPr>
        <w:t>00</w:t>
      </w:r>
      <w:r w:rsidR="00996F49" w:rsidRPr="009777B6">
        <w:rPr>
          <w:sz w:val="22"/>
          <w:lang w:eastAsia="ar-SA"/>
        </w:rPr>
        <w:t>/100)</w:t>
      </w:r>
    </w:p>
    <w:p w14:paraId="72186D01" w14:textId="77777777" w:rsidR="00F158B8" w:rsidRDefault="00F158B8" w:rsidP="00996F49">
      <w:pPr>
        <w:tabs>
          <w:tab w:val="left" w:pos="426"/>
        </w:tabs>
        <w:suppressAutoHyphens/>
        <w:ind w:left="360"/>
        <w:jc w:val="both"/>
        <w:rPr>
          <w:sz w:val="22"/>
          <w:lang w:eastAsia="ar-SA"/>
        </w:rPr>
      </w:pPr>
      <w:r>
        <w:rPr>
          <w:sz w:val="22"/>
          <w:lang w:eastAsia="ar-SA"/>
        </w:rPr>
        <w:t xml:space="preserve"> </w:t>
      </w:r>
    </w:p>
    <w:p w14:paraId="2796AB41" w14:textId="35A2CEF6" w:rsidR="00CD1B65" w:rsidRDefault="00F158B8" w:rsidP="00996F49">
      <w:pPr>
        <w:tabs>
          <w:tab w:val="left" w:pos="426"/>
        </w:tabs>
        <w:suppressAutoHyphens/>
        <w:ind w:left="360"/>
        <w:jc w:val="both"/>
        <w:rPr>
          <w:sz w:val="22"/>
          <w:lang w:eastAsia="ar-SA"/>
        </w:rPr>
      </w:pPr>
      <w:r>
        <w:rPr>
          <w:sz w:val="22"/>
          <w:lang w:eastAsia="ar-SA"/>
        </w:rPr>
        <w:t>W tym: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811"/>
        <w:gridCol w:w="1254"/>
        <w:gridCol w:w="913"/>
        <w:gridCol w:w="1346"/>
      </w:tblGrid>
      <w:tr w:rsidR="00F158B8" w:rsidRPr="00BD5804" w14:paraId="6465765D" w14:textId="77777777" w:rsidTr="00F158B8">
        <w:tc>
          <w:tcPr>
            <w:tcW w:w="738" w:type="dxa"/>
            <w:shd w:val="clear" w:color="auto" w:fill="E7E6E6"/>
            <w:vAlign w:val="center"/>
          </w:tcPr>
          <w:p w14:paraId="65FA38BB" w14:textId="77777777" w:rsidR="00F158B8" w:rsidRPr="00F158B8" w:rsidRDefault="00F158B8" w:rsidP="00175A20">
            <w:pPr>
              <w:widowControl w:val="0"/>
              <w:suppressAutoHyphens/>
              <w:autoSpaceDN w:val="0"/>
              <w:jc w:val="center"/>
              <w:textAlignment w:val="baseline"/>
              <w:rPr>
                <w:b/>
                <w:sz w:val="22"/>
                <w:szCs w:val="22"/>
              </w:rPr>
            </w:pPr>
            <w:r w:rsidRPr="00F158B8">
              <w:rPr>
                <w:b/>
                <w:sz w:val="22"/>
                <w:szCs w:val="22"/>
              </w:rPr>
              <w:t>Lp.</w:t>
            </w:r>
          </w:p>
        </w:tc>
        <w:tc>
          <w:tcPr>
            <w:tcW w:w="4811" w:type="dxa"/>
            <w:shd w:val="clear" w:color="auto" w:fill="E7E6E6"/>
            <w:vAlign w:val="center"/>
          </w:tcPr>
          <w:p w14:paraId="4B5F4EED" w14:textId="77777777" w:rsidR="00F158B8" w:rsidRPr="00F158B8" w:rsidRDefault="00F158B8" w:rsidP="00175A20">
            <w:pPr>
              <w:widowControl w:val="0"/>
              <w:suppressAutoHyphens/>
              <w:autoSpaceDN w:val="0"/>
              <w:jc w:val="center"/>
              <w:textAlignment w:val="baseline"/>
              <w:rPr>
                <w:b/>
                <w:sz w:val="22"/>
                <w:szCs w:val="22"/>
              </w:rPr>
            </w:pPr>
            <w:r w:rsidRPr="00F158B8">
              <w:rPr>
                <w:b/>
                <w:sz w:val="22"/>
                <w:szCs w:val="22"/>
              </w:rPr>
              <w:t>Nazwa</w:t>
            </w:r>
          </w:p>
        </w:tc>
        <w:tc>
          <w:tcPr>
            <w:tcW w:w="1254" w:type="dxa"/>
            <w:shd w:val="clear" w:color="auto" w:fill="E7E6E6"/>
            <w:vAlign w:val="center"/>
          </w:tcPr>
          <w:p w14:paraId="2263B0A4" w14:textId="77777777" w:rsidR="00F158B8" w:rsidRPr="00F158B8" w:rsidRDefault="00F158B8" w:rsidP="00175A20">
            <w:pPr>
              <w:widowControl w:val="0"/>
              <w:suppressAutoHyphens/>
              <w:autoSpaceDN w:val="0"/>
              <w:jc w:val="center"/>
              <w:textAlignment w:val="baseline"/>
              <w:rPr>
                <w:b/>
                <w:sz w:val="22"/>
                <w:szCs w:val="22"/>
              </w:rPr>
            </w:pPr>
            <w:r w:rsidRPr="00F158B8">
              <w:rPr>
                <w:b/>
                <w:sz w:val="22"/>
                <w:szCs w:val="22"/>
              </w:rPr>
              <w:t>Wartość netto [zł]</w:t>
            </w:r>
          </w:p>
        </w:tc>
        <w:tc>
          <w:tcPr>
            <w:tcW w:w="913" w:type="dxa"/>
            <w:shd w:val="clear" w:color="auto" w:fill="E7E6E6"/>
          </w:tcPr>
          <w:p w14:paraId="657C558C" w14:textId="77777777" w:rsidR="00F158B8" w:rsidRPr="00F158B8" w:rsidRDefault="00F158B8" w:rsidP="00175A20">
            <w:pPr>
              <w:widowControl w:val="0"/>
              <w:suppressAutoHyphens/>
              <w:autoSpaceDN w:val="0"/>
              <w:jc w:val="center"/>
              <w:textAlignment w:val="baseline"/>
              <w:rPr>
                <w:b/>
                <w:sz w:val="22"/>
                <w:szCs w:val="22"/>
              </w:rPr>
            </w:pPr>
            <w:r w:rsidRPr="00F158B8">
              <w:rPr>
                <w:b/>
                <w:sz w:val="22"/>
                <w:szCs w:val="22"/>
              </w:rPr>
              <w:t>Stawka VAT [%]</w:t>
            </w:r>
          </w:p>
        </w:tc>
        <w:tc>
          <w:tcPr>
            <w:tcW w:w="1346" w:type="dxa"/>
            <w:shd w:val="clear" w:color="auto" w:fill="E7E6E6"/>
            <w:vAlign w:val="center"/>
          </w:tcPr>
          <w:p w14:paraId="6DEAD11F" w14:textId="77777777" w:rsidR="00F158B8" w:rsidRPr="00F158B8" w:rsidRDefault="00F158B8" w:rsidP="00175A20">
            <w:pPr>
              <w:widowControl w:val="0"/>
              <w:suppressAutoHyphens/>
              <w:autoSpaceDN w:val="0"/>
              <w:jc w:val="center"/>
              <w:textAlignment w:val="baseline"/>
              <w:rPr>
                <w:b/>
                <w:sz w:val="22"/>
                <w:szCs w:val="22"/>
              </w:rPr>
            </w:pPr>
            <w:r w:rsidRPr="00F158B8">
              <w:rPr>
                <w:b/>
                <w:sz w:val="22"/>
                <w:szCs w:val="22"/>
              </w:rPr>
              <w:t>Wartość brutto [zł]*</w:t>
            </w:r>
          </w:p>
        </w:tc>
      </w:tr>
      <w:tr w:rsidR="00F158B8" w:rsidRPr="00730F45" w14:paraId="3374C87B" w14:textId="77777777" w:rsidTr="00F158B8">
        <w:tc>
          <w:tcPr>
            <w:tcW w:w="738" w:type="dxa"/>
            <w:vAlign w:val="center"/>
          </w:tcPr>
          <w:p w14:paraId="237AC167" w14:textId="0AF10F24" w:rsidR="00F158B8" w:rsidRPr="00730F45" w:rsidRDefault="00F158B8" w:rsidP="00175A20">
            <w:pPr>
              <w:widowControl w:val="0"/>
              <w:suppressAutoHyphens/>
              <w:autoSpaceDN w:val="0"/>
              <w:jc w:val="center"/>
              <w:textAlignment w:val="baseline"/>
              <w:rPr>
                <w:b/>
                <w:bCs/>
                <w:sz w:val="22"/>
                <w:szCs w:val="22"/>
              </w:rPr>
            </w:pPr>
            <w:r w:rsidRPr="00730F45">
              <w:rPr>
                <w:b/>
                <w:bCs/>
                <w:sz w:val="22"/>
                <w:szCs w:val="22"/>
              </w:rPr>
              <w:t>1</w:t>
            </w:r>
            <w:r w:rsidR="007F14FA" w:rsidRPr="00730F45">
              <w:rPr>
                <w:b/>
                <w:bCs/>
                <w:sz w:val="22"/>
                <w:szCs w:val="22"/>
              </w:rPr>
              <w:t>*</w:t>
            </w:r>
          </w:p>
        </w:tc>
        <w:tc>
          <w:tcPr>
            <w:tcW w:w="4811" w:type="dxa"/>
          </w:tcPr>
          <w:p w14:paraId="375A4A4F" w14:textId="77777777" w:rsidR="00F158B8" w:rsidRPr="00730F45" w:rsidRDefault="00F158B8" w:rsidP="00175A20">
            <w:pPr>
              <w:pStyle w:val="Akapitzlist"/>
              <w:ind w:left="0"/>
              <w:jc w:val="both"/>
              <w:rPr>
                <w:bCs/>
                <w:iCs/>
                <w:sz w:val="22"/>
                <w:szCs w:val="22"/>
              </w:rPr>
            </w:pPr>
            <w:r w:rsidRPr="00730F45">
              <w:rPr>
                <w:bCs/>
                <w:sz w:val="22"/>
                <w:szCs w:val="22"/>
              </w:rPr>
              <w:t xml:space="preserve">Demontaż, transport i unieszkodliwienie materiałów zawierających azbest </w:t>
            </w:r>
            <w:r w:rsidRPr="00730F45">
              <w:rPr>
                <w:bCs/>
                <w:iCs/>
                <w:sz w:val="22"/>
                <w:szCs w:val="22"/>
              </w:rPr>
              <w:t>przy ulicach:</w:t>
            </w:r>
          </w:p>
          <w:p w14:paraId="1DE193E4" w14:textId="6D549581" w:rsidR="00F158B8" w:rsidRPr="00730F45" w:rsidRDefault="00F158B8" w:rsidP="00F158B8">
            <w:pPr>
              <w:pStyle w:val="Akapitzlist"/>
              <w:numPr>
                <w:ilvl w:val="0"/>
                <w:numId w:val="54"/>
              </w:numPr>
              <w:spacing w:line="276" w:lineRule="auto"/>
              <w:ind w:left="405"/>
              <w:rPr>
                <w:bCs/>
                <w:iCs/>
                <w:sz w:val="22"/>
                <w:szCs w:val="22"/>
              </w:rPr>
            </w:pPr>
            <w:proofErr w:type="spellStart"/>
            <w:r w:rsidRPr="00730F45">
              <w:rPr>
                <w:bCs/>
                <w:iCs/>
                <w:sz w:val="22"/>
                <w:szCs w:val="22"/>
              </w:rPr>
              <w:t>Wapienicka</w:t>
            </w:r>
            <w:proofErr w:type="spellEnd"/>
            <w:r w:rsidRPr="00730F45">
              <w:rPr>
                <w:bCs/>
                <w:iCs/>
                <w:sz w:val="22"/>
                <w:szCs w:val="22"/>
              </w:rPr>
              <w:t xml:space="preserve"> 463 budynek „Stara administracja” </w:t>
            </w:r>
            <w:r w:rsidR="000B2D2F" w:rsidRPr="00730F45">
              <w:rPr>
                <w:bCs/>
                <w:iCs/>
                <w:sz w:val="22"/>
                <w:szCs w:val="22"/>
              </w:rPr>
              <w:t>parametry techniczne: powierzchnia użytkowa: 471,90 m</w:t>
            </w:r>
            <w:r w:rsidR="007F14FA" w:rsidRPr="00730F45">
              <w:rPr>
                <w:bCs/>
                <w:iCs/>
                <w:sz w:val="22"/>
                <w:szCs w:val="22"/>
                <w:vertAlign w:val="superscript"/>
              </w:rPr>
              <w:t>2</w:t>
            </w:r>
            <w:r w:rsidR="000B2D2F" w:rsidRPr="00730F45">
              <w:rPr>
                <w:bCs/>
                <w:iCs/>
                <w:sz w:val="22"/>
                <w:szCs w:val="22"/>
              </w:rPr>
              <w:t>, powierzchnia zabudowy: 513,30 m</w:t>
            </w:r>
            <w:r w:rsidR="007F14FA" w:rsidRPr="00730F45">
              <w:rPr>
                <w:bCs/>
                <w:iCs/>
                <w:sz w:val="22"/>
                <w:szCs w:val="22"/>
                <w:vertAlign w:val="superscript"/>
              </w:rPr>
              <w:t>2</w:t>
            </w:r>
            <w:r w:rsidR="000B2D2F" w:rsidRPr="00730F45">
              <w:rPr>
                <w:bCs/>
                <w:iCs/>
                <w:sz w:val="22"/>
                <w:szCs w:val="22"/>
              </w:rPr>
              <w:t>, kubatura: 1694 m</w:t>
            </w:r>
            <w:r w:rsidR="007F14FA" w:rsidRPr="00730F45">
              <w:rPr>
                <w:bCs/>
                <w:iCs/>
                <w:sz w:val="22"/>
                <w:szCs w:val="22"/>
                <w:vertAlign w:val="superscript"/>
              </w:rPr>
              <w:t>3</w:t>
            </w:r>
            <w:r w:rsidR="000B2D2F" w:rsidRPr="00730F45">
              <w:rPr>
                <w:bCs/>
                <w:iCs/>
                <w:sz w:val="22"/>
                <w:szCs w:val="22"/>
              </w:rPr>
              <w:t xml:space="preserve">.      </w:t>
            </w:r>
          </w:p>
          <w:p w14:paraId="45047BE0" w14:textId="356A3CDE" w:rsidR="00F158B8" w:rsidRPr="00730F45" w:rsidRDefault="00F158B8" w:rsidP="009755CE">
            <w:pPr>
              <w:pStyle w:val="Akapitzlist"/>
              <w:numPr>
                <w:ilvl w:val="0"/>
                <w:numId w:val="54"/>
              </w:numPr>
              <w:spacing w:line="276" w:lineRule="auto"/>
              <w:ind w:left="405"/>
              <w:rPr>
                <w:bCs/>
                <w:iCs/>
                <w:sz w:val="22"/>
                <w:szCs w:val="22"/>
              </w:rPr>
            </w:pPr>
            <w:r w:rsidRPr="00730F45">
              <w:rPr>
                <w:bCs/>
                <w:iCs/>
                <w:sz w:val="22"/>
                <w:szCs w:val="22"/>
              </w:rPr>
              <w:t>Słoneczna 83 budynek „ZRB” (wjazd od ul. Zdrojowej)</w:t>
            </w:r>
            <w:r w:rsidR="000B2D2F" w:rsidRPr="00730F45">
              <w:t xml:space="preserve"> </w:t>
            </w:r>
            <w:r w:rsidR="000B2D2F" w:rsidRPr="00730F45">
              <w:rPr>
                <w:bCs/>
                <w:iCs/>
                <w:sz w:val="22"/>
                <w:szCs w:val="22"/>
              </w:rPr>
              <w:t>parametry techniczne: powierzchnia użytkowa: 235,00 m</w:t>
            </w:r>
            <w:r w:rsidR="007F14FA" w:rsidRPr="00730F45">
              <w:rPr>
                <w:bCs/>
                <w:iCs/>
                <w:sz w:val="22"/>
                <w:szCs w:val="22"/>
                <w:vertAlign w:val="superscript"/>
              </w:rPr>
              <w:t>2</w:t>
            </w:r>
            <w:r w:rsidR="000B2D2F" w:rsidRPr="00730F45">
              <w:rPr>
                <w:bCs/>
                <w:iCs/>
                <w:sz w:val="22"/>
                <w:szCs w:val="22"/>
              </w:rPr>
              <w:t>, powierzchnia zabudowy: 253,00 m</w:t>
            </w:r>
            <w:r w:rsidR="007F14FA" w:rsidRPr="00730F45">
              <w:rPr>
                <w:bCs/>
                <w:iCs/>
                <w:sz w:val="22"/>
                <w:szCs w:val="22"/>
                <w:vertAlign w:val="superscript"/>
              </w:rPr>
              <w:t>2</w:t>
            </w:r>
            <w:r w:rsidR="000B2D2F" w:rsidRPr="00730F45">
              <w:rPr>
                <w:bCs/>
                <w:iCs/>
                <w:sz w:val="22"/>
                <w:szCs w:val="22"/>
              </w:rPr>
              <w:t>, kubatura: 839,00 m</w:t>
            </w:r>
            <w:r w:rsidR="007F14FA" w:rsidRPr="00730F45">
              <w:rPr>
                <w:bCs/>
                <w:iCs/>
                <w:sz w:val="22"/>
                <w:szCs w:val="22"/>
                <w:vertAlign w:val="superscript"/>
              </w:rPr>
              <w:t>3</w:t>
            </w:r>
            <w:r w:rsidR="007347D9" w:rsidRPr="00730F45">
              <w:rPr>
                <w:bCs/>
                <w:iCs/>
                <w:sz w:val="22"/>
                <w:szCs w:val="22"/>
              </w:rPr>
              <w:t>.</w:t>
            </w:r>
          </w:p>
        </w:tc>
        <w:tc>
          <w:tcPr>
            <w:tcW w:w="1254" w:type="dxa"/>
          </w:tcPr>
          <w:p w14:paraId="581114F8" w14:textId="77777777" w:rsidR="00F158B8" w:rsidRPr="00730F45" w:rsidRDefault="00F158B8" w:rsidP="00175A20">
            <w:pPr>
              <w:widowControl w:val="0"/>
              <w:suppressAutoHyphens/>
              <w:autoSpaceDN w:val="0"/>
              <w:jc w:val="both"/>
              <w:textAlignment w:val="baseline"/>
              <w:rPr>
                <w:bCs/>
                <w:sz w:val="22"/>
                <w:szCs w:val="22"/>
              </w:rPr>
            </w:pPr>
          </w:p>
        </w:tc>
        <w:tc>
          <w:tcPr>
            <w:tcW w:w="913" w:type="dxa"/>
          </w:tcPr>
          <w:p w14:paraId="225E4AB5" w14:textId="77777777" w:rsidR="00F158B8" w:rsidRPr="00730F45" w:rsidRDefault="00F158B8" w:rsidP="00175A20">
            <w:pPr>
              <w:widowControl w:val="0"/>
              <w:suppressAutoHyphens/>
              <w:autoSpaceDN w:val="0"/>
              <w:jc w:val="both"/>
              <w:textAlignment w:val="baseline"/>
              <w:rPr>
                <w:sz w:val="22"/>
                <w:szCs w:val="22"/>
              </w:rPr>
            </w:pPr>
          </w:p>
        </w:tc>
        <w:tc>
          <w:tcPr>
            <w:tcW w:w="1346" w:type="dxa"/>
          </w:tcPr>
          <w:p w14:paraId="1664C8B7" w14:textId="77777777" w:rsidR="00F158B8" w:rsidRPr="00730F45" w:rsidRDefault="00F158B8" w:rsidP="00175A20">
            <w:pPr>
              <w:widowControl w:val="0"/>
              <w:suppressAutoHyphens/>
              <w:autoSpaceDN w:val="0"/>
              <w:jc w:val="both"/>
              <w:textAlignment w:val="baseline"/>
              <w:rPr>
                <w:sz w:val="22"/>
                <w:szCs w:val="22"/>
              </w:rPr>
            </w:pPr>
          </w:p>
        </w:tc>
      </w:tr>
      <w:tr w:rsidR="00F158B8" w:rsidRPr="00730F45" w14:paraId="7ED52A03" w14:textId="77777777" w:rsidTr="00F158B8">
        <w:tc>
          <w:tcPr>
            <w:tcW w:w="738" w:type="dxa"/>
            <w:vAlign w:val="center"/>
          </w:tcPr>
          <w:p w14:paraId="223BF2C6" w14:textId="77777777" w:rsidR="00F158B8" w:rsidRPr="00730F45" w:rsidRDefault="00F158B8" w:rsidP="00175A20">
            <w:pPr>
              <w:widowControl w:val="0"/>
              <w:suppressAutoHyphens/>
              <w:autoSpaceDN w:val="0"/>
              <w:jc w:val="center"/>
              <w:textAlignment w:val="baseline"/>
              <w:rPr>
                <w:b/>
                <w:bCs/>
                <w:sz w:val="22"/>
                <w:szCs w:val="22"/>
              </w:rPr>
            </w:pPr>
            <w:r w:rsidRPr="00730F45">
              <w:rPr>
                <w:b/>
                <w:bCs/>
                <w:sz w:val="22"/>
                <w:szCs w:val="22"/>
              </w:rPr>
              <w:t>2</w:t>
            </w:r>
          </w:p>
        </w:tc>
        <w:tc>
          <w:tcPr>
            <w:tcW w:w="4811" w:type="dxa"/>
          </w:tcPr>
          <w:p w14:paraId="70DD5278" w14:textId="77777777" w:rsidR="00F158B8" w:rsidRPr="00730F45" w:rsidRDefault="00F158B8" w:rsidP="00175A20">
            <w:pPr>
              <w:suppressAutoHyphens/>
              <w:rPr>
                <w:bCs/>
                <w:sz w:val="22"/>
                <w:szCs w:val="22"/>
              </w:rPr>
            </w:pPr>
            <w:r w:rsidRPr="00730F45">
              <w:rPr>
                <w:bCs/>
                <w:sz w:val="22"/>
                <w:szCs w:val="22"/>
              </w:rPr>
              <w:t xml:space="preserve">Wykonanie pomiarów środowiskowych powietrza/gleby wokół budynków przed, </w:t>
            </w:r>
            <w:r w:rsidRPr="00730F45">
              <w:rPr>
                <w:bCs/>
                <w:sz w:val="22"/>
                <w:szCs w:val="22"/>
              </w:rPr>
              <w:br/>
              <w:t>w trakcie i po rozbiórce, z dwóch nieruchomości zlokalizowanych na terenie Beskidzkiego Zespołu Leczniczo-Rehabilitacyjnego Szpitala Opieki Długoterminowej w Jaworzu.</w:t>
            </w:r>
          </w:p>
        </w:tc>
        <w:tc>
          <w:tcPr>
            <w:tcW w:w="1254" w:type="dxa"/>
          </w:tcPr>
          <w:p w14:paraId="75B1BCCD" w14:textId="77777777" w:rsidR="00F158B8" w:rsidRPr="00730F45" w:rsidRDefault="00F158B8" w:rsidP="00175A20">
            <w:pPr>
              <w:widowControl w:val="0"/>
              <w:suppressAutoHyphens/>
              <w:autoSpaceDN w:val="0"/>
              <w:jc w:val="both"/>
              <w:textAlignment w:val="baseline"/>
              <w:rPr>
                <w:bCs/>
                <w:sz w:val="22"/>
                <w:szCs w:val="22"/>
              </w:rPr>
            </w:pPr>
          </w:p>
        </w:tc>
        <w:tc>
          <w:tcPr>
            <w:tcW w:w="913" w:type="dxa"/>
          </w:tcPr>
          <w:p w14:paraId="3EA50460" w14:textId="77777777" w:rsidR="00F158B8" w:rsidRPr="00730F45" w:rsidRDefault="00F158B8" w:rsidP="00175A20">
            <w:pPr>
              <w:widowControl w:val="0"/>
              <w:suppressAutoHyphens/>
              <w:autoSpaceDN w:val="0"/>
              <w:jc w:val="both"/>
              <w:textAlignment w:val="baseline"/>
              <w:rPr>
                <w:sz w:val="22"/>
                <w:szCs w:val="22"/>
              </w:rPr>
            </w:pPr>
          </w:p>
        </w:tc>
        <w:tc>
          <w:tcPr>
            <w:tcW w:w="1346" w:type="dxa"/>
          </w:tcPr>
          <w:p w14:paraId="5BA5B31C" w14:textId="77777777" w:rsidR="00F158B8" w:rsidRPr="00730F45" w:rsidRDefault="00F158B8" w:rsidP="00175A20">
            <w:pPr>
              <w:widowControl w:val="0"/>
              <w:suppressAutoHyphens/>
              <w:autoSpaceDN w:val="0"/>
              <w:jc w:val="both"/>
              <w:textAlignment w:val="baseline"/>
              <w:rPr>
                <w:sz w:val="22"/>
                <w:szCs w:val="22"/>
              </w:rPr>
            </w:pPr>
          </w:p>
        </w:tc>
      </w:tr>
    </w:tbl>
    <w:p w14:paraId="4A8BF0E7" w14:textId="77777777" w:rsidR="00F158B8" w:rsidRPr="009777B6" w:rsidRDefault="00F158B8" w:rsidP="00996F49">
      <w:pPr>
        <w:tabs>
          <w:tab w:val="left" w:pos="426"/>
        </w:tabs>
        <w:suppressAutoHyphens/>
        <w:ind w:left="360"/>
        <w:jc w:val="both"/>
        <w:rPr>
          <w:sz w:val="22"/>
          <w:lang w:eastAsia="ar-SA"/>
        </w:rPr>
      </w:pPr>
    </w:p>
    <w:p w14:paraId="5A349F86" w14:textId="2C19A875" w:rsidR="00A4229B" w:rsidRPr="008703C0" w:rsidRDefault="00CD1B65" w:rsidP="00756FD0">
      <w:pPr>
        <w:numPr>
          <w:ilvl w:val="0"/>
          <w:numId w:val="13"/>
        </w:numPr>
        <w:tabs>
          <w:tab w:val="left" w:pos="426"/>
        </w:tabs>
        <w:suppressAutoHyphens/>
        <w:ind w:left="360"/>
        <w:jc w:val="both"/>
        <w:rPr>
          <w:b/>
          <w:sz w:val="22"/>
          <w:lang w:eastAsia="ar-SA"/>
        </w:rPr>
      </w:pPr>
      <w:r w:rsidRPr="009777B6">
        <w:rPr>
          <w:sz w:val="22"/>
          <w:lang w:eastAsia="ar-SA"/>
        </w:rPr>
        <w:t>Wynagrodzenie określone w ust. 1 obejmuje wszelkie koszty związane z realizacją przedmiotu umowy</w:t>
      </w:r>
      <w:r w:rsidR="00A4229B" w:rsidRPr="009777B6">
        <w:rPr>
          <w:sz w:val="22"/>
          <w:lang w:eastAsia="ar-SA"/>
        </w:rPr>
        <w:t>.</w:t>
      </w:r>
    </w:p>
    <w:p w14:paraId="2FD8B963" w14:textId="7527E061" w:rsidR="00C5787A" w:rsidRPr="00C976B4" w:rsidRDefault="008703C0" w:rsidP="002E126C">
      <w:pPr>
        <w:numPr>
          <w:ilvl w:val="0"/>
          <w:numId w:val="13"/>
        </w:numPr>
        <w:tabs>
          <w:tab w:val="left" w:pos="426"/>
        </w:tabs>
        <w:suppressAutoHyphens/>
        <w:ind w:left="360"/>
        <w:jc w:val="both"/>
        <w:rPr>
          <w:color w:val="000000" w:themeColor="text1"/>
          <w:sz w:val="22"/>
          <w:szCs w:val="22"/>
          <w:lang w:eastAsia="ar-SA"/>
        </w:rPr>
      </w:pPr>
      <w:r w:rsidRPr="005F0BC8">
        <w:rPr>
          <w:color w:val="000000" w:themeColor="text1"/>
          <w:sz w:val="22"/>
          <w:szCs w:val="22"/>
          <w:lang w:eastAsia="ar-SA"/>
        </w:rPr>
        <w:t xml:space="preserve">Wynagrodzenie stanowi całość wynagrodzenia Wykonawcy w związku z realizacją Umowy, w tym między innymi koszty związane z transportem, ubezpieczeniem transportu, usunięciem </w:t>
      </w:r>
      <w:r w:rsidR="000F5326" w:rsidRPr="005F0BC8">
        <w:rPr>
          <w:color w:val="000000" w:themeColor="text1"/>
          <w:sz w:val="22"/>
          <w:szCs w:val="22"/>
          <w:lang w:eastAsia="ar-SA"/>
        </w:rPr>
        <w:t>odpadów, należytych</w:t>
      </w:r>
      <w:r w:rsidRPr="005F0BC8">
        <w:rPr>
          <w:color w:val="000000" w:themeColor="text1"/>
          <w:sz w:val="22"/>
          <w:szCs w:val="22"/>
          <w:lang w:eastAsia="ar-SA"/>
        </w:rPr>
        <w:t xml:space="preserve"> opłat i podatków wynikających z polskiego prawa, w tym podatku VAT i celnego, itp. Wykonawcy nie przysługują żadne inne roszczenia w stosunku do Zamawiającego, w szczególności zwrot kosztów podróży oraz zakwaterowania członków Personelu Wykonawcy, czy też zwrot jakichkolwiek innych, dodatkowych kosztów ponoszonych przez Wykonawcę związanych </w:t>
      </w:r>
      <w:r w:rsidR="00D4375F">
        <w:rPr>
          <w:color w:val="000000" w:themeColor="text1"/>
          <w:sz w:val="22"/>
          <w:szCs w:val="22"/>
          <w:lang w:eastAsia="ar-SA"/>
        </w:rPr>
        <w:br/>
      </w:r>
      <w:r w:rsidRPr="005F0BC8">
        <w:rPr>
          <w:color w:val="000000" w:themeColor="text1"/>
          <w:sz w:val="22"/>
          <w:szCs w:val="22"/>
          <w:lang w:eastAsia="ar-SA"/>
        </w:rPr>
        <w:t>z wykonywaniem Umowy.</w:t>
      </w:r>
    </w:p>
    <w:p w14:paraId="6E875EF9" w14:textId="77777777" w:rsidR="00A57355" w:rsidRDefault="00A57355" w:rsidP="00D919AF">
      <w:pPr>
        <w:suppressAutoHyphens/>
        <w:jc w:val="center"/>
        <w:rPr>
          <w:b/>
          <w:sz w:val="22"/>
          <w:lang w:eastAsia="ar-SA"/>
        </w:rPr>
      </w:pPr>
    </w:p>
    <w:p w14:paraId="284CDF69" w14:textId="1DB97342" w:rsidR="00D919AF" w:rsidRPr="009777B6" w:rsidRDefault="000271F5" w:rsidP="00D919AF">
      <w:pPr>
        <w:suppressAutoHyphens/>
        <w:jc w:val="center"/>
        <w:rPr>
          <w:b/>
          <w:sz w:val="22"/>
          <w:lang w:eastAsia="ar-SA"/>
        </w:rPr>
      </w:pPr>
      <w:r w:rsidRPr="009777B6">
        <w:rPr>
          <w:b/>
          <w:sz w:val="22"/>
          <w:lang w:eastAsia="ar-SA"/>
        </w:rPr>
        <w:t>§ 7</w:t>
      </w:r>
    </w:p>
    <w:p w14:paraId="28238DD2" w14:textId="77777777" w:rsidR="00D919AF" w:rsidRPr="009777B6" w:rsidRDefault="00D919AF" w:rsidP="00D919AF">
      <w:pPr>
        <w:suppressAutoHyphens/>
        <w:jc w:val="center"/>
        <w:rPr>
          <w:b/>
          <w:i/>
          <w:sz w:val="22"/>
          <w:lang w:eastAsia="ar-SA"/>
        </w:rPr>
      </w:pPr>
      <w:r w:rsidRPr="009777B6">
        <w:rPr>
          <w:b/>
          <w:i/>
          <w:sz w:val="22"/>
          <w:lang w:eastAsia="ar-SA"/>
        </w:rPr>
        <w:lastRenderedPageBreak/>
        <w:t>Warunki płatności</w:t>
      </w:r>
    </w:p>
    <w:p w14:paraId="7704807C" w14:textId="77777777" w:rsidR="00D919AF" w:rsidRPr="009777B6" w:rsidRDefault="00D919AF" w:rsidP="00C832A1">
      <w:pPr>
        <w:numPr>
          <w:ilvl w:val="0"/>
          <w:numId w:val="14"/>
        </w:numPr>
        <w:tabs>
          <w:tab w:val="left" w:pos="2880"/>
        </w:tabs>
        <w:suppressAutoHyphens/>
        <w:jc w:val="both"/>
        <w:rPr>
          <w:sz w:val="22"/>
          <w:lang w:eastAsia="ar-SA"/>
        </w:rPr>
      </w:pPr>
      <w:r w:rsidRPr="009777B6">
        <w:rPr>
          <w:sz w:val="22"/>
        </w:rPr>
        <w:t>Podstawą do rozliczenia przedmiotu umowy będzie faktura końcowa za zrealizowanie całości przedmiotu umowy.</w:t>
      </w:r>
    </w:p>
    <w:p w14:paraId="02C21507" w14:textId="3FF1DBC5" w:rsidR="00D919AF" w:rsidRPr="009777B6" w:rsidRDefault="00D919AF" w:rsidP="00C832A1">
      <w:pPr>
        <w:numPr>
          <w:ilvl w:val="0"/>
          <w:numId w:val="14"/>
        </w:numPr>
        <w:tabs>
          <w:tab w:val="left" w:pos="2880"/>
        </w:tabs>
        <w:suppressAutoHyphens/>
        <w:jc w:val="both"/>
        <w:rPr>
          <w:sz w:val="22"/>
          <w:lang w:eastAsia="ar-SA"/>
        </w:rPr>
      </w:pPr>
      <w:r w:rsidRPr="009777B6">
        <w:rPr>
          <w:sz w:val="22"/>
          <w:lang w:eastAsia="ar-SA"/>
        </w:rPr>
        <w:t>Podstawą do wystawienia przez Wykonawcę faktury końcowej jest pełne, należyte wykonanie przedmiotu umowy potwierdzone protokołem odbioru końcowego zatwierdzonego przez Dyrektora Szpitala lub osoby przez niego upoważnionej</w:t>
      </w:r>
      <w:r w:rsidR="002E126C">
        <w:rPr>
          <w:sz w:val="22"/>
          <w:lang w:eastAsia="ar-SA"/>
        </w:rPr>
        <w:t>.</w:t>
      </w:r>
      <w:r w:rsidRPr="009777B6">
        <w:rPr>
          <w:sz w:val="22"/>
          <w:lang w:eastAsia="ar-SA"/>
        </w:rPr>
        <w:t xml:space="preserve"> </w:t>
      </w:r>
    </w:p>
    <w:p w14:paraId="19D43E75" w14:textId="6B90C490" w:rsidR="00D919AF" w:rsidRPr="009777B6" w:rsidRDefault="00D919AF" w:rsidP="00C832A1">
      <w:pPr>
        <w:numPr>
          <w:ilvl w:val="0"/>
          <w:numId w:val="14"/>
        </w:numPr>
        <w:tabs>
          <w:tab w:val="left" w:pos="360"/>
          <w:tab w:val="left" w:pos="2880"/>
        </w:tabs>
        <w:suppressAutoHyphens/>
        <w:jc w:val="both"/>
        <w:rPr>
          <w:sz w:val="22"/>
          <w:lang w:eastAsia="ar-SA"/>
        </w:rPr>
      </w:pPr>
      <w:r w:rsidRPr="009777B6">
        <w:rPr>
          <w:sz w:val="22"/>
          <w:lang w:eastAsia="ar-SA"/>
        </w:rPr>
        <w:t xml:space="preserve">Zapłata następować będzie w terminie </w:t>
      </w:r>
      <w:r w:rsidR="00DA36EB" w:rsidRPr="009777B6">
        <w:rPr>
          <w:sz w:val="22"/>
          <w:lang w:eastAsia="ar-SA"/>
        </w:rPr>
        <w:t xml:space="preserve">do </w:t>
      </w:r>
      <w:r w:rsidR="002E126C">
        <w:rPr>
          <w:sz w:val="22"/>
          <w:lang w:eastAsia="ar-SA"/>
        </w:rPr>
        <w:t>6</w:t>
      </w:r>
      <w:r w:rsidRPr="009777B6">
        <w:rPr>
          <w:sz w:val="22"/>
          <w:lang w:eastAsia="ar-SA"/>
        </w:rPr>
        <w:t xml:space="preserve">0 dni od daty doręczenia Zamawiającemu właściwie wystawionej faktury VAT. </w:t>
      </w:r>
    </w:p>
    <w:p w14:paraId="7E6CCC3E" w14:textId="77777777" w:rsidR="00F40211" w:rsidRPr="009777B6" w:rsidRDefault="00F40211" w:rsidP="00C832A1">
      <w:pPr>
        <w:pStyle w:val="NormalnyWeb"/>
        <w:numPr>
          <w:ilvl w:val="0"/>
          <w:numId w:val="14"/>
        </w:numPr>
        <w:spacing w:before="0" w:after="0"/>
        <w:jc w:val="both"/>
        <w:rPr>
          <w:rFonts w:ascii="Times New Roman" w:hAnsi="Times New Roman" w:cs="Times New Roman"/>
          <w:sz w:val="22"/>
          <w:szCs w:val="22"/>
        </w:rPr>
      </w:pPr>
      <w:r w:rsidRPr="009777B6">
        <w:rPr>
          <w:rFonts w:ascii="Times New Roman" w:hAnsi="Times New Roman" w:cs="Times New Roman"/>
          <w:sz w:val="22"/>
          <w:szCs w:val="22"/>
        </w:rPr>
        <w:t>Za termin dokonania płatności przyjmuje się dzień obciążenia rachunku bankowego Zamawiającego należną Wykonawcy kwotą.</w:t>
      </w:r>
    </w:p>
    <w:p w14:paraId="2EE45A24" w14:textId="77777777" w:rsidR="00D919AF" w:rsidRPr="009777B6" w:rsidRDefault="00D919AF" w:rsidP="00C832A1">
      <w:pPr>
        <w:numPr>
          <w:ilvl w:val="0"/>
          <w:numId w:val="14"/>
        </w:numPr>
        <w:tabs>
          <w:tab w:val="left" w:pos="360"/>
          <w:tab w:val="left" w:pos="928"/>
        </w:tabs>
        <w:suppressAutoHyphens/>
        <w:jc w:val="both"/>
        <w:rPr>
          <w:sz w:val="22"/>
          <w:lang w:eastAsia="ar-SA"/>
        </w:rPr>
      </w:pPr>
      <w:r w:rsidRPr="009777B6">
        <w:rPr>
          <w:sz w:val="22"/>
          <w:lang w:eastAsia="ar-SA"/>
        </w:rPr>
        <w:t>Zamawiający oświadcza, że jest uprawniony do otrzymywania faktur VAT.</w:t>
      </w:r>
    </w:p>
    <w:p w14:paraId="2F93E927" w14:textId="77777777" w:rsidR="006C1593" w:rsidRPr="008B3360" w:rsidRDefault="006C1593" w:rsidP="00C832A1">
      <w:pPr>
        <w:numPr>
          <w:ilvl w:val="0"/>
          <w:numId w:val="14"/>
        </w:numPr>
        <w:tabs>
          <w:tab w:val="left" w:pos="360"/>
          <w:tab w:val="left" w:pos="928"/>
        </w:tabs>
        <w:suppressAutoHyphens/>
        <w:jc w:val="both"/>
        <w:rPr>
          <w:sz w:val="22"/>
          <w:lang w:eastAsia="ar-SA"/>
        </w:rPr>
      </w:pPr>
      <w:r w:rsidRPr="00CD473A">
        <w:rPr>
          <w:sz w:val="22"/>
          <w:szCs w:val="22"/>
        </w:rPr>
        <w:t>Należność będzie przekazana na rachunek bankowy Wykonawcy:</w:t>
      </w:r>
    </w:p>
    <w:p w14:paraId="5864550F" w14:textId="1F04FEFA" w:rsidR="008B3360" w:rsidRPr="008B3360" w:rsidRDefault="002E126C" w:rsidP="008B3360">
      <w:pPr>
        <w:tabs>
          <w:tab w:val="left" w:pos="360"/>
          <w:tab w:val="left" w:pos="928"/>
        </w:tabs>
        <w:suppressAutoHyphens/>
        <w:ind w:left="360"/>
        <w:jc w:val="center"/>
        <w:rPr>
          <w:b/>
          <w:sz w:val="22"/>
          <w:szCs w:val="22"/>
        </w:rPr>
      </w:pPr>
      <w:r>
        <w:rPr>
          <w:b/>
          <w:sz w:val="22"/>
          <w:szCs w:val="22"/>
        </w:rPr>
        <w:t>………………………………………………………………………………………………………</w:t>
      </w:r>
    </w:p>
    <w:p w14:paraId="1C1FFCC3" w14:textId="740A578C" w:rsidR="008B3360" w:rsidRDefault="008B3360" w:rsidP="00A14530">
      <w:pPr>
        <w:pStyle w:val="Akapitzlist"/>
        <w:numPr>
          <w:ilvl w:val="0"/>
          <w:numId w:val="14"/>
        </w:numPr>
        <w:contextualSpacing w:val="0"/>
        <w:jc w:val="both"/>
        <w:rPr>
          <w:sz w:val="22"/>
          <w:szCs w:val="22"/>
        </w:rPr>
      </w:pPr>
      <w:r w:rsidRPr="00AE37CC">
        <w:rPr>
          <w:sz w:val="22"/>
          <w:szCs w:val="22"/>
        </w:rPr>
        <w:t>Rachunek</w:t>
      </w:r>
      <w:r>
        <w:rPr>
          <w:sz w:val="22"/>
          <w:szCs w:val="22"/>
        </w:rPr>
        <w:t xml:space="preserve"> bankowy, o którym mowa w ust. 3</w:t>
      </w:r>
      <w:r w:rsidRPr="00AE37CC">
        <w:rPr>
          <w:sz w:val="22"/>
          <w:szCs w:val="22"/>
        </w:rPr>
        <w:t xml:space="preserve"> znajduje się w wykazie podmiotów zarejestrowanych </w:t>
      </w:r>
      <w:r>
        <w:rPr>
          <w:sz w:val="22"/>
          <w:szCs w:val="22"/>
        </w:rPr>
        <w:t xml:space="preserve">   </w:t>
      </w:r>
      <w:r w:rsidRPr="00AE37CC">
        <w:rPr>
          <w:sz w:val="22"/>
          <w:szCs w:val="22"/>
        </w:rPr>
        <w:t xml:space="preserve">jako podatnicy VAT, niezarejestrowanych oraz wykreślonych i przywróconych do rejestru VAT </w:t>
      </w:r>
      <w:r w:rsidR="000F5326">
        <w:rPr>
          <w:sz w:val="22"/>
          <w:szCs w:val="22"/>
        </w:rPr>
        <w:br/>
      </w:r>
      <w:r w:rsidRPr="00AE37CC">
        <w:rPr>
          <w:sz w:val="22"/>
          <w:szCs w:val="22"/>
        </w:rPr>
        <w:t>(w tzw. „białej liście”).</w:t>
      </w:r>
    </w:p>
    <w:p w14:paraId="1890A37A" w14:textId="15D7D98F" w:rsidR="0061287A" w:rsidRPr="00DE232B" w:rsidRDefault="0022373D" w:rsidP="0061287A">
      <w:pPr>
        <w:suppressAutoHyphens/>
        <w:jc w:val="center"/>
        <w:rPr>
          <w:b/>
          <w:sz w:val="22"/>
          <w:lang w:eastAsia="ar-SA"/>
        </w:rPr>
      </w:pPr>
      <w:r w:rsidRPr="00DE232B">
        <w:rPr>
          <w:b/>
          <w:sz w:val="22"/>
          <w:lang w:eastAsia="ar-SA"/>
        </w:rPr>
        <w:t>§</w:t>
      </w:r>
      <w:r w:rsidR="007D5482">
        <w:rPr>
          <w:b/>
          <w:sz w:val="22"/>
          <w:lang w:eastAsia="ar-SA"/>
        </w:rPr>
        <w:t xml:space="preserve"> </w:t>
      </w:r>
      <w:r w:rsidR="006A251A">
        <w:rPr>
          <w:b/>
          <w:sz w:val="22"/>
          <w:lang w:eastAsia="ar-SA"/>
        </w:rPr>
        <w:t>9</w:t>
      </w:r>
    </w:p>
    <w:p w14:paraId="7FDC3D48" w14:textId="77777777" w:rsidR="0061287A" w:rsidRPr="008C7FAE" w:rsidRDefault="0061287A" w:rsidP="00C832A1">
      <w:pPr>
        <w:keepNext/>
        <w:numPr>
          <w:ilvl w:val="4"/>
          <w:numId w:val="8"/>
        </w:numPr>
        <w:tabs>
          <w:tab w:val="left" w:pos="0"/>
        </w:tabs>
        <w:suppressAutoHyphens/>
        <w:jc w:val="center"/>
        <w:outlineLvl w:val="4"/>
        <w:rPr>
          <w:b/>
          <w:i/>
          <w:sz w:val="22"/>
          <w:lang w:eastAsia="ar-SA"/>
        </w:rPr>
      </w:pPr>
      <w:r w:rsidRPr="008C7FAE">
        <w:rPr>
          <w:b/>
          <w:i/>
          <w:sz w:val="22"/>
          <w:lang w:eastAsia="ar-SA"/>
        </w:rPr>
        <w:t>Kary umowne</w:t>
      </w:r>
    </w:p>
    <w:p w14:paraId="3F27FBAD" w14:textId="77777777" w:rsidR="0061287A" w:rsidRPr="00DF5C00" w:rsidRDefault="0061287A" w:rsidP="00C832A1">
      <w:pPr>
        <w:numPr>
          <w:ilvl w:val="0"/>
          <w:numId w:val="17"/>
        </w:numPr>
        <w:suppressAutoHyphens/>
        <w:ind w:left="426"/>
        <w:jc w:val="both"/>
        <w:rPr>
          <w:color w:val="000000" w:themeColor="text1"/>
          <w:sz w:val="22"/>
          <w:lang w:eastAsia="ar-SA"/>
        </w:rPr>
      </w:pPr>
      <w:r w:rsidRPr="008C7FAE">
        <w:rPr>
          <w:sz w:val="22"/>
          <w:lang w:eastAsia="ar-SA"/>
        </w:rPr>
        <w:t xml:space="preserve">Wykonawca zapłaci Zamawiającemu kary </w:t>
      </w:r>
      <w:r w:rsidRPr="00DF5C00">
        <w:rPr>
          <w:color w:val="000000" w:themeColor="text1"/>
          <w:sz w:val="22"/>
          <w:lang w:eastAsia="ar-SA"/>
        </w:rPr>
        <w:t>umowne:</w:t>
      </w:r>
    </w:p>
    <w:p w14:paraId="7BEEF3E3" w14:textId="74CDFBFC" w:rsidR="0061287A" w:rsidRPr="00DF5C00" w:rsidRDefault="0061287A" w:rsidP="00C832A1">
      <w:pPr>
        <w:numPr>
          <w:ilvl w:val="0"/>
          <w:numId w:val="16"/>
        </w:numPr>
        <w:tabs>
          <w:tab w:val="clear" w:pos="720"/>
        </w:tabs>
        <w:ind w:left="709"/>
        <w:jc w:val="both"/>
        <w:rPr>
          <w:color w:val="000000" w:themeColor="text1"/>
          <w:sz w:val="22"/>
          <w:lang w:eastAsia="ar-SA"/>
        </w:rPr>
      </w:pPr>
      <w:r w:rsidRPr="00DF5C00">
        <w:rPr>
          <w:color w:val="000000" w:themeColor="text1"/>
          <w:sz w:val="22"/>
          <w:lang w:eastAsia="ar-SA"/>
        </w:rPr>
        <w:t xml:space="preserve">za </w:t>
      </w:r>
      <w:r w:rsidR="00FF16DB" w:rsidRPr="00DF5C00">
        <w:rPr>
          <w:color w:val="000000" w:themeColor="text1"/>
          <w:sz w:val="22"/>
          <w:lang w:eastAsia="ar-SA"/>
        </w:rPr>
        <w:t>zwłokę</w:t>
      </w:r>
      <w:r w:rsidRPr="00DF5C00">
        <w:rPr>
          <w:color w:val="000000" w:themeColor="text1"/>
          <w:sz w:val="22"/>
          <w:lang w:eastAsia="ar-SA"/>
        </w:rPr>
        <w:t xml:space="preserve"> w </w:t>
      </w:r>
      <w:r w:rsidR="001B214E" w:rsidRPr="00DF5C00">
        <w:rPr>
          <w:color w:val="000000" w:themeColor="text1"/>
          <w:sz w:val="22"/>
          <w:lang w:eastAsia="ar-SA"/>
        </w:rPr>
        <w:t xml:space="preserve">zakończeniu </w:t>
      </w:r>
      <w:r w:rsidR="00102E85" w:rsidRPr="00DF5C00">
        <w:rPr>
          <w:color w:val="000000" w:themeColor="text1"/>
          <w:sz w:val="22"/>
          <w:lang w:eastAsia="ar-SA"/>
        </w:rPr>
        <w:t xml:space="preserve">prac </w:t>
      </w:r>
      <w:r w:rsidRPr="00DF5C00">
        <w:rPr>
          <w:color w:val="000000" w:themeColor="text1"/>
          <w:sz w:val="22"/>
          <w:lang w:eastAsia="ar-SA"/>
        </w:rPr>
        <w:t xml:space="preserve">w wysokości </w:t>
      </w:r>
      <w:r w:rsidR="00FE6A43" w:rsidRPr="00DF5C00">
        <w:rPr>
          <w:color w:val="000000" w:themeColor="text1"/>
          <w:sz w:val="22"/>
          <w:lang w:eastAsia="ar-SA"/>
        </w:rPr>
        <w:t>1</w:t>
      </w:r>
      <w:r w:rsidRPr="00DF5C00">
        <w:rPr>
          <w:color w:val="000000" w:themeColor="text1"/>
          <w:sz w:val="22"/>
          <w:lang w:eastAsia="ar-SA"/>
        </w:rPr>
        <w:t xml:space="preserve">% wartości </w:t>
      </w:r>
      <w:r w:rsidR="00740D8D" w:rsidRPr="00DF5C00">
        <w:rPr>
          <w:color w:val="000000" w:themeColor="text1"/>
          <w:sz w:val="22"/>
          <w:lang w:eastAsia="ar-SA"/>
        </w:rPr>
        <w:t>wynagrodzenia umownego</w:t>
      </w:r>
      <w:r w:rsidR="00C96DF2" w:rsidRPr="00DF5C00">
        <w:rPr>
          <w:color w:val="000000" w:themeColor="text1"/>
          <w:sz w:val="22"/>
          <w:lang w:eastAsia="ar-SA"/>
        </w:rPr>
        <w:t xml:space="preserve"> brutto, </w:t>
      </w:r>
      <w:r w:rsidR="00D4375F" w:rsidRPr="00DF5C00">
        <w:rPr>
          <w:color w:val="000000" w:themeColor="text1"/>
          <w:sz w:val="22"/>
          <w:lang w:eastAsia="ar-SA"/>
        </w:rPr>
        <w:br/>
      </w:r>
      <w:r w:rsidR="00C96DF2" w:rsidRPr="00DF5C00">
        <w:rPr>
          <w:color w:val="000000" w:themeColor="text1"/>
          <w:sz w:val="22"/>
          <w:lang w:eastAsia="ar-SA"/>
        </w:rPr>
        <w:t>o którym mowa w § 6</w:t>
      </w:r>
      <w:r w:rsidRPr="00DF5C00">
        <w:rPr>
          <w:color w:val="000000" w:themeColor="text1"/>
          <w:sz w:val="22"/>
          <w:lang w:eastAsia="ar-SA"/>
        </w:rPr>
        <w:t xml:space="preserve"> ust. 1, za każdy dzień </w:t>
      </w:r>
      <w:r w:rsidR="00FF16DB" w:rsidRPr="00DF5C00">
        <w:rPr>
          <w:color w:val="000000" w:themeColor="text1"/>
          <w:sz w:val="22"/>
          <w:lang w:eastAsia="ar-SA"/>
        </w:rPr>
        <w:t>zwłoki</w:t>
      </w:r>
      <w:r w:rsidRPr="00DF5C00">
        <w:rPr>
          <w:color w:val="000000" w:themeColor="text1"/>
          <w:sz w:val="22"/>
          <w:lang w:eastAsia="ar-SA"/>
        </w:rPr>
        <w:t>,</w:t>
      </w:r>
    </w:p>
    <w:p w14:paraId="778C76D5" w14:textId="0195C989" w:rsidR="0061287A" w:rsidRPr="00DF5C00" w:rsidRDefault="0061287A" w:rsidP="00C832A1">
      <w:pPr>
        <w:numPr>
          <w:ilvl w:val="0"/>
          <w:numId w:val="16"/>
        </w:numPr>
        <w:tabs>
          <w:tab w:val="clear" w:pos="720"/>
        </w:tabs>
        <w:ind w:left="709"/>
        <w:jc w:val="both"/>
        <w:rPr>
          <w:color w:val="000000" w:themeColor="text1"/>
          <w:sz w:val="22"/>
          <w:lang w:eastAsia="ar-SA"/>
        </w:rPr>
      </w:pPr>
      <w:r w:rsidRPr="00DF5C00">
        <w:rPr>
          <w:color w:val="000000" w:themeColor="text1"/>
          <w:sz w:val="22"/>
          <w:lang w:eastAsia="ar-SA"/>
        </w:rPr>
        <w:t xml:space="preserve">za niewykonanie lub nienależyte wykonanie umowy, w wysokości 20% wynagrodzenia umownego brutto, o którym mowa w § </w:t>
      </w:r>
      <w:r w:rsidR="00C434B7" w:rsidRPr="00DF5C00">
        <w:rPr>
          <w:color w:val="000000" w:themeColor="text1"/>
          <w:sz w:val="22"/>
          <w:lang w:eastAsia="ar-SA"/>
        </w:rPr>
        <w:t>6</w:t>
      </w:r>
      <w:r w:rsidR="00C34FD8" w:rsidRPr="00DF5C00">
        <w:rPr>
          <w:color w:val="000000" w:themeColor="text1"/>
          <w:sz w:val="22"/>
          <w:lang w:eastAsia="ar-SA"/>
        </w:rPr>
        <w:t xml:space="preserve"> ust. 1</w:t>
      </w:r>
      <w:r w:rsidR="00987D6B" w:rsidRPr="00DF5C00">
        <w:rPr>
          <w:color w:val="000000" w:themeColor="text1"/>
          <w:sz w:val="22"/>
          <w:lang w:eastAsia="ar-SA"/>
        </w:rPr>
        <w:t>.</w:t>
      </w:r>
    </w:p>
    <w:p w14:paraId="3EBD5676" w14:textId="77777777" w:rsidR="00C672AB" w:rsidRPr="008C7FAE" w:rsidRDefault="00C672AB" w:rsidP="00C832A1">
      <w:pPr>
        <w:pStyle w:val="Akapitzlist"/>
        <w:numPr>
          <w:ilvl w:val="0"/>
          <w:numId w:val="37"/>
        </w:numPr>
        <w:autoSpaceDE w:val="0"/>
        <w:autoSpaceDN w:val="0"/>
        <w:adjustRightInd w:val="0"/>
        <w:ind w:left="426" w:hanging="142"/>
        <w:jc w:val="both"/>
        <w:rPr>
          <w:rFonts w:eastAsiaTheme="minorHAnsi"/>
          <w:sz w:val="22"/>
          <w:szCs w:val="21"/>
          <w:lang w:eastAsia="en-US"/>
        </w:rPr>
      </w:pPr>
      <w:r w:rsidRPr="00DF5C00">
        <w:rPr>
          <w:rFonts w:eastAsiaTheme="minorHAnsi"/>
          <w:color w:val="000000" w:themeColor="text1"/>
          <w:sz w:val="22"/>
          <w:szCs w:val="21"/>
          <w:lang w:eastAsia="en-US"/>
        </w:rPr>
        <w:t xml:space="preserve">Strony uzgadniają, że zapłata kary umownej nastąpi </w:t>
      </w:r>
      <w:r w:rsidRPr="008C7FAE">
        <w:rPr>
          <w:rFonts w:eastAsiaTheme="minorHAnsi"/>
          <w:sz w:val="22"/>
          <w:szCs w:val="21"/>
          <w:lang w:eastAsia="en-US"/>
        </w:rPr>
        <w:t>na podstawie wystawionej przez Zamawiającego noty księgowej, którą Wykonawca jest zobowiąza</w:t>
      </w:r>
      <w:r w:rsidR="00E37BE8" w:rsidRPr="008C7FAE">
        <w:rPr>
          <w:rFonts w:eastAsiaTheme="minorHAnsi"/>
          <w:sz w:val="22"/>
          <w:szCs w:val="21"/>
          <w:lang w:eastAsia="en-US"/>
        </w:rPr>
        <w:t>ny zapłacić w terminie 7 dni od</w:t>
      </w:r>
      <w:r w:rsidR="00A31AE0" w:rsidRPr="008C7FAE">
        <w:rPr>
          <w:rFonts w:eastAsiaTheme="minorHAnsi"/>
          <w:sz w:val="22"/>
          <w:szCs w:val="21"/>
          <w:lang w:eastAsia="en-US"/>
        </w:rPr>
        <w:t> </w:t>
      </w:r>
      <w:r w:rsidRPr="008C7FAE">
        <w:rPr>
          <w:rFonts w:eastAsiaTheme="minorHAnsi"/>
          <w:sz w:val="22"/>
          <w:szCs w:val="21"/>
          <w:lang w:eastAsia="en-US"/>
        </w:rPr>
        <w:t>dnia jej otrzymania na konto wskazane w nocie księgowej. W przypadku niezapłacenia ww. noty księgowej we wskazanym terminie, Wykonawca wyraża zgodę</w:t>
      </w:r>
      <w:r w:rsidR="00ED6F5D" w:rsidRPr="008C7FAE">
        <w:rPr>
          <w:rFonts w:eastAsiaTheme="minorHAnsi"/>
          <w:sz w:val="22"/>
          <w:szCs w:val="21"/>
          <w:lang w:eastAsia="en-US"/>
        </w:rPr>
        <w:t xml:space="preserve"> na potrącenie należnej kary z </w:t>
      </w:r>
      <w:r w:rsidRPr="008C7FAE">
        <w:rPr>
          <w:rFonts w:eastAsiaTheme="minorHAnsi"/>
          <w:sz w:val="22"/>
          <w:szCs w:val="21"/>
          <w:lang w:eastAsia="en-US"/>
        </w:rPr>
        <w:t xml:space="preserve">kwoty faktury. </w:t>
      </w:r>
    </w:p>
    <w:p w14:paraId="34A68947" w14:textId="60E361CD" w:rsidR="00102E85" w:rsidRPr="002F2A46" w:rsidRDefault="0061287A" w:rsidP="002F2A46">
      <w:pPr>
        <w:pStyle w:val="Akapitzlist"/>
        <w:numPr>
          <w:ilvl w:val="0"/>
          <w:numId w:val="37"/>
        </w:numPr>
        <w:autoSpaceDE w:val="0"/>
        <w:autoSpaceDN w:val="0"/>
        <w:adjustRightInd w:val="0"/>
        <w:ind w:left="426" w:hanging="142"/>
        <w:jc w:val="both"/>
        <w:rPr>
          <w:rFonts w:eastAsiaTheme="minorHAnsi"/>
          <w:sz w:val="22"/>
          <w:szCs w:val="21"/>
          <w:lang w:eastAsia="en-US"/>
        </w:rPr>
      </w:pPr>
      <w:r w:rsidRPr="008C7FAE">
        <w:rPr>
          <w:sz w:val="22"/>
          <w:lang w:eastAsia="ar-SA"/>
        </w:rPr>
        <w:t>Zamawiający zastrzega sobie prawo dochodzenia odszkodowania uzupełniającego, przenoszącego wysokość zastrzeżonych kar umownych do wysokości rz</w:t>
      </w:r>
      <w:r w:rsidR="007B7C38" w:rsidRPr="008C7FAE">
        <w:rPr>
          <w:sz w:val="22"/>
          <w:lang w:eastAsia="ar-SA"/>
        </w:rPr>
        <w:t>eczywiście poniesionej szkody i </w:t>
      </w:r>
      <w:r w:rsidRPr="008C7FAE">
        <w:rPr>
          <w:sz w:val="22"/>
          <w:lang w:eastAsia="ar-SA"/>
        </w:rPr>
        <w:t>utraconych korzyści.</w:t>
      </w:r>
    </w:p>
    <w:p w14:paraId="3214853F" w14:textId="2DCD9BA9" w:rsidR="0039669F" w:rsidRPr="00DE232B" w:rsidRDefault="007D5482" w:rsidP="0039669F">
      <w:pPr>
        <w:suppressAutoHyphens/>
        <w:jc w:val="center"/>
        <w:rPr>
          <w:b/>
          <w:sz w:val="22"/>
          <w:lang w:eastAsia="ar-SA"/>
        </w:rPr>
      </w:pPr>
      <w:r>
        <w:rPr>
          <w:b/>
          <w:sz w:val="22"/>
          <w:lang w:eastAsia="ar-SA"/>
        </w:rPr>
        <w:t>§ 1</w:t>
      </w:r>
      <w:r w:rsidR="006A251A">
        <w:rPr>
          <w:b/>
          <w:sz w:val="22"/>
          <w:lang w:eastAsia="ar-SA"/>
        </w:rPr>
        <w:t>0</w:t>
      </w:r>
    </w:p>
    <w:p w14:paraId="584894E8" w14:textId="77777777" w:rsidR="0039669F" w:rsidRPr="00F54158" w:rsidRDefault="0039669F" w:rsidP="00C832A1">
      <w:pPr>
        <w:keepNext/>
        <w:numPr>
          <w:ilvl w:val="4"/>
          <w:numId w:val="8"/>
        </w:numPr>
        <w:suppressAutoHyphens/>
        <w:jc w:val="center"/>
        <w:outlineLvl w:val="4"/>
        <w:rPr>
          <w:b/>
          <w:i/>
          <w:sz w:val="22"/>
          <w:lang w:eastAsia="ar-SA"/>
        </w:rPr>
      </w:pPr>
      <w:r w:rsidRPr="00F54158">
        <w:rPr>
          <w:b/>
          <w:i/>
          <w:sz w:val="22"/>
          <w:lang w:eastAsia="ar-SA"/>
        </w:rPr>
        <w:t>Odstąpienie od umowy</w:t>
      </w:r>
    </w:p>
    <w:p w14:paraId="73857782" w14:textId="77777777" w:rsidR="0039669F" w:rsidRPr="00993E1F" w:rsidRDefault="0039669F" w:rsidP="00C832A1">
      <w:pPr>
        <w:numPr>
          <w:ilvl w:val="0"/>
          <w:numId w:val="19"/>
        </w:numPr>
        <w:jc w:val="both"/>
        <w:rPr>
          <w:sz w:val="22"/>
        </w:rPr>
      </w:pPr>
      <w:r w:rsidRPr="00993E1F">
        <w:rPr>
          <w:sz w:val="22"/>
        </w:rPr>
        <w:t xml:space="preserve">Zamawiający ma prawo odstąpić od umowy w przypadku: </w:t>
      </w:r>
    </w:p>
    <w:p w14:paraId="6246BC0C" w14:textId="3F8AA854" w:rsidR="0039669F" w:rsidRPr="00993E1F" w:rsidRDefault="0039669F" w:rsidP="00C832A1">
      <w:pPr>
        <w:numPr>
          <w:ilvl w:val="0"/>
          <w:numId w:val="18"/>
        </w:numPr>
        <w:jc w:val="both"/>
        <w:rPr>
          <w:sz w:val="22"/>
        </w:rPr>
      </w:pPr>
      <w:r w:rsidRPr="00993E1F">
        <w:rPr>
          <w:sz w:val="22"/>
        </w:rPr>
        <w:t>wykonywania przez Wykonawcę prac niezgodnie z obowiązu</w:t>
      </w:r>
      <w:r w:rsidR="007F2636" w:rsidRPr="00993E1F">
        <w:rPr>
          <w:sz w:val="22"/>
        </w:rPr>
        <w:t xml:space="preserve">jącymi </w:t>
      </w:r>
      <w:r w:rsidR="006403DD" w:rsidRPr="00D4375F">
        <w:rPr>
          <w:sz w:val="22"/>
        </w:rPr>
        <w:t>przepisami dotyczącymi usuwania azbestu</w:t>
      </w:r>
      <w:r w:rsidR="006403DD" w:rsidRPr="006403DD">
        <w:rPr>
          <w:color w:val="EE0000"/>
          <w:sz w:val="22"/>
        </w:rPr>
        <w:t xml:space="preserve"> </w:t>
      </w:r>
      <w:r w:rsidRPr="00993E1F">
        <w:rPr>
          <w:sz w:val="22"/>
        </w:rPr>
        <w:t>lub niezgodnie z umową, w tym naruszenia termi</w:t>
      </w:r>
      <w:r w:rsidR="004224FD">
        <w:rPr>
          <w:sz w:val="22"/>
        </w:rPr>
        <w:t xml:space="preserve">nu, o którym mowa </w:t>
      </w:r>
      <w:r w:rsidRPr="00993E1F">
        <w:rPr>
          <w:sz w:val="22"/>
        </w:rPr>
        <w:t xml:space="preserve">w </w:t>
      </w:r>
      <w:r w:rsidR="00B7671F" w:rsidRPr="00993E1F">
        <w:rPr>
          <w:sz w:val="22"/>
          <w:lang w:eastAsia="ar-SA"/>
        </w:rPr>
        <w:t>§</w:t>
      </w:r>
      <w:r w:rsidR="00B7671F" w:rsidRPr="00993E1F">
        <w:rPr>
          <w:sz w:val="22"/>
        </w:rPr>
        <w:t xml:space="preserve"> </w:t>
      </w:r>
      <w:r w:rsidR="004224FD">
        <w:rPr>
          <w:sz w:val="22"/>
        </w:rPr>
        <w:t>4 ust.1</w:t>
      </w:r>
      <w:r w:rsidR="0095051A" w:rsidRPr="00993E1F">
        <w:rPr>
          <w:sz w:val="22"/>
        </w:rPr>
        <w:t>,</w:t>
      </w:r>
    </w:p>
    <w:p w14:paraId="4EA90215" w14:textId="1163DFBA" w:rsidR="0039669F" w:rsidRPr="00993E1F" w:rsidRDefault="0039669F" w:rsidP="00C832A1">
      <w:pPr>
        <w:numPr>
          <w:ilvl w:val="0"/>
          <w:numId w:val="18"/>
        </w:numPr>
        <w:jc w:val="both"/>
        <w:rPr>
          <w:sz w:val="22"/>
        </w:rPr>
      </w:pPr>
      <w:r w:rsidRPr="00993E1F">
        <w:rPr>
          <w:sz w:val="22"/>
        </w:rPr>
        <w:t>niewykonania</w:t>
      </w:r>
      <w:r w:rsidR="00204FD5" w:rsidRPr="00993E1F">
        <w:rPr>
          <w:sz w:val="22"/>
        </w:rPr>
        <w:t xml:space="preserve"> </w:t>
      </w:r>
      <w:r w:rsidR="004224FD">
        <w:rPr>
          <w:sz w:val="22"/>
        </w:rPr>
        <w:t>prac</w:t>
      </w:r>
      <w:r w:rsidR="00D4375F">
        <w:rPr>
          <w:sz w:val="22"/>
        </w:rPr>
        <w:t xml:space="preserve"> </w:t>
      </w:r>
      <w:r w:rsidR="00CF2C95" w:rsidRPr="00993E1F">
        <w:rPr>
          <w:sz w:val="22"/>
        </w:rPr>
        <w:t>b</w:t>
      </w:r>
      <w:r w:rsidR="00204FD5" w:rsidRPr="00993E1F">
        <w:rPr>
          <w:sz w:val="22"/>
        </w:rPr>
        <w:t xml:space="preserve">ędących przedmiotem zamówienia </w:t>
      </w:r>
      <w:r w:rsidRPr="00993E1F">
        <w:rPr>
          <w:sz w:val="22"/>
        </w:rPr>
        <w:t>w terminie ok</w:t>
      </w:r>
      <w:r w:rsidR="00306C7D" w:rsidRPr="00993E1F">
        <w:rPr>
          <w:sz w:val="22"/>
        </w:rPr>
        <w:t>reślonym w §4</w:t>
      </w:r>
      <w:r w:rsidRPr="00993E1F">
        <w:rPr>
          <w:sz w:val="22"/>
        </w:rPr>
        <w:t xml:space="preserve"> </w:t>
      </w:r>
      <w:r w:rsidR="002A4B16" w:rsidRPr="00993E1F">
        <w:rPr>
          <w:sz w:val="22"/>
        </w:rPr>
        <w:t xml:space="preserve">ust. 1 </w:t>
      </w:r>
      <w:r w:rsidRPr="00993E1F">
        <w:rPr>
          <w:sz w:val="22"/>
        </w:rPr>
        <w:t>niniejszej umowy,</w:t>
      </w:r>
    </w:p>
    <w:p w14:paraId="04CA4020" w14:textId="31FCDCB8" w:rsidR="0039669F" w:rsidRPr="00ED5E73" w:rsidRDefault="0039669F" w:rsidP="00C832A1">
      <w:pPr>
        <w:numPr>
          <w:ilvl w:val="0"/>
          <w:numId w:val="19"/>
        </w:numPr>
        <w:jc w:val="both"/>
        <w:rPr>
          <w:sz w:val="22"/>
        </w:rPr>
      </w:pPr>
      <w:r w:rsidRPr="00ED5E73">
        <w:rPr>
          <w:sz w:val="22"/>
        </w:rPr>
        <w:t>W przypadkach określonych w ust. 1 Wykonawca zapłac</w:t>
      </w:r>
      <w:r w:rsidR="009F4321" w:rsidRPr="00ED5E73">
        <w:rPr>
          <w:sz w:val="22"/>
        </w:rPr>
        <w:t xml:space="preserve">i Zamawiającemu, </w:t>
      </w:r>
      <w:r w:rsidR="005F6149" w:rsidRPr="00ED5E73">
        <w:rPr>
          <w:sz w:val="22"/>
        </w:rPr>
        <w:t>karę umowną w </w:t>
      </w:r>
      <w:r w:rsidRPr="00ED5E73">
        <w:rPr>
          <w:sz w:val="22"/>
        </w:rPr>
        <w:t xml:space="preserve">wysokości 20% wynagrodzenia brutto określonego w § </w:t>
      </w:r>
      <w:r w:rsidR="001C221F" w:rsidRPr="00ED5E73">
        <w:rPr>
          <w:sz w:val="22"/>
        </w:rPr>
        <w:t xml:space="preserve">6 </w:t>
      </w:r>
      <w:r w:rsidRPr="00ED5E73">
        <w:rPr>
          <w:sz w:val="22"/>
        </w:rPr>
        <w:t>ust.1 niniejszej umowy niezale</w:t>
      </w:r>
      <w:r w:rsidR="00D637C8" w:rsidRPr="00ED5E73">
        <w:rPr>
          <w:sz w:val="22"/>
        </w:rPr>
        <w:t>żnie od </w:t>
      </w:r>
      <w:r w:rsidR="00C34FD8" w:rsidRPr="00ED5E73">
        <w:rPr>
          <w:sz w:val="22"/>
        </w:rPr>
        <w:t xml:space="preserve">kar przewidzianych w § </w:t>
      </w:r>
      <w:r w:rsidR="003A61DE" w:rsidRPr="00ED5E73">
        <w:rPr>
          <w:sz w:val="22"/>
        </w:rPr>
        <w:t>9</w:t>
      </w:r>
      <w:r w:rsidRPr="00ED5E73">
        <w:rPr>
          <w:sz w:val="22"/>
        </w:rPr>
        <w:t xml:space="preserve"> ust.1 umowy.</w:t>
      </w:r>
    </w:p>
    <w:p w14:paraId="5E0ABC07" w14:textId="74663CBB" w:rsidR="0039669F" w:rsidRPr="00993E1F" w:rsidRDefault="0039669F" w:rsidP="00C832A1">
      <w:pPr>
        <w:numPr>
          <w:ilvl w:val="0"/>
          <w:numId w:val="19"/>
        </w:numPr>
        <w:jc w:val="both"/>
        <w:rPr>
          <w:sz w:val="22"/>
        </w:rPr>
      </w:pPr>
      <w:r w:rsidRPr="00993E1F">
        <w:rPr>
          <w:sz w:val="22"/>
        </w:rPr>
        <w:t xml:space="preserve">Zamawiającemu przysługuje prawo do odstąpienia od umowy w razie wystąpienia istotnej zmiany okoliczności powodującej, że wykonanie </w:t>
      </w:r>
      <w:r w:rsidR="00740D8D" w:rsidRPr="00993E1F">
        <w:rPr>
          <w:sz w:val="22"/>
        </w:rPr>
        <w:t>umowy nie</w:t>
      </w:r>
      <w:r w:rsidRPr="00993E1F">
        <w:rPr>
          <w:sz w:val="22"/>
        </w:rPr>
        <w:t xml:space="preserve"> leży w interesie publicznym, czego nie można było przewidzieć w chwili zawarcia umowy. </w:t>
      </w:r>
    </w:p>
    <w:p w14:paraId="5CDC3F6B" w14:textId="77777777" w:rsidR="00D637C8" w:rsidRPr="00993E1F" w:rsidRDefault="0039669F" w:rsidP="00C832A1">
      <w:pPr>
        <w:numPr>
          <w:ilvl w:val="0"/>
          <w:numId w:val="19"/>
        </w:numPr>
        <w:jc w:val="both"/>
        <w:rPr>
          <w:sz w:val="22"/>
        </w:rPr>
      </w:pPr>
      <w:r w:rsidRPr="00993E1F">
        <w:rPr>
          <w:sz w:val="22"/>
        </w:rPr>
        <w:t xml:space="preserve">Odstąpienie od umowy </w:t>
      </w:r>
      <w:r w:rsidR="00812164" w:rsidRPr="00993E1F">
        <w:rPr>
          <w:sz w:val="22"/>
        </w:rPr>
        <w:t>powinno</w:t>
      </w:r>
      <w:r w:rsidRPr="00993E1F">
        <w:rPr>
          <w:sz w:val="22"/>
        </w:rPr>
        <w:t xml:space="preserve"> nastąpić w formie pisemnej pod rygorem nieważności. </w:t>
      </w:r>
    </w:p>
    <w:p w14:paraId="28D5D97A" w14:textId="7B640D58" w:rsidR="00803F26" w:rsidRPr="002F2A46" w:rsidRDefault="00B74643" w:rsidP="002F2A46">
      <w:pPr>
        <w:pStyle w:val="Akapitzlist"/>
        <w:numPr>
          <w:ilvl w:val="0"/>
          <w:numId w:val="19"/>
        </w:numPr>
        <w:autoSpaceDE w:val="0"/>
        <w:autoSpaceDN w:val="0"/>
        <w:adjustRightInd w:val="0"/>
        <w:jc w:val="both"/>
        <w:rPr>
          <w:rFonts w:eastAsiaTheme="minorHAnsi"/>
          <w:sz w:val="22"/>
          <w:szCs w:val="21"/>
          <w:lang w:eastAsia="en-US"/>
        </w:rPr>
      </w:pPr>
      <w:r w:rsidRPr="00993E1F">
        <w:rPr>
          <w:rFonts w:eastAsiaTheme="minorHAnsi"/>
          <w:sz w:val="22"/>
          <w:szCs w:val="21"/>
          <w:lang w:eastAsia="en-US"/>
        </w:rPr>
        <w:t xml:space="preserve">W razie odstąpienia od umowy z przyczyn niezależnych od Wykonawcy, Zamawiający zobowiązany jest do dokonania odbioru </w:t>
      </w:r>
      <w:r w:rsidR="00987D6B">
        <w:rPr>
          <w:rFonts w:eastAsiaTheme="minorHAnsi"/>
          <w:sz w:val="22"/>
          <w:szCs w:val="21"/>
          <w:lang w:eastAsia="en-US"/>
        </w:rPr>
        <w:t xml:space="preserve">prac </w:t>
      </w:r>
      <w:r w:rsidRPr="00993E1F">
        <w:rPr>
          <w:rFonts w:eastAsiaTheme="minorHAnsi"/>
          <w:sz w:val="22"/>
          <w:szCs w:val="21"/>
          <w:lang w:eastAsia="en-US"/>
        </w:rPr>
        <w:t xml:space="preserve">wykonanych </w:t>
      </w:r>
      <w:r w:rsidR="001230FE" w:rsidRPr="00993E1F">
        <w:rPr>
          <w:rFonts w:eastAsiaTheme="minorHAnsi"/>
          <w:sz w:val="22"/>
          <w:szCs w:val="21"/>
          <w:lang w:eastAsia="en-US"/>
        </w:rPr>
        <w:t xml:space="preserve">do dnia odstąpienia od umowy, zapłaty wynagrodzenia za </w:t>
      </w:r>
      <w:r w:rsidR="00C34FD8">
        <w:rPr>
          <w:rFonts w:eastAsiaTheme="minorHAnsi"/>
          <w:sz w:val="22"/>
          <w:szCs w:val="21"/>
          <w:lang w:eastAsia="en-US"/>
        </w:rPr>
        <w:t xml:space="preserve">uznane, </w:t>
      </w:r>
      <w:r w:rsidR="001230FE" w:rsidRPr="00993E1F">
        <w:rPr>
          <w:rFonts w:eastAsiaTheme="minorHAnsi"/>
          <w:sz w:val="22"/>
          <w:szCs w:val="21"/>
          <w:lang w:eastAsia="en-US"/>
        </w:rPr>
        <w:t xml:space="preserve">wykonane </w:t>
      </w:r>
      <w:r w:rsidR="006A251A">
        <w:rPr>
          <w:rFonts w:eastAsiaTheme="minorHAnsi"/>
          <w:sz w:val="22"/>
          <w:szCs w:val="21"/>
          <w:lang w:eastAsia="en-US"/>
        </w:rPr>
        <w:t xml:space="preserve">prace </w:t>
      </w:r>
      <w:r w:rsidR="001230FE" w:rsidRPr="00993E1F">
        <w:rPr>
          <w:rFonts w:eastAsiaTheme="minorHAnsi"/>
          <w:sz w:val="22"/>
          <w:szCs w:val="21"/>
          <w:lang w:eastAsia="en-US"/>
        </w:rPr>
        <w:t>oraz protokolarnego przejęcia wykonanego zakresu prac.</w:t>
      </w:r>
    </w:p>
    <w:p w14:paraId="000B805B" w14:textId="77777777" w:rsidR="002A053C" w:rsidRDefault="002A053C" w:rsidP="00EE76A1">
      <w:pPr>
        <w:suppressAutoHyphens/>
        <w:jc w:val="center"/>
        <w:rPr>
          <w:b/>
          <w:sz w:val="22"/>
          <w:lang w:eastAsia="ar-SA"/>
        </w:rPr>
      </w:pPr>
    </w:p>
    <w:p w14:paraId="1C9DB9A5" w14:textId="77777777" w:rsidR="00E27917" w:rsidRDefault="00E27917" w:rsidP="00EE76A1">
      <w:pPr>
        <w:suppressAutoHyphens/>
        <w:jc w:val="center"/>
        <w:rPr>
          <w:b/>
          <w:sz w:val="22"/>
          <w:lang w:eastAsia="ar-SA"/>
        </w:rPr>
      </w:pPr>
    </w:p>
    <w:p w14:paraId="75C79A9E" w14:textId="77777777" w:rsidR="00E27917" w:rsidRDefault="00E27917" w:rsidP="00EE76A1">
      <w:pPr>
        <w:suppressAutoHyphens/>
        <w:jc w:val="center"/>
        <w:rPr>
          <w:b/>
          <w:sz w:val="22"/>
          <w:lang w:eastAsia="ar-SA"/>
        </w:rPr>
      </w:pPr>
    </w:p>
    <w:p w14:paraId="25C54650" w14:textId="77777777" w:rsidR="00E27917" w:rsidRDefault="00E27917" w:rsidP="00EE76A1">
      <w:pPr>
        <w:suppressAutoHyphens/>
        <w:jc w:val="center"/>
        <w:rPr>
          <w:b/>
          <w:sz w:val="22"/>
          <w:lang w:eastAsia="ar-SA"/>
        </w:rPr>
      </w:pPr>
    </w:p>
    <w:p w14:paraId="13482EB2" w14:textId="0583A107" w:rsidR="00EE76A1" w:rsidRPr="009777B6" w:rsidRDefault="007D5482" w:rsidP="00EE76A1">
      <w:pPr>
        <w:suppressAutoHyphens/>
        <w:jc w:val="center"/>
        <w:rPr>
          <w:b/>
          <w:sz w:val="22"/>
          <w:lang w:eastAsia="ar-SA"/>
        </w:rPr>
      </w:pPr>
      <w:r>
        <w:rPr>
          <w:b/>
          <w:sz w:val="22"/>
          <w:lang w:eastAsia="ar-SA"/>
        </w:rPr>
        <w:t>§ 1</w:t>
      </w:r>
      <w:r w:rsidR="006A251A">
        <w:rPr>
          <w:b/>
          <w:sz w:val="22"/>
          <w:lang w:eastAsia="ar-SA"/>
        </w:rPr>
        <w:t>1</w:t>
      </w:r>
    </w:p>
    <w:p w14:paraId="53341610" w14:textId="77777777" w:rsidR="00EE76A1" w:rsidRPr="009777B6" w:rsidRDefault="00EE76A1" w:rsidP="00C832A1">
      <w:pPr>
        <w:keepNext/>
        <w:numPr>
          <w:ilvl w:val="2"/>
          <w:numId w:val="8"/>
        </w:numPr>
        <w:tabs>
          <w:tab w:val="left" w:pos="0"/>
        </w:tabs>
        <w:suppressAutoHyphens/>
        <w:jc w:val="center"/>
        <w:outlineLvl w:val="2"/>
        <w:rPr>
          <w:b/>
          <w:i/>
          <w:sz w:val="22"/>
          <w:lang w:eastAsia="ar-SA"/>
        </w:rPr>
      </w:pPr>
      <w:r w:rsidRPr="009777B6">
        <w:rPr>
          <w:b/>
          <w:i/>
          <w:sz w:val="22"/>
          <w:lang w:eastAsia="ar-SA"/>
        </w:rPr>
        <w:lastRenderedPageBreak/>
        <w:t>Ubezpieczenia</w:t>
      </w:r>
    </w:p>
    <w:p w14:paraId="103F54E2" w14:textId="45E37B58" w:rsidR="00EE76A1" w:rsidRPr="009777B6" w:rsidRDefault="00EE76A1" w:rsidP="00C832A1">
      <w:pPr>
        <w:numPr>
          <w:ilvl w:val="0"/>
          <w:numId w:val="20"/>
        </w:numPr>
        <w:tabs>
          <w:tab w:val="left" w:pos="426"/>
        </w:tabs>
        <w:suppressAutoHyphens/>
        <w:jc w:val="both"/>
        <w:rPr>
          <w:sz w:val="22"/>
          <w:szCs w:val="22"/>
          <w:lang w:eastAsia="ar-SA"/>
        </w:rPr>
      </w:pPr>
      <w:r w:rsidRPr="00DE232B">
        <w:rPr>
          <w:sz w:val="22"/>
          <w:szCs w:val="22"/>
          <w:lang w:eastAsia="ar-SA"/>
        </w:rPr>
        <w:t xml:space="preserve">Wykonawca posiada aktualną polisę odpowiedzialności cywilnej w zakresie prowadzonej działalności: </w:t>
      </w:r>
      <w:r w:rsidR="00322513" w:rsidRPr="00DE232B">
        <w:rPr>
          <w:b/>
          <w:sz w:val="22"/>
          <w:szCs w:val="22"/>
          <w:lang w:eastAsia="ar-SA"/>
        </w:rPr>
        <w:t>nr</w:t>
      </w:r>
      <w:r w:rsidR="00033D52">
        <w:rPr>
          <w:b/>
          <w:sz w:val="22"/>
          <w:szCs w:val="22"/>
          <w:lang w:eastAsia="ar-SA"/>
        </w:rPr>
        <w:t xml:space="preserve"> </w:t>
      </w:r>
      <w:r w:rsidR="006A251A">
        <w:rPr>
          <w:b/>
          <w:sz w:val="22"/>
          <w:szCs w:val="22"/>
          <w:lang w:eastAsia="ar-SA"/>
        </w:rPr>
        <w:t>……………</w:t>
      </w:r>
      <w:r w:rsidR="00033D52">
        <w:rPr>
          <w:b/>
          <w:sz w:val="22"/>
          <w:szCs w:val="22"/>
          <w:lang w:eastAsia="ar-SA"/>
        </w:rPr>
        <w:t xml:space="preserve"> </w:t>
      </w:r>
      <w:r w:rsidRPr="009777B6">
        <w:rPr>
          <w:sz w:val="22"/>
          <w:szCs w:val="22"/>
          <w:lang w:eastAsia="ar-SA"/>
        </w:rPr>
        <w:t>i</w:t>
      </w:r>
      <w:r w:rsidRPr="009777B6">
        <w:rPr>
          <w:b/>
          <w:sz w:val="22"/>
          <w:szCs w:val="22"/>
          <w:lang w:eastAsia="ar-SA"/>
        </w:rPr>
        <w:t xml:space="preserve"> </w:t>
      </w:r>
      <w:r w:rsidRPr="009777B6">
        <w:rPr>
          <w:sz w:val="22"/>
          <w:szCs w:val="22"/>
          <w:lang w:eastAsia="ar-SA"/>
        </w:rPr>
        <w:t xml:space="preserve">zobowiązuje się do jej utrzymywania </w:t>
      </w:r>
      <w:r w:rsidR="00515F7B" w:rsidRPr="009777B6">
        <w:rPr>
          <w:sz w:val="22"/>
          <w:szCs w:val="22"/>
          <w:lang w:eastAsia="ar-SA"/>
        </w:rPr>
        <w:t>przez okres obowiązywania</w:t>
      </w:r>
      <w:r w:rsidR="00FE058F" w:rsidRPr="009777B6">
        <w:rPr>
          <w:sz w:val="22"/>
          <w:szCs w:val="22"/>
          <w:lang w:eastAsia="ar-SA"/>
        </w:rPr>
        <w:t xml:space="preserve"> umowy</w:t>
      </w:r>
      <w:r w:rsidR="00676851">
        <w:rPr>
          <w:sz w:val="22"/>
          <w:szCs w:val="22"/>
          <w:lang w:eastAsia="ar-SA"/>
        </w:rPr>
        <w:t xml:space="preserve">. </w:t>
      </w:r>
      <w:r w:rsidR="00515F7B" w:rsidRPr="009777B6">
        <w:rPr>
          <w:sz w:val="22"/>
          <w:szCs w:val="22"/>
        </w:rPr>
        <w:t>Kopie stosownych polis będą przekazywane Zamawiającemu do 14 dni od dnia zawarcia umowy ubezpieczenia</w:t>
      </w:r>
      <w:r w:rsidR="008F76F0">
        <w:rPr>
          <w:sz w:val="22"/>
          <w:szCs w:val="22"/>
        </w:rPr>
        <w:t>.</w:t>
      </w:r>
    </w:p>
    <w:p w14:paraId="68A8193F" w14:textId="77777777" w:rsidR="00DC1F83" w:rsidRPr="009777B6" w:rsidRDefault="00DC1F83" w:rsidP="00C832A1">
      <w:pPr>
        <w:numPr>
          <w:ilvl w:val="0"/>
          <w:numId w:val="20"/>
        </w:numPr>
        <w:tabs>
          <w:tab w:val="left" w:pos="426"/>
        </w:tabs>
        <w:suppressAutoHyphens/>
        <w:jc w:val="both"/>
        <w:rPr>
          <w:sz w:val="22"/>
          <w:szCs w:val="22"/>
          <w:lang w:eastAsia="ar-SA"/>
        </w:rPr>
      </w:pPr>
      <w:r w:rsidRPr="009777B6">
        <w:rPr>
          <w:sz w:val="22"/>
          <w:szCs w:val="22"/>
        </w:rPr>
        <w:t>Wykonawca ma obowiązek ubezpieczenia co najmniej:</w:t>
      </w:r>
    </w:p>
    <w:p w14:paraId="13DD7A1B" w14:textId="4860E2E0" w:rsidR="00DC1F83" w:rsidRPr="009777B6" w:rsidRDefault="006A251A" w:rsidP="00C832A1">
      <w:pPr>
        <w:pStyle w:val="Akapitzlist"/>
        <w:numPr>
          <w:ilvl w:val="0"/>
          <w:numId w:val="21"/>
        </w:numPr>
        <w:tabs>
          <w:tab w:val="left" w:pos="426"/>
        </w:tabs>
        <w:suppressAutoHyphens/>
        <w:jc w:val="both"/>
        <w:rPr>
          <w:sz w:val="22"/>
          <w:szCs w:val="22"/>
          <w:lang w:eastAsia="ar-SA"/>
        </w:rPr>
      </w:pPr>
      <w:r>
        <w:rPr>
          <w:sz w:val="22"/>
          <w:szCs w:val="22"/>
          <w:lang w:eastAsia="ar-SA"/>
        </w:rPr>
        <w:t xml:space="preserve">Prac </w:t>
      </w:r>
      <w:r w:rsidR="00DC1F83" w:rsidRPr="009777B6">
        <w:rPr>
          <w:sz w:val="22"/>
          <w:szCs w:val="22"/>
          <w:lang w:eastAsia="ar-SA"/>
        </w:rPr>
        <w:t>objętych umow</w:t>
      </w:r>
      <w:r w:rsidR="00117F06" w:rsidRPr="009777B6">
        <w:rPr>
          <w:sz w:val="22"/>
          <w:szCs w:val="22"/>
          <w:lang w:eastAsia="ar-SA"/>
        </w:rPr>
        <w:t>ą</w:t>
      </w:r>
      <w:r w:rsidR="00DC1F83" w:rsidRPr="009777B6">
        <w:rPr>
          <w:sz w:val="22"/>
          <w:szCs w:val="22"/>
          <w:lang w:eastAsia="ar-SA"/>
        </w:rPr>
        <w:t>,</w:t>
      </w:r>
    </w:p>
    <w:p w14:paraId="32A206B8" w14:textId="77777777" w:rsidR="00DC1F83" w:rsidRPr="009777B6" w:rsidRDefault="00DC1F83" w:rsidP="00C832A1">
      <w:pPr>
        <w:pStyle w:val="Akapitzlist"/>
        <w:numPr>
          <w:ilvl w:val="0"/>
          <w:numId w:val="21"/>
        </w:numPr>
        <w:tabs>
          <w:tab w:val="left" w:pos="426"/>
        </w:tabs>
        <w:suppressAutoHyphens/>
        <w:jc w:val="both"/>
        <w:rPr>
          <w:sz w:val="22"/>
          <w:szCs w:val="22"/>
          <w:lang w:eastAsia="ar-SA"/>
        </w:rPr>
      </w:pPr>
      <w:r w:rsidRPr="009777B6">
        <w:rPr>
          <w:sz w:val="22"/>
          <w:szCs w:val="22"/>
          <w:lang w:eastAsia="ar-SA"/>
        </w:rPr>
        <w:t>Swoich pracowników od następstw nieszczęśliwych wypadków</w:t>
      </w:r>
      <w:r w:rsidR="009C150E" w:rsidRPr="009777B6">
        <w:rPr>
          <w:sz w:val="22"/>
          <w:szCs w:val="22"/>
          <w:lang w:eastAsia="ar-SA"/>
        </w:rPr>
        <w:t>,</w:t>
      </w:r>
    </w:p>
    <w:p w14:paraId="0CE8A16E" w14:textId="295C4A04" w:rsidR="00515182" w:rsidRPr="007D5482" w:rsidRDefault="00DC1F83" w:rsidP="007D5482">
      <w:pPr>
        <w:pStyle w:val="Akapitzlist"/>
        <w:numPr>
          <w:ilvl w:val="0"/>
          <w:numId w:val="21"/>
        </w:numPr>
        <w:tabs>
          <w:tab w:val="left" w:pos="426"/>
        </w:tabs>
        <w:suppressAutoHyphens/>
        <w:jc w:val="both"/>
        <w:rPr>
          <w:sz w:val="22"/>
          <w:szCs w:val="22"/>
          <w:lang w:eastAsia="ar-SA"/>
        </w:rPr>
      </w:pPr>
      <w:r w:rsidRPr="009777B6">
        <w:rPr>
          <w:sz w:val="22"/>
          <w:szCs w:val="22"/>
          <w:lang w:eastAsia="ar-SA"/>
        </w:rPr>
        <w:t xml:space="preserve">Wszelkiego sprzętu budowlanego, środków transportu i </w:t>
      </w:r>
      <w:r w:rsidR="009576C2" w:rsidRPr="009777B6">
        <w:rPr>
          <w:sz w:val="22"/>
          <w:szCs w:val="22"/>
          <w:lang w:eastAsia="ar-SA"/>
        </w:rPr>
        <w:t>innego sprzętu zgormadzonego na </w:t>
      </w:r>
      <w:r w:rsidRPr="009777B6">
        <w:rPr>
          <w:sz w:val="22"/>
          <w:szCs w:val="22"/>
          <w:lang w:eastAsia="ar-SA"/>
        </w:rPr>
        <w:t xml:space="preserve">terenie budowy przez </w:t>
      </w:r>
      <w:r w:rsidR="00C80F8B" w:rsidRPr="009777B6">
        <w:rPr>
          <w:sz w:val="22"/>
          <w:szCs w:val="22"/>
          <w:lang w:eastAsia="ar-SA"/>
        </w:rPr>
        <w:t>Wykonawcę</w:t>
      </w:r>
      <w:r w:rsidRPr="009777B6">
        <w:rPr>
          <w:sz w:val="22"/>
          <w:szCs w:val="22"/>
          <w:lang w:eastAsia="ar-SA"/>
        </w:rPr>
        <w:t xml:space="preserve">, niezbędnego do wykonywania </w:t>
      </w:r>
      <w:r w:rsidR="0016773D">
        <w:rPr>
          <w:sz w:val="22"/>
          <w:szCs w:val="22"/>
          <w:lang w:eastAsia="ar-SA"/>
        </w:rPr>
        <w:t>prac</w:t>
      </w:r>
      <w:r w:rsidRPr="009777B6">
        <w:rPr>
          <w:sz w:val="22"/>
          <w:szCs w:val="22"/>
          <w:lang w:eastAsia="ar-SA"/>
        </w:rPr>
        <w:t xml:space="preserve"> objętych </w:t>
      </w:r>
      <w:r w:rsidR="00587AA2" w:rsidRPr="009777B6">
        <w:rPr>
          <w:sz w:val="22"/>
          <w:szCs w:val="22"/>
          <w:lang w:eastAsia="ar-SA"/>
        </w:rPr>
        <w:t>niniejszą</w:t>
      </w:r>
      <w:r w:rsidRPr="009777B6">
        <w:rPr>
          <w:sz w:val="22"/>
          <w:szCs w:val="22"/>
          <w:lang w:eastAsia="ar-SA"/>
        </w:rPr>
        <w:t xml:space="preserve"> umową.</w:t>
      </w:r>
    </w:p>
    <w:p w14:paraId="5385B19B" w14:textId="249EBFC7" w:rsidR="00B8541E" w:rsidRPr="00DE232B" w:rsidRDefault="007D5482" w:rsidP="00B8541E">
      <w:pPr>
        <w:suppressAutoHyphens/>
        <w:jc w:val="center"/>
        <w:rPr>
          <w:b/>
          <w:sz w:val="22"/>
          <w:szCs w:val="22"/>
          <w:lang w:eastAsia="ar-SA"/>
        </w:rPr>
      </w:pPr>
      <w:r>
        <w:rPr>
          <w:b/>
          <w:sz w:val="22"/>
          <w:szCs w:val="22"/>
          <w:lang w:eastAsia="ar-SA"/>
        </w:rPr>
        <w:t>§ 1</w:t>
      </w:r>
      <w:r w:rsidR="006A251A">
        <w:rPr>
          <w:b/>
          <w:sz w:val="22"/>
          <w:szCs w:val="22"/>
          <w:lang w:eastAsia="ar-SA"/>
        </w:rPr>
        <w:t>2</w:t>
      </w:r>
    </w:p>
    <w:p w14:paraId="4AFB6D6F" w14:textId="77777777" w:rsidR="00B8541E" w:rsidRPr="00DE232B" w:rsidRDefault="00B8541E" w:rsidP="00C832A1">
      <w:pPr>
        <w:keepNext/>
        <w:numPr>
          <w:ilvl w:val="4"/>
          <w:numId w:val="8"/>
        </w:numPr>
        <w:tabs>
          <w:tab w:val="left" w:pos="0"/>
        </w:tabs>
        <w:suppressAutoHyphens/>
        <w:jc w:val="center"/>
        <w:outlineLvl w:val="4"/>
        <w:rPr>
          <w:b/>
          <w:i/>
          <w:sz w:val="22"/>
          <w:szCs w:val="22"/>
          <w:lang w:eastAsia="ar-SA"/>
        </w:rPr>
      </w:pPr>
      <w:r w:rsidRPr="00DE232B">
        <w:rPr>
          <w:b/>
          <w:i/>
          <w:sz w:val="22"/>
          <w:szCs w:val="22"/>
          <w:lang w:eastAsia="ar-SA"/>
        </w:rPr>
        <w:t>Przedstawiciele</w:t>
      </w:r>
    </w:p>
    <w:p w14:paraId="2AA22B45" w14:textId="77777777" w:rsidR="00B8541E" w:rsidRPr="009777B6" w:rsidRDefault="00B8541E" w:rsidP="00C832A1">
      <w:pPr>
        <w:numPr>
          <w:ilvl w:val="0"/>
          <w:numId w:val="22"/>
        </w:numPr>
        <w:suppressAutoHyphens/>
        <w:jc w:val="both"/>
        <w:rPr>
          <w:sz w:val="22"/>
          <w:lang w:eastAsia="ar-SA"/>
        </w:rPr>
      </w:pPr>
      <w:r w:rsidRPr="009777B6">
        <w:rPr>
          <w:sz w:val="22"/>
          <w:lang w:eastAsia="ar-SA"/>
        </w:rPr>
        <w:t>Strony wyznaczają swoich przedstawicieli na budowie:</w:t>
      </w:r>
    </w:p>
    <w:p w14:paraId="2A62B7C8" w14:textId="77777777" w:rsidR="008B1525" w:rsidRDefault="00B8541E" w:rsidP="00C832A1">
      <w:pPr>
        <w:pStyle w:val="Akapitzlist"/>
        <w:numPr>
          <w:ilvl w:val="0"/>
          <w:numId w:val="23"/>
        </w:numPr>
        <w:tabs>
          <w:tab w:val="left" w:pos="360"/>
        </w:tabs>
        <w:suppressAutoHyphens/>
        <w:jc w:val="both"/>
        <w:rPr>
          <w:sz w:val="22"/>
          <w:lang w:eastAsia="ar-SA"/>
        </w:rPr>
      </w:pPr>
      <w:r w:rsidRPr="009777B6">
        <w:rPr>
          <w:sz w:val="22"/>
          <w:lang w:eastAsia="ar-SA"/>
        </w:rPr>
        <w:t>Zamawiający:</w:t>
      </w:r>
    </w:p>
    <w:p w14:paraId="28313299" w14:textId="40321B27" w:rsidR="00B8541E" w:rsidRPr="001C18B7" w:rsidRDefault="00B8541E" w:rsidP="008B1525">
      <w:pPr>
        <w:pStyle w:val="Akapitzlist"/>
        <w:tabs>
          <w:tab w:val="left" w:pos="360"/>
        </w:tabs>
        <w:suppressAutoHyphens/>
        <w:ind w:left="1146"/>
        <w:jc w:val="both"/>
        <w:rPr>
          <w:b/>
          <w:bCs/>
          <w:color w:val="000000" w:themeColor="text1"/>
          <w:sz w:val="22"/>
          <w:szCs w:val="22"/>
          <w:u w:val="single"/>
          <w:lang w:eastAsia="ar-SA"/>
        </w:rPr>
      </w:pPr>
      <w:r w:rsidRPr="009777B6">
        <w:rPr>
          <w:sz w:val="22"/>
          <w:lang w:eastAsia="ar-SA"/>
        </w:rPr>
        <w:t>Kierownik Działu Inwestycyjno-Remontowego</w:t>
      </w:r>
      <w:r w:rsidR="00502FBC" w:rsidRPr="009777B6">
        <w:rPr>
          <w:sz w:val="22"/>
          <w:lang w:eastAsia="ar-SA"/>
        </w:rPr>
        <w:t xml:space="preserve"> - </w:t>
      </w:r>
      <w:r w:rsidR="00502FBC" w:rsidRPr="009777B6">
        <w:rPr>
          <w:b/>
          <w:sz w:val="22"/>
          <w:szCs w:val="22"/>
        </w:rPr>
        <w:t xml:space="preserve">tel. 33 817 21 66 wew. 512, </w:t>
      </w:r>
      <w:r w:rsidR="006A251A" w:rsidRPr="001C18B7">
        <w:rPr>
          <w:b/>
          <w:bCs/>
          <w:color w:val="000000" w:themeColor="text1"/>
          <w:sz w:val="22"/>
          <w:szCs w:val="22"/>
          <w:u w:val="single"/>
        </w:rPr>
        <w:t>techniczny.bzlr@rehabilitacja-jaworze.com.pl</w:t>
      </w:r>
      <w:r w:rsidR="00B00081" w:rsidRPr="001C18B7">
        <w:rPr>
          <w:rStyle w:val="Hipercze"/>
          <w:b/>
          <w:bCs/>
          <w:color w:val="000000" w:themeColor="text1"/>
          <w:sz w:val="22"/>
          <w:szCs w:val="22"/>
        </w:rPr>
        <w:t>,</w:t>
      </w:r>
    </w:p>
    <w:p w14:paraId="179AEBA8" w14:textId="2A0C1FB4" w:rsidR="003F75D6" w:rsidRPr="001C18B7" w:rsidRDefault="008B1525" w:rsidP="001C18B7">
      <w:pPr>
        <w:pStyle w:val="Akapitzlist"/>
        <w:numPr>
          <w:ilvl w:val="0"/>
          <w:numId w:val="23"/>
        </w:numPr>
        <w:tabs>
          <w:tab w:val="left" w:pos="360"/>
        </w:tabs>
        <w:suppressAutoHyphens/>
        <w:jc w:val="both"/>
        <w:rPr>
          <w:color w:val="000000" w:themeColor="text1"/>
          <w:sz w:val="22"/>
          <w:lang w:eastAsia="ar-SA"/>
        </w:rPr>
      </w:pPr>
      <w:r w:rsidRPr="001C18B7">
        <w:rPr>
          <w:color w:val="000000" w:themeColor="text1"/>
          <w:sz w:val="22"/>
          <w:lang w:eastAsia="ar-SA"/>
        </w:rPr>
        <w:t>Koordynator sprawujący nadzór bhp i p/</w:t>
      </w:r>
      <w:proofErr w:type="spellStart"/>
      <w:r w:rsidRPr="001C18B7">
        <w:rPr>
          <w:color w:val="000000" w:themeColor="text1"/>
          <w:sz w:val="22"/>
          <w:lang w:eastAsia="ar-SA"/>
        </w:rPr>
        <w:t>poż</w:t>
      </w:r>
      <w:proofErr w:type="spellEnd"/>
      <w:r w:rsidRPr="001C18B7">
        <w:rPr>
          <w:color w:val="000000" w:themeColor="text1"/>
          <w:sz w:val="22"/>
          <w:lang w:eastAsia="ar-SA"/>
        </w:rPr>
        <w:t xml:space="preserve"> przy realizacji </w:t>
      </w:r>
      <w:r w:rsidR="0016773D">
        <w:rPr>
          <w:color w:val="000000" w:themeColor="text1"/>
          <w:sz w:val="22"/>
          <w:lang w:eastAsia="ar-SA"/>
        </w:rPr>
        <w:t>prac</w:t>
      </w:r>
      <w:r w:rsidRPr="001C18B7">
        <w:rPr>
          <w:color w:val="000000" w:themeColor="text1"/>
          <w:sz w:val="22"/>
          <w:lang w:eastAsia="ar-SA"/>
        </w:rPr>
        <w:t xml:space="preserve"> - </w:t>
      </w:r>
      <w:r w:rsidR="00E85164" w:rsidRPr="001C18B7">
        <w:rPr>
          <w:b/>
          <w:color w:val="000000" w:themeColor="text1"/>
          <w:sz w:val="22"/>
          <w:szCs w:val="22"/>
        </w:rPr>
        <w:t>tel. 33 817 21 66 wew. </w:t>
      </w:r>
      <w:r w:rsidRPr="001C18B7">
        <w:rPr>
          <w:b/>
          <w:color w:val="000000" w:themeColor="text1"/>
          <w:sz w:val="22"/>
          <w:szCs w:val="22"/>
        </w:rPr>
        <w:t>5</w:t>
      </w:r>
      <w:r w:rsidR="003F75D6" w:rsidRPr="001C18B7">
        <w:rPr>
          <w:b/>
          <w:color w:val="000000" w:themeColor="text1"/>
          <w:sz w:val="22"/>
          <w:szCs w:val="22"/>
        </w:rPr>
        <w:t>07</w:t>
      </w:r>
      <w:r w:rsidR="00F61164" w:rsidRPr="001C18B7">
        <w:rPr>
          <w:b/>
          <w:color w:val="000000" w:themeColor="text1"/>
          <w:sz w:val="22"/>
          <w:szCs w:val="22"/>
        </w:rPr>
        <w:t>,</w:t>
      </w:r>
    </w:p>
    <w:p w14:paraId="72C3A9D6" w14:textId="301A9169" w:rsidR="00B8541E" w:rsidRPr="00B60956" w:rsidRDefault="00B8541E" w:rsidP="00C832A1">
      <w:pPr>
        <w:pStyle w:val="Akapitzlist"/>
        <w:numPr>
          <w:ilvl w:val="0"/>
          <w:numId w:val="23"/>
        </w:numPr>
        <w:tabs>
          <w:tab w:val="left" w:pos="360"/>
        </w:tabs>
        <w:suppressAutoHyphens/>
        <w:jc w:val="both"/>
        <w:rPr>
          <w:sz w:val="22"/>
          <w:lang w:eastAsia="ar-SA"/>
        </w:rPr>
      </w:pPr>
      <w:r w:rsidRPr="00B60956">
        <w:rPr>
          <w:sz w:val="22"/>
          <w:lang w:eastAsia="ar-SA"/>
        </w:rPr>
        <w:t xml:space="preserve">Wykonawca: </w:t>
      </w:r>
      <w:r w:rsidR="006A251A">
        <w:rPr>
          <w:b/>
          <w:sz w:val="22"/>
          <w:lang w:eastAsia="ar-SA"/>
        </w:rPr>
        <w:t>…………………………………………………………………</w:t>
      </w:r>
      <w:r w:rsidR="00740D8D">
        <w:rPr>
          <w:b/>
          <w:sz w:val="22"/>
          <w:lang w:eastAsia="ar-SA"/>
        </w:rPr>
        <w:t>……</w:t>
      </w:r>
      <w:r w:rsidR="00B60956" w:rsidRPr="00B60956">
        <w:rPr>
          <w:b/>
          <w:sz w:val="22"/>
          <w:lang w:eastAsia="ar-SA"/>
        </w:rPr>
        <w:t>;</w:t>
      </w:r>
    </w:p>
    <w:p w14:paraId="5294BDEA" w14:textId="3E7367E5" w:rsidR="00C855A7" w:rsidRPr="008D44BC" w:rsidRDefault="00B8541E" w:rsidP="00C855A7">
      <w:pPr>
        <w:numPr>
          <w:ilvl w:val="0"/>
          <w:numId w:val="22"/>
        </w:numPr>
        <w:suppressAutoHyphens/>
        <w:jc w:val="both"/>
        <w:rPr>
          <w:sz w:val="22"/>
          <w:lang w:eastAsia="ar-SA"/>
        </w:rPr>
      </w:pPr>
      <w:r w:rsidRPr="008D44BC">
        <w:rPr>
          <w:sz w:val="22"/>
          <w:lang w:eastAsia="ar-SA"/>
        </w:rPr>
        <w:t>Przedstawiciele, o których mowa w ust. 1 nie są uprawnieni do dokonywania jakichkolwiek zmian niniejszej umowy w imieniu stron umowy.</w:t>
      </w:r>
    </w:p>
    <w:p w14:paraId="2F469C77" w14:textId="41E9F23C" w:rsidR="007E6E79" w:rsidRPr="00DE232B" w:rsidRDefault="007D5482" w:rsidP="007E6E79">
      <w:pPr>
        <w:tabs>
          <w:tab w:val="left" w:pos="426"/>
        </w:tabs>
        <w:suppressAutoHyphens/>
        <w:jc w:val="center"/>
        <w:rPr>
          <w:b/>
          <w:sz w:val="22"/>
          <w:lang w:eastAsia="ar-SA"/>
        </w:rPr>
      </w:pPr>
      <w:r>
        <w:rPr>
          <w:b/>
          <w:sz w:val="22"/>
          <w:lang w:eastAsia="ar-SA"/>
        </w:rPr>
        <w:t>§1</w:t>
      </w:r>
      <w:r w:rsidR="006A251A">
        <w:rPr>
          <w:b/>
          <w:sz w:val="22"/>
          <w:lang w:eastAsia="ar-SA"/>
        </w:rPr>
        <w:t>3</w:t>
      </w:r>
    </w:p>
    <w:p w14:paraId="42ED4EA2" w14:textId="77777777" w:rsidR="007E6E79" w:rsidRPr="009777B6" w:rsidRDefault="007E6E79" w:rsidP="007E6E79">
      <w:pPr>
        <w:tabs>
          <w:tab w:val="left" w:pos="426"/>
        </w:tabs>
        <w:suppressAutoHyphens/>
        <w:jc w:val="center"/>
        <w:rPr>
          <w:b/>
          <w:i/>
          <w:sz w:val="22"/>
          <w:lang w:eastAsia="ar-SA"/>
        </w:rPr>
      </w:pPr>
      <w:r w:rsidRPr="009777B6">
        <w:rPr>
          <w:b/>
          <w:i/>
          <w:sz w:val="22"/>
          <w:lang w:eastAsia="ar-SA"/>
        </w:rPr>
        <w:t>Zmiany w umowie</w:t>
      </w:r>
    </w:p>
    <w:p w14:paraId="24EE68AE" w14:textId="77777777" w:rsidR="006943ED" w:rsidRPr="009777B6" w:rsidRDefault="007E6E79" w:rsidP="00DE232B">
      <w:pPr>
        <w:pStyle w:val="Default"/>
        <w:spacing w:after="23"/>
        <w:ind w:left="473"/>
        <w:jc w:val="both"/>
        <w:rPr>
          <w:color w:val="auto"/>
          <w:sz w:val="22"/>
          <w:szCs w:val="22"/>
        </w:rPr>
      </w:pPr>
      <w:r w:rsidRPr="009777B6">
        <w:rPr>
          <w:color w:val="auto"/>
          <w:sz w:val="22"/>
          <w:szCs w:val="22"/>
        </w:rPr>
        <w:t xml:space="preserve">Wszelkie zmiany w umowie, pod rygorem nieważności, muszą być dokonane pisemnie w formie aneksu. </w:t>
      </w:r>
    </w:p>
    <w:p w14:paraId="6932AE28" w14:textId="341875C1" w:rsidR="00B81070" w:rsidRPr="00DE232B" w:rsidRDefault="007D5482" w:rsidP="00C855A7">
      <w:pPr>
        <w:suppressAutoHyphens/>
        <w:jc w:val="center"/>
        <w:rPr>
          <w:b/>
          <w:sz w:val="22"/>
          <w:szCs w:val="22"/>
          <w:lang w:eastAsia="ar-SA"/>
        </w:rPr>
      </w:pPr>
      <w:r>
        <w:rPr>
          <w:b/>
          <w:sz w:val="22"/>
          <w:szCs w:val="22"/>
          <w:lang w:eastAsia="ar-SA"/>
        </w:rPr>
        <w:t>§ 1</w:t>
      </w:r>
      <w:r w:rsidR="006A251A">
        <w:rPr>
          <w:b/>
          <w:sz w:val="22"/>
          <w:szCs w:val="22"/>
          <w:lang w:eastAsia="ar-SA"/>
        </w:rPr>
        <w:t>4</w:t>
      </w:r>
    </w:p>
    <w:p w14:paraId="4817CF33" w14:textId="77777777" w:rsidR="006A251A" w:rsidRPr="00A71A28" w:rsidRDefault="006A251A" w:rsidP="006A251A">
      <w:pPr>
        <w:pStyle w:val="Tekstpodstawowywcity"/>
        <w:spacing w:after="0"/>
        <w:ind w:left="360"/>
        <w:jc w:val="center"/>
        <w:rPr>
          <w:b/>
          <w:sz w:val="22"/>
          <w:szCs w:val="22"/>
        </w:rPr>
      </w:pPr>
      <w:r w:rsidRPr="00145BC0">
        <w:rPr>
          <w:b/>
          <w:i/>
          <w:iCs/>
          <w:sz w:val="22"/>
          <w:szCs w:val="22"/>
        </w:rPr>
        <w:t>Postanowienia końcowe</w:t>
      </w:r>
    </w:p>
    <w:p w14:paraId="39A86C37" w14:textId="77777777" w:rsidR="006A251A" w:rsidRPr="00145BC0" w:rsidRDefault="006A251A" w:rsidP="006A251A">
      <w:pPr>
        <w:pStyle w:val="Tekstpodstawowywcity"/>
        <w:numPr>
          <w:ilvl w:val="0"/>
          <w:numId w:val="43"/>
        </w:numPr>
        <w:tabs>
          <w:tab w:val="clear" w:pos="360"/>
        </w:tabs>
        <w:suppressAutoHyphens/>
        <w:spacing w:after="0"/>
        <w:jc w:val="both"/>
        <w:rPr>
          <w:b/>
          <w:sz w:val="22"/>
          <w:szCs w:val="22"/>
        </w:rPr>
      </w:pPr>
      <w:r w:rsidRPr="00145BC0">
        <w:rPr>
          <w:sz w:val="22"/>
          <w:szCs w:val="22"/>
        </w:rPr>
        <w:t>W sprawach nieuregulowanych postanowieniami niniejszej umowy mają zastosowanie przepisy Kodeksu Cywilnego i inne przepisy powszechnie obowiązujące.</w:t>
      </w:r>
    </w:p>
    <w:p w14:paraId="0D4C4091" w14:textId="010166AD" w:rsidR="006A251A" w:rsidRPr="00145BC0" w:rsidRDefault="006A251A" w:rsidP="006A251A">
      <w:pPr>
        <w:numPr>
          <w:ilvl w:val="0"/>
          <w:numId w:val="43"/>
        </w:numPr>
        <w:jc w:val="both"/>
        <w:rPr>
          <w:sz w:val="22"/>
          <w:szCs w:val="22"/>
        </w:rPr>
      </w:pPr>
      <w:r w:rsidRPr="00145BC0">
        <w:rPr>
          <w:sz w:val="22"/>
          <w:szCs w:val="22"/>
        </w:rPr>
        <w:t xml:space="preserve">Wykonawca nie może bez pisemnej zgody Zamawiającego przenosić wierzytelności wynikających z niniejszej umowy na osoby </w:t>
      </w:r>
      <w:r w:rsidR="00F81932" w:rsidRPr="00145BC0">
        <w:rPr>
          <w:sz w:val="22"/>
          <w:szCs w:val="22"/>
        </w:rPr>
        <w:t>trzecie</w:t>
      </w:r>
      <w:r w:rsidRPr="00145BC0">
        <w:rPr>
          <w:sz w:val="22"/>
          <w:szCs w:val="22"/>
        </w:rPr>
        <w:t xml:space="preserv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w:t>
      </w:r>
      <w:r>
        <w:rPr>
          <w:sz w:val="22"/>
          <w:szCs w:val="22"/>
        </w:rPr>
        <w:t xml:space="preserve"> </w:t>
      </w:r>
      <w:r w:rsidRPr="00145BC0">
        <w:rPr>
          <w:sz w:val="22"/>
          <w:szCs w:val="22"/>
        </w:rPr>
        <w:t xml:space="preserve">518 Kodeksu cywilnego). Wykonawca nie może również bez zgody Zamawiającego przyjąć poręczenia za jego zobowiązania ani udzielić pełnomocnictwa do dochodzenia wierzytelności objętych umową innemu podmiotowi niż kancelaria prowadzona przez radcę prawnego lub adwokata. Art. 54 ust. 5 ustawy o działalności leczniczej z dnia 15 kwietnia 2011r. </w:t>
      </w:r>
      <w:r>
        <w:rPr>
          <w:sz w:val="22"/>
          <w:szCs w:val="22"/>
        </w:rPr>
        <w:t>(Dz. U.  z 2021 r, poz. 711</w:t>
      </w:r>
      <w:r w:rsidRPr="00145BC0">
        <w:rPr>
          <w:sz w:val="22"/>
          <w:szCs w:val="22"/>
        </w:rPr>
        <w:t xml:space="preserve"> z </w:t>
      </w:r>
      <w:proofErr w:type="spellStart"/>
      <w:r w:rsidRPr="00145BC0">
        <w:rPr>
          <w:sz w:val="22"/>
          <w:szCs w:val="22"/>
        </w:rPr>
        <w:t>późn</w:t>
      </w:r>
      <w:proofErr w:type="spellEnd"/>
      <w:r w:rsidRPr="00145BC0">
        <w:rPr>
          <w:sz w:val="22"/>
          <w:szCs w:val="22"/>
        </w:rPr>
        <w:t>. zm.) stosuje się bezpośrednio do należności wynikających z niniejszej umowy.</w:t>
      </w:r>
    </w:p>
    <w:p w14:paraId="4155B233" w14:textId="77777777" w:rsidR="006A251A" w:rsidRPr="004A669B" w:rsidRDefault="006A251A" w:rsidP="006A251A">
      <w:pPr>
        <w:pStyle w:val="Tekstpodstawowywcity"/>
        <w:numPr>
          <w:ilvl w:val="0"/>
          <w:numId w:val="43"/>
        </w:numPr>
        <w:tabs>
          <w:tab w:val="clear" w:pos="360"/>
        </w:tabs>
        <w:suppressAutoHyphens/>
        <w:spacing w:after="0"/>
        <w:jc w:val="both"/>
        <w:rPr>
          <w:b/>
          <w:sz w:val="22"/>
          <w:szCs w:val="22"/>
        </w:rPr>
      </w:pPr>
      <w:r w:rsidRPr="00145BC0">
        <w:rPr>
          <w:sz w:val="22"/>
          <w:szCs w:val="22"/>
        </w:rPr>
        <w:t>Ewentualne spory wynikłe z realizacji tej umowy będą rozstrzygane przez sąd właściwy dla siedziby Zamawiającego.</w:t>
      </w:r>
    </w:p>
    <w:p w14:paraId="0FA218DC" w14:textId="2DCCAB7A" w:rsidR="006A251A" w:rsidRDefault="006A251A" w:rsidP="006A251A">
      <w:pPr>
        <w:widowControl w:val="0"/>
        <w:numPr>
          <w:ilvl w:val="0"/>
          <w:numId w:val="43"/>
        </w:numPr>
        <w:shd w:val="clear" w:color="auto" w:fill="FFFFFF"/>
        <w:autoSpaceDE w:val="0"/>
        <w:autoSpaceDN w:val="0"/>
        <w:adjustRightInd w:val="0"/>
        <w:jc w:val="both"/>
        <w:rPr>
          <w:sz w:val="22"/>
          <w:szCs w:val="22"/>
        </w:rPr>
      </w:pPr>
      <w:r>
        <w:rPr>
          <w:sz w:val="22"/>
          <w:szCs w:val="22"/>
        </w:rPr>
        <w:t xml:space="preserve">Umowę sporządzono w </w:t>
      </w:r>
      <w:r w:rsidR="00740D8D">
        <w:rPr>
          <w:sz w:val="22"/>
          <w:szCs w:val="22"/>
        </w:rPr>
        <w:t>dwóch jednobrzmiących</w:t>
      </w:r>
      <w:r>
        <w:rPr>
          <w:sz w:val="22"/>
          <w:szCs w:val="22"/>
        </w:rPr>
        <w:t xml:space="preserve"> egzemplarzach, w tym jeden egzemplarz dla Wykonawcy, a jeden dla Zamawiającego/Umowa została sporządzona w formie elektronicznej </w:t>
      </w:r>
      <w:r w:rsidR="00F81932">
        <w:rPr>
          <w:sz w:val="22"/>
          <w:szCs w:val="22"/>
        </w:rPr>
        <w:br/>
      </w:r>
      <w:r>
        <w:rPr>
          <w:sz w:val="22"/>
          <w:szCs w:val="22"/>
        </w:rPr>
        <w:t xml:space="preserve">i opatrzona przez Strony kwalifikowanymi podpisami, zgodnie z art. 78 </w:t>
      </w:r>
      <w:r w:rsidR="00740D8D">
        <w:rPr>
          <w:sz w:val="22"/>
          <w:szCs w:val="22"/>
        </w:rPr>
        <w:t>ustawy z</w:t>
      </w:r>
      <w:r>
        <w:rPr>
          <w:sz w:val="22"/>
          <w:szCs w:val="22"/>
        </w:rPr>
        <w:t xml:space="preserve"> dnia 23 kwietnia 1964 r. Kodeks cywilny (t. j. Dz.U. z 202</w:t>
      </w:r>
      <w:r w:rsidR="003A61DE">
        <w:rPr>
          <w:sz w:val="22"/>
          <w:szCs w:val="22"/>
        </w:rPr>
        <w:t>5</w:t>
      </w:r>
      <w:r>
        <w:rPr>
          <w:sz w:val="22"/>
          <w:szCs w:val="22"/>
        </w:rPr>
        <w:t xml:space="preserve"> r. poz. 1</w:t>
      </w:r>
      <w:r w:rsidR="003A61DE">
        <w:rPr>
          <w:sz w:val="22"/>
          <w:szCs w:val="22"/>
        </w:rPr>
        <w:t xml:space="preserve">071 z </w:t>
      </w:r>
      <w:proofErr w:type="spellStart"/>
      <w:r w:rsidR="003A61DE">
        <w:rPr>
          <w:sz w:val="22"/>
          <w:szCs w:val="22"/>
        </w:rPr>
        <w:t>późn</w:t>
      </w:r>
      <w:proofErr w:type="spellEnd"/>
      <w:r w:rsidR="003A61DE">
        <w:rPr>
          <w:sz w:val="22"/>
          <w:szCs w:val="22"/>
        </w:rPr>
        <w:t xml:space="preserve">. </w:t>
      </w:r>
      <w:r w:rsidR="00740D8D">
        <w:rPr>
          <w:sz w:val="22"/>
          <w:szCs w:val="22"/>
        </w:rPr>
        <w:t>zm.) *.</w:t>
      </w:r>
    </w:p>
    <w:p w14:paraId="588EE79A" w14:textId="1A2B5F36" w:rsidR="007E6E79" w:rsidRDefault="006A251A" w:rsidP="002F2A46">
      <w:pPr>
        <w:widowControl w:val="0"/>
        <w:numPr>
          <w:ilvl w:val="0"/>
          <w:numId w:val="43"/>
        </w:numPr>
        <w:shd w:val="clear" w:color="auto" w:fill="FFFFFF"/>
        <w:autoSpaceDE w:val="0"/>
        <w:autoSpaceDN w:val="0"/>
        <w:adjustRightInd w:val="0"/>
        <w:jc w:val="both"/>
        <w:rPr>
          <w:sz w:val="22"/>
          <w:szCs w:val="22"/>
        </w:rPr>
      </w:pPr>
      <w:r>
        <w:rPr>
          <w:sz w:val="22"/>
          <w:szCs w:val="22"/>
        </w:rPr>
        <w:t xml:space="preserve">Postanowienia umowy wchodzą z życie z dniem jej podpisania z mocą obowiązującą od dnia rozpoczęcia terminu realizacji umowy, określonego w </w:t>
      </w:r>
      <w:r w:rsidRPr="00412586">
        <w:rPr>
          <w:sz w:val="22"/>
          <w:szCs w:val="22"/>
        </w:rPr>
        <w:t xml:space="preserve">§ </w:t>
      </w:r>
      <w:r>
        <w:rPr>
          <w:sz w:val="22"/>
          <w:szCs w:val="22"/>
        </w:rPr>
        <w:t>4 ust 1 niniejszej umowy.</w:t>
      </w:r>
    </w:p>
    <w:p w14:paraId="464DB0AC" w14:textId="77777777" w:rsidR="00053F15" w:rsidRDefault="00053F15" w:rsidP="00E91577">
      <w:pPr>
        <w:suppressAutoHyphens/>
        <w:jc w:val="center"/>
        <w:rPr>
          <w:sz w:val="22"/>
          <w:lang w:eastAsia="ar-SA"/>
        </w:rPr>
      </w:pPr>
    </w:p>
    <w:p w14:paraId="7D57EC0A" w14:textId="47092E9A" w:rsidR="007E6E79" w:rsidRPr="009777B6" w:rsidRDefault="007E6E79" w:rsidP="00E91577">
      <w:pPr>
        <w:suppressAutoHyphens/>
        <w:jc w:val="center"/>
        <w:rPr>
          <w:sz w:val="22"/>
          <w:lang w:eastAsia="ar-SA"/>
        </w:rPr>
      </w:pPr>
      <w:r w:rsidRPr="009777B6">
        <w:rPr>
          <w:sz w:val="22"/>
          <w:lang w:eastAsia="ar-SA"/>
        </w:rPr>
        <w:t>Zamawiający</w:t>
      </w:r>
      <w:r w:rsidRPr="009777B6">
        <w:rPr>
          <w:sz w:val="22"/>
          <w:lang w:eastAsia="ar-SA"/>
        </w:rPr>
        <w:tab/>
      </w:r>
      <w:r w:rsidRPr="009777B6">
        <w:rPr>
          <w:sz w:val="22"/>
          <w:lang w:eastAsia="ar-SA"/>
        </w:rPr>
        <w:tab/>
      </w:r>
      <w:r w:rsidRPr="009777B6">
        <w:rPr>
          <w:sz w:val="22"/>
          <w:lang w:eastAsia="ar-SA"/>
        </w:rPr>
        <w:tab/>
      </w:r>
      <w:r w:rsidRPr="009777B6">
        <w:rPr>
          <w:sz w:val="22"/>
          <w:lang w:eastAsia="ar-SA"/>
        </w:rPr>
        <w:tab/>
      </w:r>
      <w:r w:rsidRPr="009777B6">
        <w:rPr>
          <w:sz w:val="22"/>
          <w:lang w:eastAsia="ar-SA"/>
        </w:rPr>
        <w:tab/>
      </w:r>
      <w:r w:rsidRPr="009777B6">
        <w:rPr>
          <w:sz w:val="22"/>
          <w:lang w:eastAsia="ar-SA"/>
        </w:rPr>
        <w:tab/>
      </w:r>
      <w:r w:rsidRPr="009777B6">
        <w:rPr>
          <w:sz w:val="22"/>
          <w:lang w:eastAsia="ar-SA"/>
        </w:rPr>
        <w:tab/>
      </w:r>
      <w:r w:rsidRPr="009777B6">
        <w:rPr>
          <w:sz w:val="22"/>
          <w:lang w:eastAsia="ar-SA"/>
        </w:rPr>
        <w:tab/>
        <w:t>Wykonawca</w:t>
      </w:r>
    </w:p>
    <w:p w14:paraId="2FEF25E5" w14:textId="77777777" w:rsidR="008D44BC" w:rsidRDefault="008D44BC" w:rsidP="007D5482">
      <w:pPr>
        <w:suppressAutoHyphens/>
        <w:jc w:val="center"/>
        <w:rPr>
          <w:sz w:val="22"/>
          <w:lang w:eastAsia="ar-SA"/>
        </w:rPr>
      </w:pPr>
    </w:p>
    <w:p w14:paraId="13B0B3A4" w14:textId="048D930B" w:rsidR="00834B25" w:rsidRPr="00FA0E39" w:rsidRDefault="007E6E79" w:rsidP="008D44BC">
      <w:pPr>
        <w:suppressAutoHyphens/>
        <w:jc w:val="center"/>
        <w:rPr>
          <w:sz w:val="22"/>
          <w:lang w:eastAsia="ar-SA"/>
        </w:rPr>
      </w:pPr>
      <w:r w:rsidRPr="009777B6">
        <w:rPr>
          <w:sz w:val="22"/>
          <w:lang w:eastAsia="ar-SA"/>
        </w:rPr>
        <w:t xml:space="preserve">……………………….                                                          </w:t>
      </w:r>
      <w:r w:rsidR="00E91577" w:rsidRPr="009777B6">
        <w:rPr>
          <w:sz w:val="22"/>
          <w:lang w:eastAsia="ar-SA"/>
        </w:rPr>
        <w:t xml:space="preserve">       </w:t>
      </w:r>
      <w:r w:rsidR="007D5482">
        <w:rPr>
          <w:sz w:val="22"/>
          <w:lang w:eastAsia="ar-SA"/>
        </w:rPr>
        <w:t xml:space="preserve">          …………………</w:t>
      </w:r>
    </w:p>
    <w:sectPr w:rsidR="00834B25" w:rsidRPr="00FA0E3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BC94" w14:textId="77777777" w:rsidR="0057731C" w:rsidRDefault="0057731C" w:rsidP="000271F5">
      <w:r>
        <w:separator/>
      </w:r>
    </w:p>
  </w:endnote>
  <w:endnote w:type="continuationSeparator" w:id="0">
    <w:p w14:paraId="02A71837" w14:textId="77777777" w:rsidR="0057731C" w:rsidRDefault="0057731C" w:rsidP="0002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991531"/>
      <w:docPartObj>
        <w:docPartGallery w:val="Page Numbers (Bottom of Page)"/>
        <w:docPartUnique/>
      </w:docPartObj>
    </w:sdtPr>
    <w:sdtEndPr/>
    <w:sdtContent>
      <w:p w14:paraId="092FE4BE" w14:textId="393E3E6E" w:rsidR="00834B25" w:rsidRPr="003B1AE9" w:rsidRDefault="00834B25" w:rsidP="00297D84">
        <w:pPr>
          <w:pStyle w:val="Stopka"/>
          <w:jc w:val="right"/>
        </w:pPr>
        <w:r w:rsidRPr="003B1AE9">
          <w:fldChar w:fldCharType="begin"/>
        </w:r>
        <w:r w:rsidRPr="003B1AE9">
          <w:instrText>PAGE   \* MERGEFORMAT</w:instrText>
        </w:r>
        <w:r w:rsidRPr="003B1AE9">
          <w:fldChar w:fldCharType="separate"/>
        </w:r>
        <w:r w:rsidR="00860EEA">
          <w:rPr>
            <w:noProof/>
          </w:rPr>
          <w:t>7</w:t>
        </w:r>
        <w:r w:rsidRPr="003B1AE9">
          <w:fldChar w:fldCharType="end"/>
        </w:r>
        <w:r w:rsidR="006105A7">
          <w:t>/</w:t>
        </w:r>
        <w:r w:rsidR="002A053C">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A3575" w14:textId="77777777" w:rsidR="0057731C" w:rsidRDefault="0057731C" w:rsidP="000271F5">
      <w:r>
        <w:separator/>
      </w:r>
    </w:p>
  </w:footnote>
  <w:footnote w:type="continuationSeparator" w:id="0">
    <w:p w14:paraId="1C8059DD" w14:textId="77777777" w:rsidR="0057731C" w:rsidRDefault="0057731C" w:rsidP="00027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D14FC56"/>
    <w:lvl w:ilvl="0">
      <w:start w:val="1"/>
      <w:numFmt w:val="none"/>
      <w:suff w:val="nothing"/>
      <w:lvlText w:val=""/>
      <w:lvlJc w:val="left"/>
      <w:pPr>
        <w:ind w:left="0" w:firstLine="0"/>
      </w:pPr>
      <w:rPr>
        <w:rFonts w:hint="default"/>
      </w:rPr>
    </w:lvl>
    <w:lvl w:ilvl="1">
      <w:start w:val="2"/>
      <w:numFmt w:val="decimal"/>
      <w:lvlText w:val="%2."/>
      <w:lvlJc w:val="right"/>
      <w:pPr>
        <w:tabs>
          <w:tab w:val="num" w:pos="0"/>
        </w:tabs>
        <w:ind w:left="0" w:firstLine="0"/>
      </w:pPr>
      <w:rPr>
        <w:rFonts w:hint="default"/>
        <w:b w:val="0"/>
        <w:i w:val="0"/>
        <w:color w:val="000000" w:themeColor="text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000004"/>
    <w:multiLevelType w:val="singleLevel"/>
    <w:tmpl w:val="00000004"/>
    <w:name w:val="WW8Num4"/>
    <w:lvl w:ilvl="0">
      <w:start w:val="1"/>
      <w:numFmt w:val="decimal"/>
      <w:lvlText w:val="%1."/>
      <w:lvlJc w:val="left"/>
      <w:pPr>
        <w:tabs>
          <w:tab w:val="num" w:pos="357"/>
        </w:tabs>
        <w:ind w:left="357" w:hanging="357"/>
      </w:pPr>
    </w:lvl>
  </w:abstractNum>
  <w:abstractNum w:abstractNumId="2" w15:restartNumberingAfterBreak="0">
    <w:nsid w:val="00000007"/>
    <w:multiLevelType w:val="singleLevel"/>
    <w:tmpl w:val="BEB80B4A"/>
    <w:lvl w:ilvl="0">
      <w:start w:val="1"/>
      <w:numFmt w:val="decimal"/>
      <w:lvlText w:val="%1)"/>
      <w:lvlJc w:val="left"/>
      <w:pPr>
        <w:ind w:left="720" w:hanging="360"/>
      </w:pPr>
      <w:rPr>
        <w:b w:val="0"/>
        <w:bCs/>
      </w:rPr>
    </w:lvl>
  </w:abstractNum>
  <w:abstractNum w:abstractNumId="3" w15:restartNumberingAfterBreak="0">
    <w:nsid w:val="00000008"/>
    <w:multiLevelType w:val="singleLevel"/>
    <w:tmpl w:val="00000008"/>
    <w:name w:val="WW8Num1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1"/>
    <w:multiLevelType w:val="multilevel"/>
    <w:tmpl w:val="B4B65054"/>
    <w:name w:val="WW8Num33"/>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13"/>
    <w:multiLevelType w:val="singleLevel"/>
    <w:tmpl w:val="00000013"/>
    <w:name w:val="WW8Num36"/>
    <w:lvl w:ilvl="0">
      <w:start w:val="1"/>
      <w:numFmt w:val="bullet"/>
      <w:lvlText w:val=""/>
      <w:lvlJc w:val="left"/>
      <w:pPr>
        <w:tabs>
          <w:tab w:val="num" w:pos="720"/>
        </w:tabs>
        <w:ind w:left="720" w:hanging="360"/>
      </w:pPr>
      <w:rPr>
        <w:rFonts w:ascii="Symbol" w:hAnsi="Symbol"/>
      </w:rPr>
    </w:lvl>
  </w:abstractNum>
  <w:abstractNum w:abstractNumId="6" w15:restartNumberingAfterBreak="0">
    <w:nsid w:val="05A95116"/>
    <w:multiLevelType w:val="hybridMultilevel"/>
    <w:tmpl w:val="108AE77E"/>
    <w:lvl w:ilvl="0" w:tplc="48E2525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5F0B29"/>
    <w:multiLevelType w:val="hybridMultilevel"/>
    <w:tmpl w:val="C832DFD4"/>
    <w:name w:val="WW8Num2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304CF5"/>
    <w:multiLevelType w:val="hybridMultilevel"/>
    <w:tmpl w:val="1D22012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DD1781"/>
    <w:multiLevelType w:val="singleLevel"/>
    <w:tmpl w:val="EBF6DC68"/>
    <w:lvl w:ilvl="0">
      <w:start w:val="1"/>
      <w:numFmt w:val="decimal"/>
      <w:lvlText w:val="%1)"/>
      <w:lvlJc w:val="left"/>
      <w:pPr>
        <w:ind w:left="644" w:hanging="360"/>
      </w:pPr>
      <w:rPr>
        <w:rFonts w:hint="default"/>
      </w:rPr>
    </w:lvl>
  </w:abstractNum>
  <w:abstractNum w:abstractNumId="10" w15:restartNumberingAfterBreak="0">
    <w:nsid w:val="1916117E"/>
    <w:multiLevelType w:val="hybridMultilevel"/>
    <w:tmpl w:val="6F9AF6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F92893"/>
    <w:multiLevelType w:val="hybridMultilevel"/>
    <w:tmpl w:val="88E8B1B6"/>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2" w15:restartNumberingAfterBreak="0">
    <w:nsid w:val="1BFD7971"/>
    <w:multiLevelType w:val="hybridMultilevel"/>
    <w:tmpl w:val="3CA6FE42"/>
    <w:lvl w:ilvl="0" w:tplc="F4F4B48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F245223"/>
    <w:multiLevelType w:val="hybridMultilevel"/>
    <w:tmpl w:val="3208D324"/>
    <w:lvl w:ilvl="0" w:tplc="9E0233BE">
      <w:start w:val="1"/>
      <w:numFmt w:val="decimal"/>
      <w:lvlText w:val="%1."/>
      <w:lvlJc w:val="left"/>
      <w:pPr>
        <w:ind w:left="720" w:hanging="360"/>
      </w:pPr>
      <w:rPr>
        <w:rFonts w:hint="default"/>
        <w:b w:val="0"/>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324022"/>
    <w:multiLevelType w:val="hybridMultilevel"/>
    <w:tmpl w:val="97563E14"/>
    <w:lvl w:ilvl="0" w:tplc="FFFFFFFF">
      <w:start w:val="1"/>
      <w:numFmt w:val="decimal"/>
      <w:lvlText w:val="%1)"/>
      <w:lvlJc w:val="left"/>
      <w:pPr>
        <w:ind w:left="1146" w:hanging="360"/>
      </w:pPr>
      <w:rPr>
        <w:b w:val="0"/>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32C27542"/>
    <w:multiLevelType w:val="hybridMultilevel"/>
    <w:tmpl w:val="7E1C66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FF5E64"/>
    <w:multiLevelType w:val="hybridMultilevel"/>
    <w:tmpl w:val="8AA091DE"/>
    <w:lvl w:ilvl="0" w:tplc="68002AF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53914DB"/>
    <w:multiLevelType w:val="hybridMultilevel"/>
    <w:tmpl w:val="8AC2A0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1E3708"/>
    <w:multiLevelType w:val="hybridMultilevel"/>
    <w:tmpl w:val="04E40B7C"/>
    <w:lvl w:ilvl="0" w:tplc="D818AA7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910F79"/>
    <w:multiLevelType w:val="hybridMultilevel"/>
    <w:tmpl w:val="20280F70"/>
    <w:lvl w:ilvl="0" w:tplc="8174BDA2">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D00335"/>
    <w:multiLevelType w:val="hybridMultilevel"/>
    <w:tmpl w:val="ABDEFED6"/>
    <w:lvl w:ilvl="0" w:tplc="F18AC86A">
      <w:start w:val="1"/>
      <w:numFmt w:val="decimal"/>
      <w:lvlText w:val="%1)"/>
      <w:lvlJc w:val="left"/>
      <w:pPr>
        <w:ind w:left="1146" w:hanging="360"/>
      </w:pPr>
      <w:rPr>
        <w:b w:val="0"/>
        <w:bCs/>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22F4A4C"/>
    <w:multiLevelType w:val="hybridMultilevel"/>
    <w:tmpl w:val="1D548B2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2B27BC7"/>
    <w:multiLevelType w:val="hybridMultilevel"/>
    <w:tmpl w:val="C366A6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10028F"/>
    <w:multiLevelType w:val="hybridMultilevel"/>
    <w:tmpl w:val="9AC88B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A404C9"/>
    <w:multiLevelType w:val="hybridMultilevel"/>
    <w:tmpl w:val="DE72539C"/>
    <w:lvl w:ilvl="0" w:tplc="20E40D4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375F65"/>
    <w:multiLevelType w:val="hybridMultilevel"/>
    <w:tmpl w:val="0666CFAA"/>
    <w:lvl w:ilvl="0" w:tplc="319E082E">
      <w:start w:val="1"/>
      <w:numFmt w:val="bullet"/>
      <w:lvlText w:val=""/>
      <w:lvlJc w:val="left"/>
      <w:pPr>
        <w:ind w:left="845" w:hanging="360"/>
      </w:pPr>
      <w:rPr>
        <w:rFonts w:ascii="Symbol" w:hAnsi="Symbol" w:hint="default"/>
      </w:rPr>
    </w:lvl>
    <w:lvl w:ilvl="1" w:tplc="04150003" w:tentative="1">
      <w:start w:val="1"/>
      <w:numFmt w:val="bullet"/>
      <w:lvlText w:val="o"/>
      <w:lvlJc w:val="left"/>
      <w:pPr>
        <w:ind w:left="1565" w:hanging="360"/>
      </w:pPr>
      <w:rPr>
        <w:rFonts w:ascii="Courier New" w:hAnsi="Courier New" w:cs="Courier New" w:hint="default"/>
      </w:rPr>
    </w:lvl>
    <w:lvl w:ilvl="2" w:tplc="04150005" w:tentative="1">
      <w:start w:val="1"/>
      <w:numFmt w:val="bullet"/>
      <w:lvlText w:val=""/>
      <w:lvlJc w:val="left"/>
      <w:pPr>
        <w:ind w:left="2285" w:hanging="360"/>
      </w:pPr>
      <w:rPr>
        <w:rFonts w:ascii="Wingdings" w:hAnsi="Wingdings" w:hint="default"/>
      </w:rPr>
    </w:lvl>
    <w:lvl w:ilvl="3" w:tplc="04150001" w:tentative="1">
      <w:start w:val="1"/>
      <w:numFmt w:val="bullet"/>
      <w:lvlText w:val=""/>
      <w:lvlJc w:val="left"/>
      <w:pPr>
        <w:ind w:left="3005" w:hanging="360"/>
      </w:pPr>
      <w:rPr>
        <w:rFonts w:ascii="Symbol" w:hAnsi="Symbol" w:hint="default"/>
      </w:rPr>
    </w:lvl>
    <w:lvl w:ilvl="4" w:tplc="04150003" w:tentative="1">
      <w:start w:val="1"/>
      <w:numFmt w:val="bullet"/>
      <w:lvlText w:val="o"/>
      <w:lvlJc w:val="left"/>
      <w:pPr>
        <w:ind w:left="3725" w:hanging="360"/>
      </w:pPr>
      <w:rPr>
        <w:rFonts w:ascii="Courier New" w:hAnsi="Courier New" w:cs="Courier New" w:hint="default"/>
      </w:rPr>
    </w:lvl>
    <w:lvl w:ilvl="5" w:tplc="04150005" w:tentative="1">
      <w:start w:val="1"/>
      <w:numFmt w:val="bullet"/>
      <w:lvlText w:val=""/>
      <w:lvlJc w:val="left"/>
      <w:pPr>
        <w:ind w:left="4445" w:hanging="360"/>
      </w:pPr>
      <w:rPr>
        <w:rFonts w:ascii="Wingdings" w:hAnsi="Wingdings" w:hint="default"/>
      </w:rPr>
    </w:lvl>
    <w:lvl w:ilvl="6" w:tplc="04150001" w:tentative="1">
      <w:start w:val="1"/>
      <w:numFmt w:val="bullet"/>
      <w:lvlText w:val=""/>
      <w:lvlJc w:val="left"/>
      <w:pPr>
        <w:ind w:left="5165" w:hanging="360"/>
      </w:pPr>
      <w:rPr>
        <w:rFonts w:ascii="Symbol" w:hAnsi="Symbol" w:hint="default"/>
      </w:rPr>
    </w:lvl>
    <w:lvl w:ilvl="7" w:tplc="04150003" w:tentative="1">
      <w:start w:val="1"/>
      <w:numFmt w:val="bullet"/>
      <w:lvlText w:val="o"/>
      <w:lvlJc w:val="left"/>
      <w:pPr>
        <w:ind w:left="5885" w:hanging="360"/>
      </w:pPr>
      <w:rPr>
        <w:rFonts w:ascii="Courier New" w:hAnsi="Courier New" w:cs="Courier New" w:hint="default"/>
      </w:rPr>
    </w:lvl>
    <w:lvl w:ilvl="8" w:tplc="04150005" w:tentative="1">
      <w:start w:val="1"/>
      <w:numFmt w:val="bullet"/>
      <w:lvlText w:val=""/>
      <w:lvlJc w:val="left"/>
      <w:pPr>
        <w:ind w:left="6605" w:hanging="360"/>
      </w:pPr>
      <w:rPr>
        <w:rFonts w:ascii="Wingdings" w:hAnsi="Wingdings" w:hint="default"/>
      </w:rPr>
    </w:lvl>
  </w:abstractNum>
  <w:abstractNum w:abstractNumId="26" w15:restartNumberingAfterBreak="0">
    <w:nsid w:val="4FDB38AE"/>
    <w:multiLevelType w:val="hybridMultilevel"/>
    <w:tmpl w:val="7C30C932"/>
    <w:lvl w:ilvl="0" w:tplc="4460A8E4">
      <w:start w:val="1"/>
      <w:numFmt w:val="decimal"/>
      <w:lvlText w:val="%1."/>
      <w:lvlJc w:val="right"/>
      <w:pPr>
        <w:ind w:left="720" w:hanging="360"/>
      </w:pPr>
      <w:rPr>
        <w:rFonts w:hint="default"/>
      </w:rPr>
    </w:lvl>
    <w:lvl w:ilvl="1" w:tplc="0A1E7B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1F0886"/>
    <w:multiLevelType w:val="hybridMultilevel"/>
    <w:tmpl w:val="E212671C"/>
    <w:lvl w:ilvl="0" w:tplc="F152675E">
      <w:start w:val="1"/>
      <w:numFmt w:val="lowerLetter"/>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4702B5"/>
    <w:multiLevelType w:val="multilevel"/>
    <w:tmpl w:val="617AF88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15:restartNumberingAfterBreak="0">
    <w:nsid w:val="511B4C35"/>
    <w:multiLevelType w:val="multilevel"/>
    <w:tmpl w:val="A984AFD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1A912CF"/>
    <w:multiLevelType w:val="hybridMultilevel"/>
    <w:tmpl w:val="9284630C"/>
    <w:lvl w:ilvl="0" w:tplc="362E02E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52832A97"/>
    <w:multiLevelType w:val="hybridMultilevel"/>
    <w:tmpl w:val="252451C0"/>
    <w:lvl w:ilvl="0" w:tplc="04150011">
      <w:start w:val="1"/>
      <w:numFmt w:val="decimal"/>
      <w:lvlText w:val="%1)"/>
      <w:lvlJc w:val="left"/>
      <w:pPr>
        <w:ind w:left="644" w:hanging="360"/>
      </w:pPr>
    </w:lvl>
    <w:lvl w:ilvl="1" w:tplc="C9D811D4">
      <w:start w:val="1"/>
      <w:numFmt w:val="decimal"/>
      <w:lvlText w:val="%2)"/>
      <w:lvlJc w:val="left"/>
      <w:pPr>
        <w:ind w:left="1364" w:hanging="360"/>
      </w:pPr>
      <w:rPr>
        <w:rFonts w:ascii="Times New Roman" w:eastAsiaTheme="minorHAnsi" w:hAnsi="Times New Roman" w:cs="Times New Roman"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544E7BD9"/>
    <w:multiLevelType w:val="hybridMultilevel"/>
    <w:tmpl w:val="0C322B1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59ED248F"/>
    <w:multiLevelType w:val="hybridMultilevel"/>
    <w:tmpl w:val="7E3435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6E2A6C"/>
    <w:multiLevelType w:val="hybridMultilevel"/>
    <w:tmpl w:val="240C5D8A"/>
    <w:lvl w:ilvl="0" w:tplc="0415000F">
      <w:start w:val="1"/>
      <w:numFmt w:val="decimal"/>
      <w:lvlText w:val="%1."/>
      <w:lvlJc w:val="left"/>
      <w:pPr>
        <w:tabs>
          <w:tab w:val="num" w:pos="1008"/>
        </w:tabs>
        <w:ind w:left="1008" w:hanging="360"/>
      </w:pPr>
      <w:rPr>
        <w:rFonts w:cs="Times New Roman"/>
      </w:rPr>
    </w:lvl>
    <w:lvl w:ilvl="1" w:tplc="04150019" w:tentative="1">
      <w:start w:val="1"/>
      <w:numFmt w:val="lowerLetter"/>
      <w:lvlText w:val="%2."/>
      <w:lvlJc w:val="left"/>
      <w:pPr>
        <w:tabs>
          <w:tab w:val="num" w:pos="1728"/>
        </w:tabs>
        <w:ind w:left="1728" w:hanging="360"/>
      </w:pPr>
      <w:rPr>
        <w:rFonts w:cs="Times New Roman"/>
      </w:rPr>
    </w:lvl>
    <w:lvl w:ilvl="2" w:tplc="0415001B" w:tentative="1">
      <w:start w:val="1"/>
      <w:numFmt w:val="lowerRoman"/>
      <w:lvlText w:val="%3."/>
      <w:lvlJc w:val="right"/>
      <w:pPr>
        <w:tabs>
          <w:tab w:val="num" w:pos="2448"/>
        </w:tabs>
        <w:ind w:left="2448" w:hanging="180"/>
      </w:pPr>
      <w:rPr>
        <w:rFonts w:cs="Times New Roman"/>
      </w:rPr>
    </w:lvl>
    <w:lvl w:ilvl="3" w:tplc="0415000F" w:tentative="1">
      <w:start w:val="1"/>
      <w:numFmt w:val="decimal"/>
      <w:lvlText w:val="%4."/>
      <w:lvlJc w:val="left"/>
      <w:pPr>
        <w:tabs>
          <w:tab w:val="num" w:pos="3168"/>
        </w:tabs>
        <w:ind w:left="3168" w:hanging="360"/>
      </w:pPr>
      <w:rPr>
        <w:rFonts w:cs="Times New Roman"/>
      </w:rPr>
    </w:lvl>
    <w:lvl w:ilvl="4" w:tplc="04150019" w:tentative="1">
      <w:start w:val="1"/>
      <w:numFmt w:val="lowerLetter"/>
      <w:lvlText w:val="%5."/>
      <w:lvlJc w:val="left"/>
      <w:pPr>
        <w:tabs>
          <w:tab w:val="num" w:pos="3888"/>
        </w:tabs>
        <w:ind w:left="3888" w:hanging="360"/>
      </w:pPr>
      <w:rPr>
        <w:rFonts w:cs="Times New Roman"/>
      </w:rPr>
    </w:lvl>
    <w:lvl w:ilvl="5" w:tplc="0415001B" w:tentative="1">
      <w:start w:val="1"/>
      <w:numFmt w:val="lowerRoman"/>
      <w:lvlText w:val="%6."/>
      <w:lvlJc w:val="right"/>
      <w:pPr>
        <w:tabs>
          <w:tab w:val="num" w:pos="4608"/>
        </w:tabs>
        <w:ind w:left="4608" w:hanging="180"/>
      </w:pPr>
      <w:rPr>
        <w:rFonts w:cs="Times New Roman"/>
      </w:rPr>
    </w:lvl>
    <w:lvl w:ilvl="6" w:tplc="0415000F" w:tentative="1">
      <w:start w:val="1"/>
      <w:numFmt w:val="decimal"/>
      <w:lvlText w:val="%7."/>
      <w:lvlJc w:val="left"/>
      <w:pPr>
        <w:tabs>
          <w:tab w:val="num" w:pos="5328"/>
        </w:tabs>
        <w:ind w:left="5328" w:hanging="360"/>
      </w:pPr>
      <w:rPr>
        <w:rFonts w:cs="Times New Roman"/>
      </w:rPr>
    </w:lvl>
    <w:lvl w:ilvl="7" w:tplc="04150019" w:tentative="1">
      <w:start w:val="1"/>
      <w:numFmt w:val="lowerLetter"/>
      <w:lvlText w:val="%8."/>
      <w:lvlJc w:val="left"/>
      <w:pPr>
        <w:tabs>
          <w:tab w:val="num" w:pos="6048"/>
        </w:tabs>
        <w:ind w:left="6048" w:hanging="360"/>
      </w:pPr>
      <w:rPr>
        <w:rFonts w:cs="Times New Roman"/>
      </w:rPr>
    </w:lvl>
    <w:lvl w:ilvl="8" w:tplc="0415001B" w:tentative="1">
      <w:start w:val="1"/>
      <w:numFmt w:val="lowerRoman"/>
      <w:lvlText w:val="%9."/>
      <w:lvlJc w:val="right"/>
      <w:pPr>
        <w:tabs>
          <w:tab w:val="num" w:pos="6768"/>
        </w:tabs>
        <w:ind w:left="6768" w:hanging="180"/>
      </w:pPr>
      <w:rPr>
        <w:rFonts w:cs="Times New Roman"/>
      </w:rPr>
    </w:lvl>
  </w:abstractNum>
  <w:abstractNum w:abstractNumId="35" w15:restartNumberingAfterBreak="0">
    <w:nsid w:val="5D0549F2"/>
    <w:multiLevelType w:val="hybridMultilevel"/>
    <w:tmpl w:val="D8780ACC"/>
    <w:lvl w:ilvl="0" w:tplc="A510D28C">
      <w:start w:val="1"/>
      <w:numFmt w:val="decimal"/>
      <w:lvlText w:val="%1."/>
      <w:lvlJc w:val="left"/>
      <w:pPr>
        <w:tabs>
          <w:tab w:val="num" w:pos="360"/>
        </w:tabs>
        <w:ind w:left="360" w:hanging="360"/>
      </w:pPr>
      <w:rPr>
        <w:strike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5FCF4D36"/>
    <w:multiLevelType w:val="hybridMultilevel"/>
    <w:tmpl w:val="A21A58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30585E"/>
    <w:multiLevelType w:val="hybridMultilevel"/>
    <w:tmpl w:val="A20C135E"/>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A31E30"/>
    <w:multiLevelType w:val="hybridMultilevel"/>
    <w:tmpl w:val="3372F554"/>
    <w:lvl w:ilvl="0" w:tplc="45E61E5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60F02D13"/>
    <w:multiLevelType w:val="hybridMultilevel"/>
    <w:tmpl w:val="131C8A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3D34DA"/>
    <w:multiLevelType w:val="hybridMultilevel"/>
    <w:tmpl w:val="BADAD624"/>
    <w:lvl w:ilvl="0" w:tplc="319E08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57218A8"/>
    <w:multiLevelType w:val="hybridMultilevel"/>
    <w:tmpl w:val="3574079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5DA24A4"/>
    <w:multiLevelType w:val="hybridMultilevel"/>
    <w:tmpl w:val="A474A92E"/>
    <w:lvl w:ilvl="0" w:tplc="F118D470">
      <w:start w:val="1"/>
      <w:numFmt w:val="lowerLetter"/>
      <w:lvlText w:val="%1)"/>
      <w:lvlJc w:val="left"/>
      <w:pPr>
        <w:ind w:left="720" w:hanging="360"/>
      </w:pPr>
      <w:rPr>
        <w:rFonts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6592E87"/>
    <w:multiLevelType w:val="hybridMultilevel"/>
    <w:tmpl w:val="3A8A5092"/>
    <w:lvl w:ilvl="0" w:tplc="2D4E59F6">
      <w:start w:val="2"/>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7D2DC1"/>
    <w:multiLevelType w:val="multilevel"/>
    <w:tmpl w:val="7E3431A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5" w15:restartNumberingAfterBreak="0">
    <w:nsid w:val="6DDF4EAD"/>
    <w:multiLevelType w:val="hybridMultilevel"/>
    <w:tmpl w:val="0A140318"/>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46" w15:restartNumberingAfterBreak="0">
    <w:nsid w:val="6E5D4197"/>
    <w:multiLevelType w:val="hybridMultilevel"/>
    <w:tmpl w:val="CF126C0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709E2719"/>
    <w:multiLevelType w:val="hybridMultilevel"/>
    <w:tmpl w:val="C1D20820"/>
    <w:lvl w:ilvl="0" w:tplc="FFFFFFFF">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1FC169F"/>
    <w:multiLevelType w:val="hybridMultilevel"/>
    <w:tmpl w:val="A134CB70"/>
    <w:lvl w:ilvl="0" w:tplc="1E3AE26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53A11E8"/>
    <w:multiLevelType w:val="hybridMultilevel"/>
    <w:tmpl w:val="C576B8FC"/>
    <w:lvl w:ilvl="0" w:tplc="16E0F1DA">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50" w15:restartNumberingAfterBreak="0">
    <w:nsid w:val="75BF7012"/>
    <w:multiLevelType w:val="hybridMultilevel"/>
    <w:tmpl w:val="7338A2CC"/>
    <w:lvl w:ilvl="0" w:tplc="13C482A2">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73B544B"/>
    <w:multiLevelType w:val="hybridMultilevel"/>
    <w:tmpl w:val="126C1BC0"/>
    <w:lvl w:ilvl="0" w:tplc="5FF4AEA8">
      <w:start w:val="3"/>
      <w:numFmt w:val="decimal"/>
      <w:lvlText w:val="%1."/>
      <w:lvlJc w:val="left"/>
      <w:pPr>
        <w:ind w:left="720" w:hanging="360"/>
      </w:pPr>
      <w:rPr>
        <w:rFonts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807E95"/>
    <w:multiLevelType w:val="hybridMultilevel"/>
    <w:tmpl w:val="C1D20820"/>
    <w:lvl w:ilvl="0" w:tplc="FFFFFFFF">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AC35C1C"/>
    <w:multiLevelType w:val="hybridMultilevel"/>
    <w:tmpl w:val="EC0E9A7E"/>
    <w:lvl w:ilvl="0" w:tplc="CF80008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1749889">
    <w:abstractNumId w:val="0"/>
  </w:num>
  <w:num w:numId="2" w16cid:durableId="2019847596">
    <w:abstractNumId w:val="0"/>
  </w:num>
  <w:num w:numId="3" w16cid:durableId="257832784">
    <w:abstractNumId w:val="2"/>
  </w:num>
  <w:num w:numId="4" w16cid:durableId="2008051956">
    <w:abstractNumId w:val="37"/>
  </w:num>
  <w:num w:numId="5" w16cid:durableId="1339193511">
    <w:abstractNumId w:val="27"/>
  </w:num>
  <w:num w:numId="6" w16cid:durableId="1835679207">
    <w:abstractNumId w:val="18"/>
  </w:num>
  <w:num w:numId="7" w16cid:durableId="1926961384">
    <w:abstractNumId w:val="12"/>
  </w:num>
  <w:num w:numId="8" w16cid:durableId="846868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8553709">
    <w:abstractNumId w:val="19"/>
  </w:num>
  <w:num w:numId="10" w16cid:durableId="1391683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452374">
    <w:abstractNumId w:val="3"/>
  </w:num>
  <w:num w:numId="12" w16cid:durableId="528764457">
    <w:abstractNumId w:val="10"/>
  </w:num>
  <w:num w:numId="13" w16cid:durableId="967125208">
    <w:abstractNumId w:val="16"/>
  </w:num>
  <w:num w:numId="14" w16cid:durableId="1779250495">
    <w:abstractNumId w:val="35"/>
  </w:num>
  <w:num w:numId="15" w16cid:durableId="594944596">
    <w:abstractNumId w:val="24"/>
  </w:num>
  <w:num w:numId="16" w16cid:durableId="6507189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6925258">
    <w:abstractNumId w:val="7"/>
  </w:num>
  <w:num w:numId="18" w16cid:durableId="2112703682">
    <w:abstractNumId w:val="41"/>
  </w:num>
  <w:num w:numId="19" w16cid:durableId="1390182201">
    <w:abstractNumId w:val="28"/>
  </w:num>
  <w:num w:numId="20" w16cid:durableId="1340473779">
    <w:abstractNumId w:val="38"/>
  </w:num>
  <w:num w:numId="21" w16cid:durableId="894925797">
    <w:abstractNumId w:val="42"/>
  </w:num>
  <w:num w:numId="22" w16cid:durableId="1680425673">
    <w:abstractNumId w:val="46"/>
  </w:num>
  <w:num w:numId="23" w16cid:durableId="1703826972">
    <w:abstractNumId w:val="30"/>
  </w:num>
  <w:num w:numId="24" w16cid:durableId="1981688833">
    <w:abstractNumId w:val="53"/>
  </w:num>
  <w:num w:numId="25" w16cid:durableId="1267271104">
    <w:abstractNumId w:val="44"/>
  </w:num>
  <w:num w:numId="26" w16cid:durableId="662123057">
    <w:abstractNumId w:val="49"/>
  </w:num>
  <w:num w:numId="27" w16cid:durableId="1042511047">
    <w:abstractNumId w:val="17"/>
  </w:num>
  <w:num w:numId="28" w16cid:durableId="930895591">
    <w:abstractNumId w:val="8"/>
  </w:num>
  <w:num w:numId="29" w16cid:durableId="864825953">
    <w:abstractNumId w:val="33"/>
  </w:num>
  <w:num w:numId="30" w16cid:durableId="1532300823">
    <w:abstractNumId w:val="6"/>
  </w:num>
  <w:num w:numId="31" w16cid:durableId="1509832949">
    <w:abstractNumId w:val="13"/>
  </w:num>
  <w:num w:numId="32" w16cid:durableId="95907170">
    <w:abstractNumId w:val="39"/>
  </w:num>
  <w:num w:numId="33" w16cid:durableId="2003504997">
    <w:abstractNumId w:val="51"/>
  </w:num>
  <w:num w:numId="34" w16cid:durableId="1494294448">
    <w:abstractNumId w:val="21"/>
  </w:num>
  <w:num w:numId="35" w16cid:durableId="525095915">
    <w:abstractNumId w:val="36"/>
  </w:num>
  <w:num w:numId="36" w16cid:durableId="360085326">
    <w:abstractNumId w:val="26"/>
  </w:num>
  <w:num w:numId="37" w16cid:durableId="622925232">
    <w:abstractNumId w:val="43"/>
  </w:num>
  <w:num w:numId="38" w16cid:durableId="408893501">
    <w:abstractNumId w:val="22"/>
  </w:num>
  <w:num w:numId="39" w16cid:durableId="317921513">
    <w:abstractNumId w:val="31"/>
  </w:num>
  <w:num w:numId="40" w16cid:durableId="977875022">
    <w:abstractNumId w:val="45"/>
  </w:num>
  <w:num w:numId="41" w16cid:durableId="814103072">
    <w:abstractNumId w:val="34"/>
  </w:num>
  <w:num w:numId="42" w16cid:durableId="1224366973">
    <w:abstractNumId w:val="9"/>
  </w:num>
  <w:num w:numId="43" w16cid:durableId="1089236843">
    <w:abstractNumId w:val="50"/>
  </w:num>
  <w:num w:numId="44" w16cid:durableId="103813474">
    <w:abstractNumId w:val="52"/>
  </w:num>
  <w:num w:numId="45" w16cid:durableId="529535477">
    <w:abstractNumId w:val="48"/>
  </w:num>
  <w:num w:numId="46" w16cid:durableId="1447001484">
    <w:abstractNumId w:val="20"/>
  </w:num>
  <w:num w:numId="47" w16cid:durableId="1261526086">
    <w:abstractNumId w:val="23"/>
  </w:num>
  <w:num w:numId="48" w16cid:durableId="509222978">
    <w:abstractNumId w:val="14"/>
  </w:num>
  <w:num w:numId="49" w16cid:durableId="107311469">
    <w:abstractNumId w:val="15"/>
  </w:num>
  <w:num w:numId="50" w16cid:durableId="1998999524">
    <w:abstractNumId w:val="11"/>
  </w:num>
  <w:num w:numId="51" w16cid:durableId="843134160">
    <w:abstractNumId w:val="32"/>
  </w:num>
  <w:num w:numId="52" w16cid:durableId="636029922">
    <w:abstractNumId w:val="47"/>
  </w:num>
  <w:num w:numId="53" w16cid:durableId="1214389151">
    <w:abstractNumId w:val="25"/>
  </w:num>
  <w:num w:numId="54" w16cid:durableId="1362053103">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47"/>
    <w:rsid w:val="00001F87"/>
    <w:rsid w:val="000071AD"/>
    <w:rsid w:val="0000750B"/>
    <w:rsid w:val="000113BE"/>
    <w:rsid w:val="0001178E"/>
    <w:rsid w:val="000119F1"/>
    <w:rsid w:val="00011BD0"/>
    <w:rsid w:val="000127E2"/>
    <w:rsid w:val="00012980"/>
    <w:rsid w:val="00013F9F"/>
    <w:rsid w:val="00016358"/>
    <w:rsid w:val="00017A8C"/>
    <w:rsid w:val="00020EBD"/>
    <w:rsid w:val="000271F5"/>
    <w:rsid w:val="00027A80"/>
    <w:rsid w:val="00031750"/>
    <w:rsid w:val="00032027"/>
    <w:rsid w:val="00032D41"/>
    <w:rsid w:val="00033D52"/>
    <w:rsid w:val="0003521A"/>
    <w:rsid w:val="00035AEC"/>
    <w:rsid w:val="00037497"/>
    <w:rsid w:val="00042127"/>
    <w:rsid w:val="0004509C"/>
    <w:rsid w:val="00046DED"/>
    <w:rsid w:val="0005279E"/>
    <w:rsid w:val="000529F5"/>
    <w:rsid w:val="00053F15"/>
    <w:rsid w:val="0005404F"/>
    <w:rsid w:val="00055B39"/>
    <w:rsid w:val="000625AC"/>
    <w:rsid w:val="000707BA"/>
    <w:rsid w:val="00070FB4"/>
    <w:rsid w:val="0007139A"/>
    <w:rsid w:val="000762B0"/>
    <w:rsid w:val="00080FE6"/>
    <w:rsid w:val="000811E8"/>
    <w:rsid w:val="00081906"/>
    <w:rsid w:val="00083EE7"/>
    <w:rsid w:val="00085F83"/>
    <w:rsid w:val="00086BA8"/>
    <w:rsid w:val="00094890"/>
    <w:rsid w:val="000973C0"/>
    <w:rsid w:val="000A0510"/>
    <w:rsid w:val="000A0F2F"/>
    <w:rsid w:val="000A27EC"/>
    <w:rsid w:val="000A3804"/>
    <w:rsid w:val="000A3A35"/>
    <w:rsid w:val="000A58ED"/>
    <w:rsid w:val="000A63AA"/>
    <w:rsid w:val="000A6B56"/>
    <w:rsid w:val="000A7FCF"/>
    <w:rsid w:val="000B045C"/>
    <w:rsid w:val="000B0871"/>
    <w:rsid w:val="000B2D2F"/>
    <w:rsid w:val="000B2D69"/>
    <w:rsid w:val="000B4640"/>
    <w:rsid w:val="000B58E7"/>
    <w:rsid w:val="000B6315"/>
    <w:rsid w:val="000C0AE1"/>
    <w:rsid w:val="000C0DD0"/>
    <w:rsid w:val="000C117B"/>
    <w:rsid w:val="000C779D"/>
    <w:rsid w:val="000C7BA6"/>
    <w:rsid w:val="000D2137"/>
    <w:rsid w:val="000D760F"/>
    <w:rsid w:val="000E1B9E"/>
    <w:rsid w:val="000E2214"/>
    <w:rsid w:val="000E7D60"/>
    <w:rsid w:val="000F0A2A"/>
    <w:rsid w:val="000F26D3"/>
    <w:rsid w:val="000F34AC"/>
    <w:rsid w:val="000F5326"/>
    <w:rsid w:val="000F69E7"/>
    <w:rsid w:val="000F7D45"/>
    <w:rsid w:val="00102E85"/>
    <w:rsid w:val="0010426F"/>
    <w:rsid w:val="0010598F"/>
    <w:rsid w:val="00106E85"/>
    <w:rsid w:val="00107BCB"/>
    <w:rsid w:val="00115C8C"/>
    <w:rsid w:val="00116525"/>
    <w:rsid w:val="00117F06"/>
    <w:rsid w:val="001220F3"/>
    <w:rsid w:val="001230FE"/>
    <w:rsid w:val="00123C18"/>
    <w:rsid w:val="00125189"/>
    <w:rsid w:val="001258EC"/>
    <w:rsid w:val="00126173"/>
    <w:rsid w:val="00126C3A"/>
    <w:rsid w:val="00126ED9"/>
    <w:rsid w:val="00132F2A"/>
    <w:rsid w:val="00141850"/>
    <w:rsid w:val="001431B5"/>
    <w:rsid w:val="00143412"/>
    <w:rsid w:val="001438A6"/>
    <w:rsid w:val="00143A27"/>
    <w:rsid w:val="00144439"/>
    <w:rsid w:val="00145150"/>
    <w:rsid w:val="001467F0"/>
    <w:rsid w:val="00150A2C"/>
    <w:rsid w:val="001512A1"/>
    <w:rsid w:val="00151E65"/>
    <w:rsid w:val="00153BD6"/>
    <w:rsid w:val="001543DA"/>
    <w:rsid w:val="0015585B"/>
    <w:rsid w:val="001558E3"/>
    <w:rsid w:val="00155DDD"/>
    <w:rsid w:val="00160EAC"/>
    <w:rsid w:val="00162CDB"/>
    <w:rsid w:val="00162E93"/>
    <w:rsid w:val="00165CF5"/>
    <w:rsid w:val="001663FE"/>
    <w:rsid w:val="0016773D"/>
    <w:rsid w:val="00176B6A"/>
    <w:rsid w:val="0018348A"/>
    <w:rsid w:val="001836FE"/>
    <w:rsid w:val="00183984"/>
    <w:rsid w:val="001846D2"/>
    <w:rsid w:val="0018512C"/>
    <w:rsid w:val="00187A59"/>
    <w:rsid w:val="001943F6"/>
    <w:rsid w:val="0019649A"/>
    <w:rsid w:val="001A014E"/>
    <w:rsid w:val="001A06FD"/>
    <w:rsid w:val="001A11C0"/>
    <w:rsid w:val="001B214E"/>
    <w:rsid w:val="001B21E8"/>
    <w:rsid w:val="001B2A69"/>
    <w:rsid w:val="001B670F"/>
    <w:rsid w:val="001B6F09"/>
    <w:rsid w:val="001C07CB"/>
    <w:rsid w:val="001C18B7"/>
    <w:rsid w:val="001C221F"/>
    <w:rsid w:val="001C3979"/>
    <w:rsid w:val="001C3B95"/>
    <w:rsid w:val="001C4147"/>
    <w:rsid w:val="001C5ABE"/>
    <w:rsid w:val="001D18A1"/>
    <w:rsid w:val="001D2AC4"/>
    <w:rsid w:val="001D68AC"/>
    <w:rsid w:val="001E06B5"/>
    <w:rsid w:val="001E40FF"/>
    <w:rsid w:val="001E512A"/>
    <w:rsid w:val="001E561F"/>
    <w:rsid w:val="001E6F5A"/>
    <w:rsid w:val="001E7AE3"/>
    <w:rsid w:val="001F14CE"/>
    <w:rsid w:val="001F5664"/>
    <w:rsid w:val="001F60E7"/>
    <w:rsid w:val="00200FA4"/>
    <w:rsid w:val="002047D3"/>
    <w:rsid w:val="00204FD5"/>
    <w:rsid w:val="0021171E"/>
    <w:rsid w:val="0021250A"/>
    <w:rsid w:val="00213D8A"/>
    <w:rsid w:val="002147EF"/>
    <w:rsid w:val="002175C7"/>
    <w:rsid w:val="002208F0"/>
    <w:rsid w:val="00222781"/>
    <w:rsid w:val="0022373D"/>
    <w:rsid w:val="0022502B"/>
    <w:rsid w:val="00225ACA"/>
    <w:rsid w:val="00226CB0"/>
    <w:rsid w:val="00235030"/>
    <w:rsid w:val="0023646C"/>
    <w:rsid w:val="002402CE"/>
    <w:rsid w:val="00242AA0"/>
    <w:rsid w:val="00242BB5"/>
    <w:rsid w:val="00243111"/>
    <w:rsid w:val="0024327E"/>
    <w:rsid w:val="00245E8D"/>
    <w:rsid w:val="00245F48"/>
    <w:rsid w:val="00246A55"/>
    <w:rsid w:val="00247A48"/>
    <w:rsid w:val="00256228"/>
    <w:rsid w:val="002645C5"/>
    <w:rsid w:val="002667E5"/>
    <w:rsid w:val="00272CB5"/>
    <w:rsid w:val="002742A5"/>
    <w:rsid w:val="00276871"/>
    <w:rsid w:val="00281DCA"/>
    <w:rsid w:val="00281EAC"/>
    <w:rsid w:val="0028408C"/>
    <w:rsid w:val="002840B2"/>
    <w:rsid w:val="00292B06"/>
    <w:rsid w:val="00292CC3"/>
    <w:rsid w:val="0029520F"/>
    <w:rsid w:val="00297B92"/>
    <w:rsid w:val="00297D84"/>
    <w:rsid w:val="002A053C"/>
    <w:rsid w:val="002A2DE7"/>
    <w:rsid w:val="002A364C"/>
    <w:rsid w:val="002A4B16"/>
    <w:rsid w:val="002A5528"/>
    <w:rsid w:val="002B2B82"/>
    <w:rsid w:val="002B5432"/>
    <w:rsid w:val="002C161D"/>
    <w:rsid w:val="002C20BC"/>
    <w:rsid w:val="002C7F3A"/>
    <w:rsid w:val="002D3217"/>
    <w:rsid w:val="002D41B9"/>
    <w:rsid w:val="002D660E"/>
    <w:rsid w:val="002E126C"/>
    <w:rsid w:val="002E16F3"/>
    <w:rsid w:val="002E258D"/>
    <w:rsid w:val="002E2847"/>
    <w:rsid w:val="002E39C8"/>
    <w:rsid w:val="002E6DD1"/>
    <w:rsid w:val="002F2A46"/>
    <w:rsid w:val="002F73A8"/>
    <w:rsid w:val="00302279"/>
    <w:rsid w:val="0030289F"/>
    <w:rsid w:val="00304E14"/>
    <w:rsid w:val="00306A0A"/>
    <w:rsid w:val="00306C7D"/>
    <w:rsid w:val="00306F12"/>
    <w:rsid w:val="00312688"/>
    <w:rsid w:val="00315B87"/>
    <w:rsid w:val="00321F85"/>
    <w:rsid w:val="00322513"/>
    <w:rsid w:val="00324A84"/>
    <w:rsid w:val="00326A7F"/>
    <w:rsid w:val="0033000D"/>
    <w:rsid w:val="003415E3"/>
    <w:rsid w:val="00343609"/>
    <w:rsid w:val="00351553"/>
    <w:rsid w:val="00351DB9"/>
    <w:rsid w:val="00352773"/>
    <w:rsid w:val="00355002"/>
    <w:rsid w:val="00355B82"/>
    <w:rsid w:val="00356A9A"/>
    <w:rsid w:val="00361225"/>
    <w:rsid w:val="00365250"/>
    <w:rsid w:val="00366289"/>
    <w:rsid w:val="0036717F"/>
    <w:rsid w:val="00367932"/>
    <w:rsid w:val="0037084E"/>
    <w:rsid w:val="00370D9E"/>
    <w:rsid w:val="00371006"/>
    <w:rsid w:val="0037215B"/>
    <w:rsid w:val="00372A15"/>
    <w:rsid w:val="0037395E"/>
    <w:rsid w:val="00373AE5"/>
    <w:rsid w:val="003770CF"/>
    <w:rsid w:val="00380153"/>
    <w:rsid w:val="003822F5"/>
    <w:rsid w:val="00384810"/>
    <w:rsid w:val="0038755E"/>
    <w:rsid w:val="00393C41"/>
    <w:rsid w:val="0039669F"/>
    <w:rsid w:val="00397DC9"/>
    <w:rsid w:val="003A160E"/>
    <w:rsid w:val="003A1D82"/>
    <w:rsid w:val="003A1F62"/>
    <w:rsid w:val="003A2083"/>
    <w:rsid w:val="003A61DE"/>
    <w:rsid w:val="003B0B8E"/>
    <w:rsid w:val="003B1AE9"/>
    <w:rsid w:val="003B1DBB"/>
    <w:rsid w:val="003B2A51"/>
    <w:rsid w:val="003C109A"/>
    <w:rsid w:val="003C15E1"/>
    <w:rsid w:val="003C2DC4"/>
    <w:rsid w:val="003C3104"/>
    <w:rsid w:val="003D1FBE"/>
    <w:rsid w:val="003D27A7"/>
    <w:rsid w:val="003D5323"/>
    <w:rsid w:val="003E0ECB"/>
    <w:rsid w:val="003E126B"/>
    <w:rsid w:val="003E1786"/>
    <w:rsid w:val="003E4045"/>
    <w:rsid w:val="003E5BDA"/>
    <w:rsid w:val="003E5CF7"/>
    <w:rsid w:val="003E5D3B"/>
    <w:rsid w:val="003E64B7"/>
    <w:rsid w:val="003F0408"/>
    <w:rsid w:val="003F1D0A"/>
    <w:rsid w:val="003F2A06"/>
    <w:rsid w:val="003F5223"/>
    <w:rsid w:val="003F6EA1"/>
    <w:rsid w:val="003F743C"/>
    <w:rsid w:val="003F75D6"/>
    <w:rsid w:val="003F7DBB"/>
    <w:rsid w:val="0040051C"/>
    <w:rsid w:val="00401E2E"/>
    <w:rsid w:val="00412B35"/>
    <w:rsid w:val="0041741A"/>
    <w:rsid w:val="004224FD"/>
    <w:rsid w:val="004236A6"/>
    <w:rsid w:val="00423A95"/>
    <w:rsid w:val="0042586F"/>
    <w:rsid w:val="004258CE"/>
    <w:rsid w:val="00426337"/>
    <w:rsid w:val="0042680C"/>
    <w:rsid w:val="004275E0"/>
    <w:rsid w:val="00430C4F"/>
    <w:rsid w:val="00431C91"/>
    <w:rsid w:val="004326A8"/>
    <w:rsid w:val="00433951"/>
    <w:rsid w:val="00434027"/>
    <w:rsid w:val="0043477E"/>
    <w:rsid w:val="004401C7"/>
    <w:rsid w:val="00440D33"/>
    <w:rsid w:val="00441E74"/>
    <w:rsid w:val="00443264"/>
    <w:rsid w:val="004457E2"/>
    <w:rsid w:val="004472A0"/>
    <w:rsid w:val="00451693"/>
    <w:rsid w:val="004529CB"/>
    <w:rsid w:val="00456784"/>
    <w:rsid w:val="00457606"/>
    <w:rsid w:val="00460A09"/>
    <w:rsid w:val="0046153F"/>
    <w:rsid w:val="004677AC"/>
    <w:rsid w:val="004749FB"/>
    <w:rsid w:val="00475199"/>
    <w:rsid w:val="00480F50"/>
    <w:rsid w:val="004812B6"/>
    <w:rsid w:val="00481DDE"/>
    <w:rsid w:val="004842C8"/>
    <w:rsid w:val="00485CA5"/>
    <w:rsid w:val="00486220"/>
    <w:rsid w:val="00492CAF"/>
    <w:rsid w:val="00493D8E"/>
    <w:rsid w:val="00496078"/>
    <w:rsid w:val="004A37A1"/>
    <w:rsid w:val="004A3E71"/>
    <w:rsid w:val="004A73C9"/>
    <w:rsid w:val="004A7DBD"/>
    <w:rsid w:val="004A7E8A"/>
    <w:rsid w:val="004A7F16"/>
    <w:rsid w:val="004B2FE2"/>
    <w:rsid w:val="004B335C"/>
    <w:rsid w:val="004B7743"/>
    <w:rsid w:val="004B7A7D"/>
    <w:rsid w:val="004C1ACE"/>
    <w:rsid w:val="004C207A"/>
    <w:rsid w:val="004C4D71"/>
    <w:rsid w:val="004C703C"/>
    <w:rsid w:val="004C7865"/>
    <w:rsid w:val="004D1199"/>
    <w:rsid w:val="004D2DFE"/>
    <w:rsid w:val="004D5D6A"/>
    <w:rsid w:val="004D72F5"/>
    <w:rsid w:val="004D7EC4"/>
    <w:rsid w:val="004E038C"/>
    <w:rsid w:val="004E0C3C"/>
    <w:rsid w:val="004E100C"/>
    <w:rsid w:val="004E3B84"/>
    <w:rsid w:val="004E4D10"/>
    <w:rsid w:val="004F6090"/>
    <w:rsid w:val="004F78E2"/>
    <w:rsid w:val="00500A93"/>
    <w:rsid w:val="00501615"/>
    <w:rsid w:val="00502FBC"/>
    <w:rsid w:val="00503703"/>
    <w:rsid w:val="00505198"/>
    <w:rsid w:val="00506FC0"/>
    <w:rsid w:val="00507689"/>
    <w:rsid w:val="005106BC"/>
    <w:rsid w:val="005108DB"/>
    <w:rsid w:val="00511827"/>
    <w:rsid w:val="00512330"/>
    <w:rsid w:val="00515182"/>
    <w:rsid w:val="00515F7B"/>
    <w:rsid w:val="00521230"/>
    <w:rsid w:val="005222E8"/>
    <w:rsid w:val="0052246D"/>
    <w:rsid w:val="005230E5"/>
    <w:rsid w:val="00524558"/>
    <w:rsid w:val="00525559"/>
    <w:rsid w:val="00526EE6"/>
    <w:rsid w:val="0052784B"/>
    <w:rsid w:val="0054187D"/>
    <w:rsid w:val="00542210"/>
    <w:rsid w:val="00543BA9"/>
    <w:rsid w:val="0054420F"/>
    <w:rsid w:val="00544401"/>
    <w:rsid w:val="005448E1"/>
    <w:rsid w:val="005458E1"/>
    <w:rsid w:val="005509A3"/>
    <w:rsid w:val="00552BE9"/>
    <w:rsid w:val="005553C5"/>
    <w:rsid w:val="0055592E"/>
    <w:rsid w:val="00557ABF"/>
    <w:rsid w:val="00560436"/>
    <w:rsid w:val="005627B4"/>
    <w:rsid w:val="00562E58"/>
    <w:rsid w:val="00564833"/>
    <w:rsid w:val="00565AA9"/>
    <w:rsid w:val="0056748D"/>
    <w:rsid w:val="005717A8"/>
    <w:rsid w:val="00573CD1"/>
    <w:rsid w:val="00574771"/>
    <w:rsid w:val="00575EEB"/>
    <w:rsid w:val="005767C8"/>
    <w:rsid w:val="0057731C"/>
    <w:rsid w:val="0058004C"/>
    <w:rsid w:val="0058253A"/>
    <w:rsid w:val="00583915"/>
    <w:rsid w:val="005840DD"/>
    <w:rsid w:val="005859E5"/>
    <w:rsid w:val="00587AA2"/>
    <w:rsid w:val="005938C6"/>
    <w:rsid w:val="00593CFC"/>
    <w:rsid w:val="00594330"/>
    <w:rsid w:val="00594F97"/>
    <w:rsid w:val="00595132"/>
    <w:rsid w:val="005A2F4D"/>
    <w:rsid w:val="005A4018"/>
    <w:rsid w:val="005A4A09"/>
    <w:rsid w:val="005A650A"/>
    <w:rsid w:val="005B0EBA"/>
    <w:rsid w:val="005B216D"/>
    <w:rsid w:val="005B26D1"/>
    <w:rsid w:val="005B5F4E"/>
    <w:rsid w:val="005B6009"/>
    <w:rsid w:val="005B7F49"/>
    <w:rsid w:val="005C1832"/>
    <w:rsid w:val="005D0D49"/>
    <w:rsid w:val="005D3676"/>
    <w:rsid w:val="005D5CC2"/>
    <w:rsid w:val="005D7297"/>
    <w:rsid w:val="005E03A0"/>
    <w:rsid w:val="005E4BB1"/>
    <w:rsid w:val="005E5E2C"/>
    <w:rsid w:val="005E6D9B"/>
    <w:rsid w:val="005F0633"/>
    <w:rsid w:val="005F481C"/>
    <w:rsid w:val="005F4A1B"/>
    <w:rsid w:val="005F6149"/>
    <w:rsid w:val="0060350E"/>
    <w:rsid w:val="006105A7"/>
    <w:rsid w:val="006126C7"/>
    <w:rsid w:val="0061287A"/>
    <w:rsid w:val="006147A3"/>
    <w:rsid w:val="0061588D"/>
    <w:rsid w:val="0061705D"/>
    <w:rsid w:val="006201C6"/>
    <w:rsid w:val="00622DE9"/>
    <w:rsid w:val="00626E71"/>
    <w:rsid w:val="0062752B"/>
    <w:rsid w:val="006310AC"/>
    <w:rsid w:val="006314A5"/>
    <w:rsid w:val="00634B9D"/>
    <w:rsid w:val="00636007"/>
    <w:rsid w:val="0063648A"/>
    <w:rsid w:val="006402F0"/>
    <w:rsid w:val="00640332"/>
    <w:rsid w:val="006403DD"/>
    <w:rsid w:val="00640E20"/>
    <w:rsid w:val="00652742"/>
    <w:rsid w:val="0065427A"/>
    <w:rsid w:val="006554E5"/>
    <w:rsid w:val="00664B19"/>
    <w:rsid w:val="00666AA1"/>
    <w:rsid w:val="00666C27"/>
    <w:rsid w:val="00667A85"/>
    <w:rsid w:val="00672DEC"/>
    <w:rsid w:val="00674809"/>
    <w:rsid w:val="0067573A"/>
    <w:rsid w:val="00676851"/>
    <w:rsid w:val="00677258"/>
    <w:rsid w:val="0068232B"/>
    <w:rsid w:val="00690952"/>
    <w:rsid w:val="00691B5A"/>
    <w:rsid w:val="006943CF"/>
    <w:rsid w:val="006943ED"/>
    <w:rsid w:val="00694D36"/>
    <w:rsid w:val="00696456"/>
    <w:rsid w:val="006A251A"/>
    <w:rsid w:val="006A2A90"/>
    <w:rsid w:val="006A711E"/>
    <w:rsid w:val="006A7C98"/>
    <w:rsid w:val="006B14EA"/>
    <w:rsid w:val="006B1F29"/>
    <w:rsid w:val="006B24FF"/>
    <w:rsid w:val="006C1593"/>
    <w:rsid w:val="006D0ACF"/>
    <w:rsid w:val="006D4C75"/>
    <w:rsid w:val="006D50E3"/>
    <w:rsid w:val="006D6238"/>
    <w:rsid w:val="006D6349"/>
    <w:rsid w:val="006E1857"/>
    <w:rsid w:val="006E29F5"/>
    <w:rsid w:val="006E6D25"/>
    <w:rsid w:val="006E787F"/>
    <w:rsid w:val="006E7B97"/>
    <w:rsid w:val="006F0447"/>
    <w:rsid w:val="006F3AA2"/>
    <w:rsid w:val="006F4713"/>
    <w:rsid w:val="006F5AF5"/>
    <w:rsid w:val="0070217B"/>
    <w:rsid w:val="00714F6D"/>
    <w:rsid w:val="00715B47"/>
    <w:rsid w:val="00717B56"/>
    <w:rsid w:val="007206F0"/>
    <w:rsid w:val="00724810"/>
    <w:rsid w:val="00724FD0"/>
    <w:rsid w:val="00725744"/>
    <w:rsid w:val="00730F45"/>
    <w:rsid w:val="00731189"/>
    <w:rsid w:val="007312F3"/>
    <w:rsid w:val="00732DCC"/>
    <w:rsid w:val="0073411B"/>
    <w:rsid w:val="007344FA"/>
    <w:rsid w:val="007347D9"/>
    <w:rsid w:val="00735DD1"/>
    <w:rsid w:val="00740D8D"/>
    <w:rsid w:val="00743E3D"/>
    <w:rsid w:val="0074477D"/>
    <w:rsid w:val="00746410"/>
    <w:rsid w:val="00747C3A"/>
    <w:rsid w:val="007549C7"/>
    <w:rsid w:val="007550DA"/>
    <w:rsid w:val="00755492"/>
    <w:rsid w:val="007556E2"/>
    <w:rsid w:val="007568E8"/>
    <w:rsid w:val="00756FD0"/>
    <w:rsid w:val="007574A0"/>
    <w:rsid w:val="007602CF"/>
    <w:rsid w:val="00760CB6"/>
    <w:rsid w:val="0076179A"/>
    <w:rsid w:val="007622AC"/>
    <w:rsid w:val="0076395C"/>
    <w:rsid w:val="00764007"/>
    <w:rsid w:val="007648C9"/>
    <w:rsid w:val="00766AB0"/>
    <w:rsid w:val="00766E16"/>
    <w:rsid w:val="007755AA"/>
    <w:rsid w:val="00777E1B"/>
    <w:rsid w:val="00780466"/>
    <w:rsid w:val="00780F84"/>
    <w:rsid w:val="00783CF5"/>
    <w:rsid w:val="007850A3"/>
    <w:rsid w:val="00786D8C"/>
    <w:rsid w:val="00787B04"/>
    <w:rsid w:val="00791595"/>
    <w:rsid w:val="007929A9"/>
    <w:rsid w:val="007A0280"/>
    <w:rsid w:val="007A2542"/>
    <w:rsid w:val="007A2CB1"/>
    <w:rsid w:val="007A51F0"/>
    <w:rsid w:val="007A65A5"/>
    <w:rsid w:val="007B03D7"/>
    <w:rsid w:val="007B151C"/>
    <w:rsid w:val="007B2261"/>
    <w:rsid w:val="007B2E09"/>
    <w:rsid w:val="007B586D"/>
    <w:rsid w:val="007B6348"/>
    <w:rsid w:val="007B7C38"/>
    <w:rsid w:val="007C09AD"/>
    <w:rsid w:val="007C1621"/>
    <w:rsid w:val="007C41D1"/>
    <w:rsid w:val="007C6C17"/>
    <w:rsid w:val="007C7E2F"/>
    <w:rsid w:val="007D09BD"/>
    <w:rsid w:val="007D3BE4"/>
    <w:rsid w:val="007D5482"/>
    <w:rsid w:val="007D7F52"/>
    <w:rsid w:val="007E320F"/>
    <w:rsid w:val="007E4E9A"/>
    <w:rsid w:val="007E57E3"/>
    <w:rsid w:val="007E6C7D"/>
    <w:rsid w:val="007E6E26"/>
    <w:rsid w:val="007E6E79"/>
    <w:rsid w:val="007E7058"/>
    <w:rsid w:val="007F14FA"/>
    <w:rsid w:val="007F2636"/>
    <w:rsid w:val="007F271B"/>
    <w:rsid w:val="007F39BE"/>
    <w:rsid w:val="007F3E0B"/>
    <w:rsid w:val="007F3F9D"/>
    <w:rsid w:val="00800F5C"/>
    <w:rsid w:val="008030EE"/>
    <w:rsid w:val="00803F26"/>
    <w:rsid w:val="0080697E"/>
    <w:rsid w:val="00806C26"/>
    <w:rsid w:val="00812140"/>
    <w:rsid w:val="00812164"/>
    <w:rsid w:val="008121A5"/>
    <w:rsid w:val="00812ABA"/>
    <w:rsid w:val="008160FB"/>
    <w:rsid w:val="00816F66"/>
    <w:rsid w:val="00820A6A"/>
    <w:rsid w:val="0082360F"/>
    <w:rsid w:val="0082475C"/>
    <w:rsid w:val="00826DA5"/>
    <w:rsid w:val="008326E7"/>
    <w:rsid w:val="00834B25"/>
    <w:rsid w:val="00841283"/>
    <w:rsid w:val="00844AA0"/>
    <w:rsid w:val="00844E3D"/>
    <w:rsid w:val="00845C46"/>
    <w:rsid w:val="0084637A"/>
    <w:rsid w:val="0085066D"/>
    <w:rsid w:val="0085255D"/>
    <w:rsid w:val="00852A2F"/>
    <w:rsid w:val="008545D5"/>
    <w:rsid w:val="008565D5"/>
    <w:rsid w:val="00856BB6"/>
    <w:rsid w:val="00860EEA"/>
    <w:rsid w:val="00863436"/>
    <w:rsid w:val="00865A24"/>
    <w:rsid w:val="00866027"/>
    <w:rsid w:val="008703C0"/>
    <w:rsid w:val="00874D60"/>
    <w:rsid w:val="008763B7"/>
    <w:rsid w:val="0088311B"/>
    <w:rsid w:val="00884324"/>
    <w:rsid w:val="00884CF8"/>
    <w:rsid w:val="008851C1"/>
    <w:rsid w:val="00885886"/>
    <w:rsid w:val="00886190"/>
    <w:rsid w:val="00886A61"/>
    <w:rsid w:val="00890B2E"/>
    <w:rsid w:val="0089215F"/>
    <w:rsid w:val="00893364"/>
    <w:rsid w:val="00895656"/>
    <w:rsid w:val="00896A98"/>
    <w:rsid w:val="00896B52"/>
    <w:rsid w:val="008A17EA"/>
    <w:rsid w:val="008A31EB"/>
    <w:rsid w:val="008A74EB"/>
    <w:rsid w:val="008B1116"/>
    <w:rsid w:val="008B13A5"/>
    <w:rsid w:val="008B1525"/>
    <w:rsid w:val="008B2679"/>
    <w:rsid w:val="008B3360"/>
    <w:rsid w:val="008B3F13"/>
    <w:rsid w:val="008B4071"/>
    <w:rsid w:val="008B5E15"/>
    <w:rsid w:val="008B738D"/>
    <w:rsid w:val="008C3213"/>
    <w:rsid w:val="008C6799"/>
    <w:rsid w:val="008C6849"/>
    <w:rsid w:val="008C7FAE"/>
    <w:rsid w:val="008D1312"/>
    <w:rsid w:val="008D2D0F"/>
    <w:rsid w:val="008D35B2"/>
    <w:rsid w:val="008D44BC"/>
    <w:rsid w:val="008E1438"/>
    <w:rsid w:val="008E1709"/>
    <w:rsid w:val="008E18C4"/>
    <w:rsid w:val="008E631C"/>
    <w:rsid w:val="008E7F1A"/>
    <w:rsid w:val="008F09F5"/>
    <w:rsid w:val="008F4B28"/>
    <w:rsid w:val="008F674A"/>
    <w:rsid w:val="008F76F0"/>
    <w:rsid w:val="008F7A32"/>
    <w:rsid w:val="009053A1"/>
    <w:rsid w:val="0091185F"/>
    <w:rsid w:val="0091439B"/>
    <w:rsid w:val="009209DB"/>
    <w:rsid w:val="00925937"/>
    <w:rsid w:val="0092762A"/>
    <w:rsid w:val="00932342"/>
    <w:rsid w:val="00933571"/>
    <w:rsid w:val="00934220"/>
    <w:rsid w:val="009420D9"/>
    <w:rsid w:val="009436FE"/>
    <w:rsid w:val="00944C69"/>
    <w:rsid w:val="0095051A"/>
    <w:rsid w:val="009513E4"/>
    <w:rsid w:val="00951891"/>
    <w:rsid w:val="00953312"/>
    <w:rsid w:val="00954869"/>
    <w:rsid w:val="009559B6"/>
    <w:rsid w:val="00956534"/>
    <w:rsid w:val="009576C2"/>
    <w:rsid w:val="00960619"/>
    <w:rsid w:val="009612EE"/>
    <w:rsid w:val="009613A0"/>
    <w:rsid w:val="00966ABA"/>
    <w:rsid w:val="00971E40"/>
    <w:rsid w:val="009755CE"/>
    <w:rsid w:val="00975D34"/>
    <w:rsid w:val="009777B6"/>
    <w:rsid w:val="00980696"/>
    <w:rsid w:val="00981857"/>
    <w:rsid w:val="00981D65"/>
    <w:rsid w:val="009823CA"/>
    <w:rsid w:val="00984622"/>
    <w:rsid w:val="00987D6B"/>
    <w:rsid w:val="00991C87"/>
    <w:rsid w:val="0099362B"/>
    <w:rsid w:val="00993E1F"/>
    <w:rsid w:val="00994251"/>
    <w:rsid w:val="009966E1"/>
    <w:rsid w:val="00996F49"/>
    <w:rsid w:val="00997A31"/>
    <w:rsid w:val="009A0617"/>
    <w:rsid w:val="009A1F9E"/>
    <w:rsid w:val="009A4FAE"/>
    <w:rsid w:val="009A5218"/>
    <w:rsid w:val="009A5EC5"/>
    <w:rsid w:val="009A6BAD"/>
    <w:rsid w:val="009B0016"/>
    <w:rsid w:val="009B0F8B"/>
    <w:rsid w:val="009B1B30"/>
    <w:rsid w:val="009C150E"/>
    <w:rsid w:val="009C1E4D"/>
    <w:rsid w:val="009C3B49"/>
    <w:rsid w:val="009C6176"/>
    <w:rsid w:val="009C63A0"/>
    <w:rsid w:val="009D1D9E"/>
    <w:rsid w:val="009D1DF8"/>
    <w:rsid w:val="009D278F"/>
    <w:rsid w:val="009D49FC"/>
    <w:rsid w:val="009E1D53"/>
    <w:rsid w:val="009E3F5C"/>
    <w:rsid w:val="009E5366"/>
    <w:rsid w:val="009E73FA"/>
    <w:rsid w:val="009E7C44"/>
    <w:rsid w:val="009F2576"/>
    <w:rsid w:val="009F27CA"/>
    <w:rsid w:val="009F2993"/>
    <w:rsid w:val="009F2C07"/>
    <w:rsid w:val="009F4048"/>
    <w:rsid w:val="009F4321"/>
    <w:rsid w:val="00A05959"/>
    <w:rsid w:val="00A14530"/>
    <w:rsid w:val="00A204ED"/>
    <w:rsid w:val="00A22213"/>
    <w:rsid w:val="00A22C9B"/>
    <w:rsid w:val="00A249E2"/>
    <w:rsid w:val="00A26335"/>
    <w:rsid w:val="00A26449"/>
    <w:rsid w:val="00A274C4"/>
    <w:rsid w:val="00A27978"/>
    <w:rsid w:val="00A31AE0"/>
    <w:rsid w:val="00A3709D"/>
    <w:rsid w:val="00A4229B"/>
    <w:rsid w:val="00A4311B"/>
    <w:rsid w:val="00A46908"/>
    <w:rsid w:val="00A5319F"/>
    <w:rsid w:val="00A54125"/>
    <w:rsid w:val="00A542A7"/>
    <w:rsid w:val="00A552BD"/>
    <w:rsid w:val="00A5540B"/>
    <w:rsid w:val="00A57355"/>
    <w:rsid w:val="00A57CA0"/>
    <w:rsid w:val="00A60D71"/>
    <w:rsid w:val="00A61B1D"/>
    <w:rsid w:val="00A70111"/>
    <w:rsid w:val="00A7687B"/>
    <w:rsid w:val="00A8368C"/>
    <w:rsid w:val="00A8396B"/>
    <w:rsid w:val="00A85D91"/>
    <w:rsid w:val="00A87421"/>
    <w:rsid w:val="00A94137"/>
    <w:rsid w:val="00A94472"/>
    <w:rsid w:val="00A94D9E"/>
    <w:rsid w:val="00A95790"/>
    <w:rsid w:val="00A972BA"/>
    <w:rsid w:val="00AA1431"/>
    <w:rsid w:val="00AA6881"/>
    <w:rsid w:val="00AB3139"/>
    <w:rsid w:val="00AB373C"/>
    <w:rsid w:val="00AB492D"/>
    <w:rsid w:val="00AB571D"/>
    <w:rsid w:val="00AB5F03"/>
    <w:rsid w:val="00AC050F"/>
    <w:rsid w:val="00AC4A38"/>
    <w:rsid w:val="00AC75F3"/>
    <w:rsid w:val="00AD35A6"/>
    <w:rsid w:val="00AD66E7"/>
    <w:rsid w:val="00AD67EB"/>
    <w:rsid w:val="00AE37C5"/>
    <w:rsid w:val="00AE5D9A"/>
    <w:rsid w:val="00AF1B1D"/>
    <w:rsid w:val="00AF1B6A"/>
    <w:rsid w:val="00AF4AB0"/>
    <w:rsid w:val="00AF4F00"/>
    <w:rsid w:val="00AF5DCB"/>
    <w:rsid w:val="00AF651D"/>
    <w:rsid w:val="00B00081"/>
    <w:rsid w:val="00B0016A"/>
    <w:rsid w:val="00B005B4"/>
    <w:rsid w:val="00B01BE7"/>
    <w:rsid w:val="00B04848"/>
    <w:rsid w:val="00B06DA6"/>
    <w:rsid w:val="00B0769C"/>
    <w:rsid w:val="00B10F92"/>
    <w:rsid w:val="00B21AA5"/>
    <w:rsid w:val="00B23F04"/>
    <w:rsid w:val="00B2462E"/>
    <w:rsid w:val="00B24C7F"/>
    <w:rsid w:val="00B25A73"/>
    <w:rsid w:val="00B3040C"/>
    <w:rsid w:val="00B3058B"/>
    <w:rsid w:val="00B31254"/>
    <w:rsid w:val="00B316AA"/>
    <w:rsid w:val="00B31881"/>
    <w:rsid w:val="00B40275"/>
    <w:rsid w:val="00B40FFE"/>
    <w:rsid w:val="00B420C9"/>
    <w:rsid w:val="00B425CA"/>
    <w:rsid w:val="00B44876"/>
    <w:rsid w:val="00B46538"/>
    <w:rsid w:val="00B46FCD"/>
    <w:rsid w:val="00B50C31"/>
    <w:rsid w:val="00B53BA3"/>
    <w:rsid w:val="00B556F5"/>
    <w:rsid w:val="00B57254"/>
    <w:rsid w:val="00B57914"/>
    <w:rsid w:val="00B60554"/>
    <w:rsid w:val="00B605FE"/>
    <w:rsid w:val="00B60956"/>
    <w:rsid w:val="00B62870"/>
    <w:rsid w:val="00B63A57"/>
    <w:rsid w:val="00B63E1F"/>
    <w:rsid w:val="00B65E50"/>
    <w:rsid w:val="00B74643"/>
    <w:rsid w:val="00B74ECE"/>
    <w:rsid w:val="00B75B30"/>
    <w:rsid w:val="00B75CAB"/>
    <w:rsid w:val="00B75E54"/>
    <w:rsid w:val="00B7666E"/>
    <w:rsid w:val="00B7671F"/>
    <w:rsid w:val="00B775EB"/>
    <w:rsid w:val="00B77788"/>
    <w:rsid w:val="00B80C11"/>
    <w:rsid w:val="00B81070"/>
    <w:rsid w:val="00B81C16"/>
    <w:rsid w:val="00B83444"/>
    <w:rsid w:val="00B8541E"/>
    <w:rsid w:val="00B87187"/>
    <w:rsid w:val="00BA0EEA"/>
    <w:rsid w:val="00BA1826"/>
    <w:rsid w:val="00BA2228"/>
    <w:rsid w:val="00BC0148"/>
    <w:rsid w:val="00BC121F"/>
    <w:rsid w:val="00BC2688"/>
    <w:rsid w:val="00BD211A"/>
    <w:rsid w:val="00BD3086"/>
    <w:rsid w:val="00BD30E6"/>
    <w:rsid w:val="00BD3343"/>
    <w:rsid w:val="00BE23E4"/>
    <w:rsid w:val="00BE2A4C"/>
    <w:rsid w:val="00BE52D2"/>
    <w:rsid w:val="00BE776D"/>
    <w:rsid w:val="00BF11A7"/>
    <w:rsid w:val="00BF1D66"/>
    <w:rsid w:val="00BF1F03"/>
    <w:rsid w:val="00BF4261"/>
    <w:rsid w:val="00BF6A71"/>
    <w:rsid w:val="00C01389"/>
    <w:rsid w:val="00C0314E"/>
    <w:rsid w:val="00C0353F"/>
    <w:rsid w:val="00C03675"/>
    <w:rsid w:val="00C06568"/>
    <w:rsid w:val="00C065AB"/>
    <w:rsid w:val="00C126B8"/>
    <w:rsid w:val="00C145C3"/>
    <w:rsid w:val="00C171D4"/>
    <w:rsid w:val="00C17E50"/>
    <w:rsid w:val="00C2062B"/>
    <w:rsid w:val="00C21607"/>
    <w:rsid w:val="00C32BD7"/>
    <w:rsid w:val="00C32C28"/>
    <w:rsid w:val="00C33AB7"/>
    <w:rsid w:val="00C33ECC"/>
    <w:rsid w:val="00C344EF"/>
    <w:rsid w:val="00C34FD8"/>
    <w:rsid w:val="00C37896"/>
    <w:rsid w:val="00C40FF6"/>
    <w:rsid w:val="00C434B7"/>
    <w:rsid w:val="00C47932"/>
    <w:rsid w:val="00C51B30"/>
    <w:rsid w:val="00C52082"/>
    <w:rsid w:val="00C52475"/>
    <w:rsid w:val="00C5369A"/>
    <w:rsid w:val="00C53A91"/>
    <w:rsid w:val="00C563C8"/>
    <w:rsid w:val="00C56CA5"/>
    <w:rsid w:val="00C5787A"/>
    <w:rsid w:val="00C611F5"/>
    <w:rsid w:val="00C6320D"/>
    <w:rsid w:val="00C64F56"/>
    <w:rsid w:val="00C6579B"/>
    <w:rsid w:val="00C65F97"/>
    <w:rsid w:val="00C66C95"/>
    <w:rsid w:val="00C672AB"/>
    <w:rsid w:val="00C70559"/>
    <w:rsid w:val="00C737EC"/>
    <w:rsid w:val="00C74FC8"/>
    <w:rsid w:val="00C7695B"/>
    <w:rsid w:val="00C77B51"/>
    <w:rsid w:val="00C80413"/>
    <w:rsid w:val="00C80A9E"/>
    <w:rsid w:val="00C80F8B"/>
    <w:rsid w:val="00C815E9"/>
    <w:rsid w:val="00C832A1"/>
    <w:rsid w:val="00C83850"/>
    <w:rsid w:val="00C83C47"/>
    <w:rsid w:val="00C84C71"/>
    <w:rsid w:val="00C855A7"/>
    <w:rsid w:val="00C856A5"/>
    <w:rsid w:val="00C87B8A"/>
    <w:rsid w:val="00C91475"/>
    <w:rsid w:val="00C91DE3"/>
    <w:rsid w:val="00C926C2"/>
    <w:rsid w:val="00C96DF2"/>
    <w:rsid w:val="00C976B4"/>
    <w:rsid w:val="00CA0764"/>
    <w:rsid w:val="00CA18D3"/>
    <w:rsid w:val="00CA7FCB"/>
    <w:rsid w:val="00CB3E3D"/>
    <w:rsid w:val="00CB5BB1"/>
    <w:rsid w:val="00CB6666"/>
    <w:rsid w:val="00CC0296"/>
    <w:rsid w:val="00CC1697"/>
    <w:rsid w:val="00CC21C1"/>
    <w:rsid w:val="00CC2740"/>
    <w:rsid w:val="00CC2912"/>
    <w:rsid w:val="00CC408F"/>
    <w:rsid w:val="00CC7408"/>
    <w:rsid w:val="00CD0A29"/>
    <w:rsid w:val="00CD13B7"/>
    <w:rsid w:val="00CD1B65"/>
    <w:rsid w:val="00CD473A"/>
    <w:rsid w:val="00CD53A4"/>
    <w:rsid w:val="00CD62AF"/>
    <w:rsid w:val="00CD6484"/>
    <w:rsid w:val="00CD659D"/>
    <w:rsid w:val="00CD7580"/>
    <w:rsid w:val="00CD7834"/>
    <w:rsid w:val="00CD7BC7"/>
    <w:rsid w:val="00CE776F"/>
    <w:rsid w:val="00CF2AEF"/>
    <w:rsid w:val="00CF2C95"/>
    <w:rsid w:val="00CF3DD7"/>
    <w:rsid w:val="00CF6D13"/>
    <w:rsid w:val="00D00001"/>
    <w:rsid w:val="00D06263"/>
    <w:rsid w:val="00D067B1"/>
    <w:rsid w:val="00D07FF2"/>
    <w:rsid w:val="00D12CA5"/>
    <w:rsid w:val="00D12CD1"/>
    <w:rsid w:val="00D150A7"/>
    <w:rsid w:val="00D157EC"/>
    <w:rsid w:val="00D15A28"/>
    <w:rsid w:val="00D16CA2"/>
    <w:rsid w:val="00D17DAB"/>
    <w:rsid w:val="00D2182B"/>
    <w:rsid w:val="00D21ACA"/>
    <w:rsid w:val="00D367D4"/>
    <w:rsid w:val="00D41D4F"/>
    <w:rsid w:val="00D42223"/>
    <w:rsid w:val="00D4375F"/>
    <w:rsid w:val="00D46C6F"/>
    <w:rsid w:val="00D503DB"/>
    <w:rsid w:val="00D55423"/>
    <w:rsid w:val="00D56102"/>
    <w:rsid w:val="00D61BCA"/>
    <w:rsid w:val="00D637C8"/>
    <w:rsid w:val="00D647E3"/>
    <w:rsid w:val="00D66DEC"/>
    <w:rsid w:val="00D66F5E"/>
    <w:rsid w:val="00D679F3"/>
    <w:rsid w:val="00D713D6"/>
    <w:rsid w:val="00D75EDC"/>
    <w:rsid w:val="00D81D92"/>
    <w:rsid w:val="00D82BF6"/>
    <w:rsid w:val="00D86AF1"/>
    <w:rsid w:val="00D90D72"/>
    <w:rsid w:val="00D919AF"/>
    <w:rsid w:val="00D93F17"/>
    <w:rsid w:val="00D949A2"/>
    <w:rsid w:val="00DA1B5E"/>
    <w:rsid w:val="00DA3650"/>
    <w:rsid w:val="00DA36EB"/>
    <w:rsid w:val="00DA3BC2"/>
    <w:rsid w:val="00DA5C7B"/>
    <w:rsid w:val="00DA73D5"/>
    <w:rsid w:val="00DA7710"/>
    <w:rsid w:val="00DB3AE4"/>
    <w:rsid w:val="00DB3B32"/>
    <w:rsid w:val="00DB5522"/>
    <w:rsid w:val="00DC1F83"/>
    <w:rsid w:val="00DC203C"/>
    <w:rsid w:val="00DC2D23"/>
    <w:rsid w:val="00DC3E54"/>
    <w:rsid w:val="00DC41A8"/>
    <w:rsid w:val="00DC73A0"/>
    <w:rsid w:val="00DD06C7"/>
    <w:rsid w:val="00DD24CA"/>
    <w:rsid w:val="00DD2D47"/>
    <w:rsid w:val="00DD344E"/>
    <w:rsid w:val="00DD47BD"/>
    <w:rsid w:val="00DD539C"/>
    <w:rsid w:val="00DD7A9E"/>
    <w:rsid w:val="00DE232B"/>
    <w:rsid w:val="00DE6B00"/>
    <w:rsid w:val="00DF043A"/>
    <w:rsid w:val="00DF0961"/>
    <w:rsid w:val="00DF0AAB"/>
    <w:rsid w:val="00DF1BAD"/>
    <w:rsid w:val="00DF2784"/>
    <w:rsid w:val="00DF3225"/>
    <w:rsid w:val="00DF38B9"/>
    <w:rsid w:val="00DF3E12"/>
    <w:rsid w:val="00DF5C00"/>
    <w:rsid w:val="00DF5CDB"/>
    <w:rsid w:val="00DF5F16"/>
    <w:rsid w:val="00DF67CB"/>
    <w:rsid w:val="00DF7102"/>
    <w:rsid w:val="00E0102C"/>
    <w:rsid w:val="00E0182D"/>
    <w:rsid w:val="00E07BFD"/>
    <w:rsid w:val="00E15BF7"/>
    <w:rsid w:val="00E21C73"/>
    <w:rsid w:val="00E22155"/>
    <w:rsid w:val="00E26410"/>
    <w:rsid w:val="00E27917"/>
    <w:rsid w:val="00E30473"/>
    <w:rsid w:val="00E31D5E"/>
    <w:rsid w:val="00E34241"/>
    <w:rsid w:val="00E37BE8"/>
    <w:rsid w:val="00E426C5"/>
    <w:rsid w:val="00E44FFE"/>
    <w:rsid w:val="00E45B2C"/>
    <w:rsid w:val="00E50C65"/>
    <w:rsid w:val="00E51B2F"/>
    <w:rsid w:val="00E554B0"/>
    <w:rsid w:val="00E558EF"/>
    <w:rsid w:val="00E627F1"/>
    <w:rsid w:val="00E63A32"/>
    <w:rsid w:val="00E644DA"/>
    <w:rsid w:val="00E654A9"/>
    <w:rsid w:val="00E66EC0"/>
    <w:rsid w:val="00E73537"/>
    <w:rsid w:val="00E85164"/>
    <w:rsid w:val="00E8774F"/>
    <w:rsid w:val="00E9098B"/>
    <w:rsid w:val="00E913CC"/>
    <w:rsid w:val="00E91577"/>
    <w:rsid w:val="00E92A40"/>
    <w:rsid w:val="00E9458B"/>
    <w:rsid w:val="00E97755"/>
    <w:rsid w:val="00EB045E"/>
    <w:rsid w:val="00EB0EA6"/>
    <w:rsid w:val="00EB30F0"/>
    <w:rsid w:val="00EB5BCE"/>
    <w:rsid w:val="00EC0698"/>
    <w:rsid w:val="00EC1EB1"/>
    <w:rsid w:val="00EC2A58"/>
    <w:rsid w:val="00EC50E1"/>
    <w:rsid w:val="00EC7911"/>
    <w:rsid w:val="00ED4750"/>
    <w:rsid w:val="00ED5E73"/>
    <w:rsid w:val="00ED6F5D"/>
    <w:rsid w:val="00ED7729"/>
    <w:rsid w:val="00EE14BC"/>
    <w:rsid w:val="00EE1992"/>
    <w:rsid w:val="00EE76A1"/>
    <w:rsid w:val="00EF11FA"/>
    <w:rsid w:val="00EF1A48"/>
    <w:rsid w:val="00EF4445"/>
    <w:rsid w:val="00EF6267"/>
    <w:rsid w:val="00F0027A"/>
    <w:rsid w:val="00F03243"/>
    <w:rsid w:val="00F033FC"/>
    <w:rsid w:val="00F0653E"/>
    <w:rsid w:val="00F06A7F"/>
    <w:rsid w:val="00F11104"/>
    <w:rsid w:val="00F13331"/>
    <w:rsid w:val="00F14FB1"/>
    <w:rsid w:val="00F158B8"/>
    <w:rsid w:val="00F23D5A"/>
    <w:rsid w:val="00F24B95"/>
    <w:rsid w:val="00F24BC9"/>
    <w:rsid w:val="00F24C7D"/>
    <w:rsid w:val="00F272F2"/>
    <w:rsid w:val="00F27D81"/>
    <w:rsid w:val="00F362EE"/>
    <w:rsid w:val="00F365E8"/>
    <w:rsid w:val="00F36699"/>
    <w:rsid w:val="00F369D2"/>
    <w:rsid w:val="00F3741F"/>
    <w:rsid w:val="00F40211"/>
    <w:rsid w:val="00F40914"/>
    <w:rsid w:val="00F41F4B"/>
    <w:rsid w:val="00F531B4"/>
    <w:rsid w:val="00F539D2"/>
    <w:rsid w:val="00F54158"/>
    <w:rsid w:val="00F545DB"/>
    <w:rsid w:val="00F54641"/>
    <w:rsid w:val="00F5696D"/>
    <w:rsid w:val="00F56F12"/>
    <w:rsid w:val="00F61164"/>
    <w:rsid w:val="00F63E33"/>
    <w:rsid w:val="00F65054"/>
    <w:rsid w:val="00F675BA"/>
    <w:rsid w:val="00F6762C"/>
    <w:rsid w:val="00F70753"/>
    <w:rsid w:val="00F71C14"/>
    <w:rsid w:val="00F731BA"/>
    <w:rsid w:val="00F74A32"/>
    <w:rsid w:val="00F755D4"/>
    <w:rsid w:val="00F76BF2"/>
    <w:rsid w:val="00F775D3"/>
    <w:rsid w:val="00F80A39"/>
    <w:rsid w:val="00F80FD3"/>
    <w:rsid w:val="00F81932"/>
    <w:rsid w:val="00F84549"/>
    <w:rsid w:val="00F86F0A"/>
    <w:rsid w:val="00F9255D"/>
    <w:rsid w:val="00F93E53"/>
    <w:rsid w:val="00F94F2C"/>
    <w:rsid w:val="00F9590B"/>
    <w:rsid w:val="00F969F3"/>
    <w:rsid w:val="00FA093A"/>
    <w:rsid w:val="00FA0E39"/>
    <w:rsid w:val="00FA1E4E"/>
    <w:rsid w:val="00FA35BB"/>
    <w:rsid w:val="00FA6F3D"/>
    <w:rsid w:val="00FB27DE"/>
    <w:rsid w:val="00FC025B"/>
    <w:rsid w:val="00FC0985"/>
    <w:rsid w:val="00FC0B5B"/>
    <w:rsid w:val="00FC1162"/>
    <w:rsid w:val="00FC690D"/>
    <w:rsid w:val="00FC751D"/>
    <w:rsid w:val="00FD16BE"/>
    <w:rsid w:val="00FD38F3"/>
    <w:rsid w:val="00FE0403"/>
    <w:rsid w:val="00FE058F"/>
    <w:rsid w:val="00FE0FED"/>
    <w:rsid w:val="00FE4F2A"/>
    <w:rsid w:val="00FE6A43"/>
    <w:rsid w:val="00FE76D2"/>
    <w:rsid w:val="00FE7DFB"/>
    <w:rsid w:val="00FF0675"/>
    <w:rsid w:val="00FF16DB"/>
    <w:rsid w:val="00FF6155"/>
    <w:rsid w:val="00FF6824"/>
    <w:rsid w:val="00FF6A9C"/>
    <w:rsid w:val="00FF7C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0FE1D"/>
  <w15:chartTrackingRefBased/>
  <w15:docId w15:val="{92F8BFEC-CFC7-43DA-9F08-0FF11E90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11E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9E3F5C"/>
    <w:pPr>
      <w:keepNext/>
      <w:outlineLvl w:val="0"/>
    </w:pPr>
    <w:rPr>
      <w:color w:val="000000"/>
      <w:sz w:val="24"/>
    </w:rPr>
  </w:style>
  <w:style w:type="paragraph" w:styleId="Nagwek2">
    <w:name w:val="heading 2"/>
    <w:basedOn w:val="Normalny"/>
    <w:next w:val="Normalny"/>
    <w:link w:val="Nagwek2Znak"/>
    <w:qFormat/>
    <w:rsid w:val="009E3F5C"/>
    <w:pPr>
      <w:keepNext/>
      <w:spacing w:line="360" w:lineRule="auto"/>
      <w:jc w:val="both"/>
      <w:outlineLvl w:val="1"/>
    </w:pPr>
    <w:rPr>
      <w:color w:val="000000"/>
      <w:sz w:val="24"/>
    </w:rPr>
  </w:style>
  <w:style w:type="paragraph" w:styleId="Nagwek5">
    <w:name w:val="heading 5"/>
    <w:basedOn w:val="Normalny"/>
    <w:next w:val="Normalny"/>
    <w:link w:val="Nagwek5Znak"/>
    <w:qFormat/>
    <w:rsid w:val="009E3F5C"/>
    <w:pPr>
      <w:keepNext/>
      <w:numPr>
        <w:ilvl w:val="4"/>
        <w:numId w:val="2"/>
      </w:numPr>
      <w:suppressAutoHyphens/>
      <w:outlineLvl w:val="4"/>
    </w:pPr>
    <w:rPr>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E3F5C"/>
    <w:rPr>
      <w:rFonts w:ascii="Times New Roman" w:eastAsia="Times New Roman" w:hAnsi="Times New Roman" w:cs="Times New Roman"/>
      <w:color w:val="000000"/>
      <w:sz w:val="24"/>
      <w:szCs w:val="20"/>
      <w:lang w:eastAsia="pl-PL"/>
    </w:rPr>
  </w:style>
  <w:style w:type="character" w:customStyle="1" w:styleId="Nagwek2Znak">
    <w:name w:val="Nagłówek 2 Znak"/>
    <w:basedOn w:val="Domylnaczcionkaakapitu"/>
    <w:link w:val="Nagwek2"/>
    <w:rsid w:val="009E3F5C"/>
    <w:rPr>
      <w:rFonts w:ascii="Times New Roman" w:eastAsia="Times New Roman" w:hAnsi="Times New Roman" w:cs="Times New Roman"/>
      <w:color w:val="000000"/>
      <w:sz w:val="24"/>
      <w:szCs w:val="20"/>
      <w:lang w:eastAsia="pl-PL"/>
    </w:rPr>
  </w:style>
  <w:style w:type="character" w:customStyle="1" w:styleId="Nagwek5Znak">
    <w:name w:val="Nagłówek 5 Znak"/>
    <w:basedOn w:val="Domylnaczcionkaakapitu"/>
    <w:link w:val="Nagwek5"/>
    <w:rsid w:val="009E3F5C"/>
    <w:rPr>
      <w:rFonts w:ascii="Times New Roman" w:eastAsia="Times New Roman" w:hAnsi="Times New Roman" w:cs="Times New Roman"/>
      <w:b/>
      <w:sz w:val="18"/>
      <w:szCs w:val="20"/>
      <w:lang w:eastAsia="pl-PL"/>
    </w:rPr>
  </w:style>
  <w:style w:type="paragraph" w:customStyle="1" w:styleId="Tekstpodstawowy21">
    <w:name w:val="Tekst podstawowy 21"/>
    <w:basedOn w:val="Normalny"/>
    <w:rsid w:val="009E3F5C"/>
    <w:pPr>
      <w:suppressAutoHyphens/>
      <w:jc w:val="both"/>
    </w:pPr>
    <w:rPr>
      <w:sz w:val="24"/>
    </w:rPr>
  </w:style>
  <w:style w:type="paragraph" w:styleId="Nagwek">
    <w:name w:val="header"/>
    <w:basedOn w:val="Normalny"/>
    <w:link w:val="NagwekZnak"/>
    <w:rsid w:val="009E3F5C"/>
    <w:pPr>
      <w:tabs>
        <w:tab w:val="center" w:pos="4536"/>
        <w:tab w:val="right" w:pos="9072"/>
      </w:tabs>
    </w:pPr>
  </w:style>
  <w:style w:type="character" w:customStyle="1" w:styleId="NagwekZnak">
    <w:name w:val="Nagłówek Znak"/>
    <w:basedOn w:val="Domylnaczcionkaakapitu"/>
    <w:link w:val="Nagwek"/>
    <w:rsid w:val="009E3F5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8B2679"/>
    <w:pPr>
      <w:ind w:left="720"/>
      <w:contextualSpacing/>
    </w:pPr>
  </w:style>
  <w:style w:type="paragraph" w:styleId="Tekstdymka">
    <w:name w:val="Balloon Text"/>
    <w:basedOn w:val="Normalny"/>
    <w:link w:val="TekstdymkaZnak"/>
    <w:uiPriority w:val="99"/>
    <w:semiHidden/>
    <w:unhideWhenUsed/>
    <w:rsid w:val="006A7C98"/>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7C98"/>
    <w:rPr>
      <w:rFonts w:ascii="Segoe UI" w:eastAsia="Times New Roman" w:hAnsi="Segoe UI" w:cs="Segoe UI"/>
      <w:sz w:val="18"/>
      <w:szCs w:val="18"/>
      <w:lang w:eastAsia="pl-PL"/>
    </w:rPr>
  </w:style>
  <w:style w:type="character" w:customStyle="1" w:styleId="h2">
    <w:name w:val="h2"/>
    <w:rsid w:val="00B316AA"/>
  </w:style>
  <w:style w:type="paragraph" w:styleId="Tekstpodstawowy">
    <w:name w:val="Body Text"/>
    <w:basedOn w:val="Normalny"/>
    <w:link w:val="TekstpodstawowyZnak"/>
    <w:uiPriority w:val="99"/>
    <w:unhideWhenUsed/>
    <w:rsid w:val="0018512C"/>
    <w:pPr>
      <w:widowControl w:val="0"/>
      <w:autoSpaceDE w:val="0"/>
      <w:autoSpaceDN w:val="0"/>
      <w:adjustRightInd w:val="0"/>
      <w:spacing w:after="120"/>
    </w:pPr>
    <w:rPr>
      <w:rFonts w:ascii="Arial" w:hAnsi="Arial" w:cs="Arial"/>
    </w:rPr>
  </w:style>
  <w:style w:type="character" w:customStyle="1" w:styleId="TekstpodstawowyZnak">
    <w:name w:val="Tekst podstawowy Znak"/>
    <w:basedOn w:val="Domylnaczcionkaakapitu"/>
    <w:link w:val="Tekstpodstawowy"/>
    <w:uiPriority w:val="99"/>
    <w:rsid w:val="0018512C"/>
    <w:rPr>
      <w:rFonts w:ascii="Arial" w:eastAsia="Times New Roman" w:hAnsi="Arial" w:cs="Arial"/>
      <w:sz w:val="20"/>
      <w:szCs w:val="20"/>
      <w:lang w:eastAsia="pl-PL"/>
    </w:rPr>
  </w:style>
  <w:style w:type="paragraph" w:styleId="Stopka">
    <w:name w:val="footer"/>
    <w:basedOn w:val="Normalny"/>
    <w:link w:val="StopkaZnak"/>
    <w:uiPriority w:val="99"/>
    <w:unhideWhenUsed/>
    <w:rsid w:val="000271F5"/>
    <w:pPr>
      <w:tabs>
        <w:tab w:val="center" w:pos="4536"/>
        <w:tab w:val="right" w:pos="9072"/>
      </w:tabs>
    </w:pPr>
  </w:style>
  <w:style w:type="character" w:customStyle="1" w:styleId="StopkaZnak">
    <w:name w:val="Stopka Znak"/>
    <w:basedOn w:val="Domylnaczcionkaakapitu"/>
    <w:link w:val="Stopka"/>
    <w:uiPriority w:val="99"/>
    <w:rsid w:val="000271F5"/>
    <w:rPr>
      <w:rFonts w:ascii="Times New Roman" w:eastAsia="Times New Roman" w:hAnsi="Times New Roman" w:cs="Times New Roman"/>
      <w:sz w:val="20"/>
      <w:szCs w:val="20"/>
      <w:lang w:eastAsia="pl-PL"/>
    </w:rPr>
  </w:style>
  <w:style w:type="paragraph" w:customStyle="1" w:styleId="Bartek">
    <w:name w:val="Bartek"/>
    <w:basedOn w:val="Normalny"/>
    <w:rsid w:val="00526EE6"/>
    <w:pPr>
      <w:suppressAutoHyphens/>
    </w:pPr>
    <w:rPr>
      <w:sz w:val="28"/>
      <w:lang w:eastAsia="ar-SA"/>
    </w:rPr>
  </w:style>
  <w:style w:type="paragraph" w:customStyle="1" w:styleId="Default">
    <w:name w:val="Default"/>
    <w:rsid w:val="007E6E7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1B6F09"/>
  </w:style>
  <w:style w:type="character" w:customStyle="1" w:styleId="TekstprzypisukocowegoZnak">
    <w:name w:val="Tekst przypisu końcowego Znak"/>
    <w:basedOn w:val="Domylnaczcionkaakapitu"/>
    <w:link w:val="Tekstprzypisukocowego"/>
    <w:uiPriority w:val="99"/>
    <w:semiHidden/>
    <w:rsid w:val="001B6F0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B6F09"/>
    <w:rPr>
      <w:vertAlign w:val="superscript"/>
    </w:rPr>
  </w:style>
  <w:style w:type="table" w:styleId="Tabela-Siatka">
    <w:name w:val="Table Grid"/>
    <w:basedOn w:val="Standardowy"/>
    <w:uiPriority w:val="39"/>
    <w:rsid w:val="00BA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Podtytu"/>
    <w:link w:val="TytuZnak"/>
    <w:qFormat/>
    <w:rsid w:val="00DC41A8"/>
    <w:pPr>
      <w:suppressAutoHyphens/>
      <w:jc w:val="center"/>
    </w:pPr>
    <w:rPr>
      <w:sz w:val="28"/>
      <w:lang w:eastAsia="ar-SA"/>
    </w:rPr>
  </w:style>
  <w:style w:type="character" w:customStyle="1" w:styleId="TytuZnak">
    <w:name w:val="Tytuł Znak"/>
    <w:basedOn w:val="Domylnaczcionkaakapitu"/>
    <w:link w:val="Tytu"/>
    <w:rsid w:val="00DC41A8"/>
    <w:rPr>
      <w:rFonts w:ascii="Times New Roman" w:eastAsia="Times New Roman" w:hAnsi="Times New Roman" w:cs="Times New Roman"/>
      <w:sz w:val="28"/>
      <w:szCs w:val="20"/>
      <w:lang w:eastAsia="ar-SA"/>
    </w:rPr>
  </w:style>
  <w:style w:type="paragraph" w:styleId="Podtytu">
    <w:name w:val="Subtitle"/>
    <w:basedOn w:val="Normalny"/>
    <w:next w:val="Normalny"/>
    <w:link w:val="PodtytuZnak"/>
    <w:uiPriority w:val="11"/>
    <w:qFormat/>
    <w:rsid w:val="00DC41A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DC41A8"/>
    <w:rPr>
      <w:rFonts w:eastAsiaTheme="minorEastAsia"/>
      <w:color w:val="5A5A5A" w:themeColor="text1" w:themeTint="A5"/>
      <w:spacing w:val="15"/>
      <w:lang w:eastAsia="pl-PL"/>
    </w:rPr>
  </w:style>
  <w:style w:type="paragraph" w:styleId="NormalnyWeb">
    <w:name w:val="Normal (Web)"/>
    <w:basedOn w:val="Normalny"/>
    <w:rsid w:val="00F40211"/>
    <w:pPr>
      <w:suppressAutoHyphens/>
      <w:spacing w:before="100" w:after="100"/>
    </w:pPr>
    <w:rPr>
      <w:rFonts w:ascii="Arial Unicode MS" w:eastAsia="Arial Unicode MS" w:hAnsi="Arial Unicode MS" w:cs="Arial Unicode MS"/>
      <w:sz w:val="24"/>
      <w:szCs w:val="24"/>
      <w:lang w:eastAsia="ar-SA"/>
    </w:rPr>
  </w:style>
  <w:style w:type="character" w:styleId="Hipercze">
    <w:name w:val="Hyperlink"/>
    <w:basedOn w:val="Domylnaczcionkaakapitu"/>
    <w:uiPriority w:val="99"/>
    <w:unhideWhenUsed/>
    <w:rsid w:val="008B1525"/>
    <w:rPr>
      <w:color w:val="0563C1" w:themeColor="hyperlink"/>
      <w:u w:val="single"/>
    </w:rPr>
  </w:style>
  <w:style w:type="paragraph" w:customStyle="1" w:styleId="Standard">
    <w:name w:val="Standard"/>
    <w:rsid w:val="002A2DE7"/>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character" w:styleId="Odwoaniedokomentarza">
    <w:name w:val="annotation reference"/>
    <w:basedOn w:val="Domylnaczcionkaakapitu"/>
    <w:uiPriority w:val="99"/>
    <w:semiHidden/>
    <w:unhideWhenUsed/>
    <w:rsid w:val="00B0769C"/>
    <w:rPr>
      <w:sz w:val="16"/>
      <w:szCs w:val="16"/>
    </w:rPr>
  </w:style>
  <w:style w:type="paragraph" w:styleId="Tekstkomentarza">
    <w:name w:val="annotation text"/>
    <w:basedOn w:val="Normalny"/>
    <w:link w:val="TekstkomentarzaZnak"/>
    <w:uiPriority w:val="99"/>
    <w:unhideWhenUsed/>
    <w:rsid w:val="00B0769C"/>
  </w:style>
  <w:style w:type="character" w:customStyle="1" w:styleId="TekstkomentarzaZnak">
    <w:name w:val="Tekst komentarza Znak"/>
    <w:basedOn w:val="Domylnaczcionkaakapitu"/>
    <w:link w:val="Tekstkomentarza"/>
    <w:uiPriority w:val="99"/>
    <w:rsid w:val="00B0769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0769C"/>
    <w:rPr>
      <w:b/>
      <w:bCs/>
    </w:rPr>
  </w:style>
  <w:style w:type="character" w:customStyle="1" w:styleId="TematkomentarzaZnak">
    <w:name w:val="Temat komentarza Znak"/>
    <w:basedOn w:val="TekstkomentarzaZnak"/>
    <w:link w:val="Tematkomentarza"/>
    <w:uiPriority w:val="99"/>
    <w:semiHidden/>
    <w:rsid w:val="00B0769C"/>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semiHidden/>
    <w:unhideWhenUsed/>
    <w:rsid w:val="006A251A"/>
    <w:pPr>
      <w:spacing w:after="120"/>
      <w:ind w:left="283"/>
    </w:pPr>
  </w:style>
  <w:style w:type="character" w:customStyle="1" w:styleId="TekstpodstawowywcityZnak">
    <w:name w:val="Tekst podstawowy wcięty Znak"/>
    <w:basedOn w:val="Domylnaczcionkaakapitu"/>
    <w:link w:val="Tekstpodstawowywcity"/>
    <w:uiPriority w:val="99"/>
    <w:semiHidden/>
    <w:rsid w:val="006A251A"/>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semiHidden/>
    <w:unhideWhenUsed/>
    <w:rsid w:val="000C7BA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0C7BA6"/>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85D14-E5F3-442D-BBE9-512C262C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7</Pages>
  <Words>3257</Words>
  <Characters>19543</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c:creator>
  <cp:keywords/>
  <dc:description/>
  <cp:lastModifiedBy>Urszula Robak</cp:lastModifiedBy>
  <cp:revision>72</cp:revision>
  <cp:lastPrinted>2024-03-06T08:46:00Z</cp:lastPrinted>
  <dcterms:created xsi:type="dcterms:W3CDTF">2026-02-06T07:28:00Z</dcterms:created>
  <dcterms:modified xsi:type="dcterms:W3CDTF">2026-04-29T05:32:00Z</dcterms:modified>
</cp:coreProperties>
</file>