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1198BC14" w:rsidR="0094368F" w:rsidRPr="00C51AF8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51AF8">
        <w:rPr>
          <w:rFonts w:ascii="Times New Roman" w:hAnsi="Times New Roman" w:cs="Times New Roman"/>
          <w:b/>
        </w:rPr>
        <w:t>Znak sprawy: ZP/BZLR/00</w:t>
      </w:r>
      <w:r w:rsidR="007E2FF4" w:rsidRPr="00C51AF8">
        <w:rPr>
          <w:rFonts w:ascii="Times New Roman" w:hAnsi="Times New Roman" w:cs="Times New Roman"/>
          <w:b/>
        </w:rPr>
        <w:t>20</w:t>
      </w:r>
      <w:r w:rsidRPr="00C51AF8">
        <w:rPr>
          <w:rFonts w:ascii="Times New Roman" w:hAnsi="Times New Roman" w:cs="Times New Roman"/>
          <w:b/>
        </w:rPr>
        <w:t>/202</w:t>
      </w:r>
      <w:r w:rsidR="00671EEB" w:rsidRPr="00C51AF8">
        <w:rPr>
          <w:rFonts w:ascii="Times New Roman" w:hAnsi="Times New Roman" w:cs="Times New Roman"/>
          <w:b/>
        </w:rPr>
        <w:t>6</w:t>
      </w:r>
      <w:r w:rsidRPr="00C51AF8">
        <w:rPr>
          <w:rFonts w:ascii="Times New Roman" w:hAnsi="Times New Roman" w:cs="Times New Roman"/>
          <w:b/>
        </w:rPr>
        <w:t xml:space="preserve">       </w:t>
      </w:r>
      <w:r w:rsidR="00E84A20" w:rsidRPr="00C51AF8">
        <w:rPr>
          <w:rFonts w:ascii="Times New Roman" w:hAnsi="Times New Roman" w:cs="Times New Roman"/>
          <w:b/>
        </w:rPr>
        <w:tab/>
      </w:r>
      <w:r w:rsidR="00E84A20" w:rsidRPr="00C51AF8">
        <w:rPr>
          <w:rFonts w:ascii="Times New Roman" w:hAnsi="Times New Roman" w:cs="Times New Roman"/>
          <w:b/>
        </w:rPr>
        <w:tab/>
        <w:t xml:space="preserve">           </w:t>
      </w:r>
      <w:r w:rsidR="0094368F" w:rsidRPr="00C51AF8">
        <w:rPr>
          <w:rFonts w:ascii="Times New Roman" w:hAnsi="Times New Roman" w:cs="Times New Roman"/>
          <w:b/>
        </w:rPr>
        <w:tab/>
      </w:r>
      <w:r w:rsidR="0094368F" w:rsidRPr="00C51AF8">
        <w:rPr>
          <w:rFonts w:ascii="Times New Roman" w:hAnsi="Times New Roman" w:cs="Times New Roman"/>
          <w:b/>
        </w:rPr>
        <w:tab/>
      </w:r>
      <w:r w:rsidRPr="00C51AF8">
        <w:rPr>
          <w:rFonts w:ascii="Times New Roman" w:hAnsi="Times New Roman" w:cs="Times New Roman"/>
          <w:b/>
        </w:rPr>
        <w:t xml:space="preserve">         </w:t>
      </w:r>
      <w:r w:rsidR="00E84A20" w:rsidRPr="00C51AF8">
        <w:rPr>
          <w:rFonts w:ascii="Times New Roman" w:hAnsi="Times New Roman" w:cs="Times New Roman"/>
          <w:b/>
          <w:i/>
        </w:rPr>
        <w:t>Z</w:t>
      </w:r>
      <w:r w:rsidR="00857CDE" w:rsidRPr="00C51AF8">
        <w:rPr>
          <w:rFonts w:ascii="Times New Roman" w:hAnsi="Times New Roman" w:cs="Times New Roman"/>
          <w:b/>
          <w:i/>
        </w:rPr>
        <w:t xml:space="preserve">ałącznik </w:t>
      </w:r>
      <w:r w:rsidR="0094368F" w:rsidRPr="00C51AF8">
        <w:rPr>
          <w:rFonts w:ascii="Times New Roman" w:hAnsi="Times New Roman" w:cs="Times New Roman"/>
          <w:b/>
          <w:i/>
        </w:rPr>
        <w:t>nr 3</w:t>
      </w:r>
      <w:r w:rsidR="00392C38" w:rsidRPr="00C51AF8">
        <w:rPr>
          <w:rFonts w:ascii="Times New Roman" w:hAnsi="Times New Roman" w:cs="Times New Roman"/>
          <w:b/>
          <w:i/>
        </w:rPr>
        <w:t>B</w:t>
      </w:r>
      <w:r w:rsidR="00E84A20" w:rsidRPr="00C51AF8">
        <w:rPr>
          <w:rFonts w:ascii="Times New Roman" w:hAnsi="Times New Roman" w:cs="Times New Roman"/>
          <w:b/>
          <w:i/>
        </w:rPr>
        <w:t xml:space="preserve"> do </w:t>
      </w:r>
      <w:r w:rsidR="0094368F" w:rsidRPr="00C51AF8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C51AF8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C51AF8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C51AF8">
        <w:rPr>
          <w:rFonts w:ascii="Times New Roman" w:hAnsi="Times New Roman" w:cs="Times New Roman"/>
          <w:b/>
          <w:i/>
        </w:rPr>
        <w:t xml:space="preserve"> </w:t>
      </w:r>
      <w:r w:rsidR="00DA7AC0" w:rsidRPr="00C51AF8">
        <w:rPr>
          <w:rFonts w:ascii="Times New Roman" w:hAnsi="Times New Roman" w:cs="Times New Roman"/>
          <w:b/>
          <w:i/>
        </w:rPr>
        <w:t>nr</w:t>
      </w:r>
      <w:r w:rsidR="00E32B77" w:rsidRPr="00C51AF8">
        <w:rPr>
          <w:rFonts w:ascii="Times New Roman" w:hAnsi="Times New Roman" w:cs="Times New Roman"/>
          <w:b/>
          <w:i/>
        </w:rPr>
        <w:t xml:space="preserve"> …</w:t>
      </w:r>
      <w:r w:rsidR="00DA7AC0" w:rsidRPr="00C51AF8">
        <w:rPr>
          <w:rFonts w:ascii="Times New Roman" w:hAnsi="Times New Roman" w:cs="Times New Roman"/>
          <w:b/>
          <w:i/>
        </w:rPr>
        <w:t xml:space="preserve"> </w:t>
      </w:r>
    </w:p>
    <w:p w14:paraId="5CC3FDBA" w14:textId="52BC2FE1" w:rsidR="00FF1638" w:rsidRPr="00C51AF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C51AF8">
        <w:rPr>
          <w:rFonts w:ascii="Times New Roman" w:hAnsi="Times New Roman" w:cs="Times New Roman"/>
          <w:b/>
          <w:i/>
        </w:rPr>
        <w:t xml:space="preserve">do umowy nr </w:t>
      </w:r>
      <w:r w:rsidR="00DA7AC0" w:rsidRPr="00C51AF8">
        <w:rPr>
          <w:rFonts w:ascii="Times New Roman" w:hAnsi="Times New Roman" w:cs="Times New Roman"/>
          <w:b/>
          <w:i/>
        </w:rPr>
        <w:t>ZP</w:t>
      </w:r>
      <w:r w:rsidR="00AB7973" w:rsidRPr="00C51AF8">
        <w:rPr>
          <w:rFonts w:ascii="Times New Roman" w:hAnsi="Times New Roman" w:cs="Times New Roman"/>
          <w:b/>
          <w:i/>
        </w:rPr>
        <w:t>/…/202</w:t>
      </w:r>
      <w:r w:rsidR="00671EEB" w:rsidRPr="00C51AF8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C51AF8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C51AF8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C51AF8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C51AF8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03BE962E" w14:textId="77777777" w:rsidR="007E2FF4" w:rsidRPr="00C51AF8" w:rsidRDefault="007E2FF4" w:rsidP="007E2FF4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51AF8">
        <w:rPr>
          <w:rFonts w:ascii="Times New Roman" w:eastAsia="Times New Roman" w:hAnsi="Times New Roman" w:cs="Times New Roman"/>
          <w:lang w:eastAsia="ar-SA"/>
        </w:rPr>
        <w:t>Dotyczy:</w:t>
      </w:r>
      <w:r w:rsidRPr="00C51A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51AF8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gospodarczego elektrycznego dla potrzeb Beskidzkiego Zespołu Leczniczo - Rehabilitacyjnego Szpitala Opieki Długoterminowej w Jaworzu </w:t>
      </w:r>
      <w:r w:rsidRPr="00C51AF8">
        <w:rPr>
          <w:rFonts w:ascii="Times New Roman" w:eastAsia="Times New Roman" w:hAnsi="Times New Roman" w:cs="Times New Roman"/>
          <w:b/>
          <w:lang w:eastAsia="ar-SA"/>
        </w:rPr>
        <w:t xml:space="preserve">z podziałem na 6 części: </w:t>
      </w:r>
    </w:p>
    <w:p w14:paraId="7EF6607E" w14:textId="6CEDC9EB" w:rsidR="0090562A" w:rsidRPr="00C51AF8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51AF8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2C71CF" w:rsidRPr="00C51AF8">
        <w:rPr>
          <w:rFonts w:ascii="Times New Roman" w:eastAsia="Times New Roman" w:hAnsi="Times New Roman" w:cs="Times New Roman"/>
          <w:b/>
          <w:lang w:eastAsia="ar-SA"/>
        </w:rPr>
        <w:t>I</w:t>
      </w:r>
      <w:r w:rsidRPr="00C51AF8">
        <w:rPr>
          <w:rFonts w:ascii="Times New Roman" w:eastAsia="Times New Roman" w:hAnsi="Times New Roman" w:cs="Times New Roman"/>
          <w:b/>
          <w:lang w:eastAsia="ar-SA"/>
        </w:rPr>
        <w:t xml:space="preserve"> zamówienia: </w:t>
      </w:r>
      <w:r w:rsidR="00C51AF8" w:rsidRPr="00C51AF8">
        <w:rPr>
          <w:rFonts w:ascii="Times New Roman" w:eastAsia="Times New Roman" w:hAnsi="Times New Roman" w:cs="Times New Roman"/>
          <w:b/>
          <w:lang w:eastAsia="ar-SA"/>
        </w:rPr>
        <w:t>Odkurzacz piorący z funkcją odkurzania na mokro i sucho z dmuchawą</w:t>
      </w:r>
    </w:p>
    <w:p w14:paraId="2110B4D1" w14:textId="4CE0C6C5" w:rsidR="008C0713" w:rsidRPr="00C51AF8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00108B" w:rsidRPr="00C51AF8" w14:paraId="46D63570" w14:textId="77777777" w:rsidTr="00F53221">
        <w:tc>
          <w:tcPr>
            <w:tcW w:w="601" w:type="dxa"/>
          </w:tcPr>
          <w:p w14:paraId="18F57BC3" w14:textId="72610C8C" w:rsidR="00D30672" w:rsidRPr="00C51AF8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47" w:type="dxa"/>
          </w:tcPr>
          <w:p w14:paraId="1C99A668" w14:textId="77777777" w:rsidR="00D30672" w:rsidRPr="00C51AF8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C51AF8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C51AF8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C51AF8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823993" w:rsidRPr="00C51AF8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5AECE515" w14:textId="77777777" w:rsidR="00823993" w:rsidRPr="00C51AF8" w:rsidRDefault="00823993" w:rsidP="00683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51AF8">
              <w:rPr>
                <w:rFonts w:ascii="Times New Roman" w:eastAsia="Times New Roman" w:hAnsi="Times New Roman" w:cs="Times New Roman"/>
                <w:b/>
                <w:lang w:eastAsia="ar-SA"/>
              </w:rPr>
              <w:t>Odkurzacz piorący z funkcją odkurzania na mokro i sucho z dmuchawą</w:t>
            </w:r>
          </w:p>
          <w:p w14:paraId="2A191A04" w14:textId="4D1D4C57" w:rsidR="00823993" w:rsidRPr="00C51AF8" w:rsidRDefault="00823993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</w:p>
        </w:tc>
        <w:tc>
          <w:tcPr>
            <w:tcW w:w="6719" w:type="dxa"/>
            <w:gridSpan w:val="3"/>
          </w:tcPr>
          <w:p w14:paraId="2007E2AC" w14:textId="77777777" w:rsidR="00823993" w:rsidRPr="00C51AF8" w:rsidRDefault="00823993" w:rsidP="00FF1638">
            <w:pPr>
              <w:rPr>
                <w:rFonts w:ascii="Times New Roman" w:hAnsi="Times New Roman" w:cs="Times New Roman"/>
              </w:rPr>
            </w:pPr>
            <w:r w:rsidRPr="00C51AF8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823993" w:rsidRPr="00C51AF8" w:rsidRDefault="00823993" w:rsidP="00FF1638">
            <w:pPr>
              <w:rPr>
                <w:rFonts w:ascii="Times New Roman" w:hAnsi="Times New Roman" w:cs="Times New Roman"/>
              </w:rPr>
            </w:pPr>
            <w:r w:rsidRPr="00C51AF8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823993" w:rsidRPr="00C51AF8" w:rsidRDefault="00823993" w:rsidP="00FF1638">
            <w:pPr>
              <w:rPr>
                <w:rFonts w:ascii="Times New Roman" w:hAnsi="Times New Roman" w:cs="Times New Roman"/>
              </w:rPr>
            </w:pPr>
            <w:r w:rsidRPr="00C51AF8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126823D2" w:rsidR="00823993" w:rsidRPr="00C51AF8" w:rsidRDefault="00823993" w:rsidP="00FF1638">
            <w:pPr>
              <w:rPr>
                <w:rFonts w:ascii="Times New Roman" w:hAnsi="Times New Roman" w:cs="Times New Roman"/>
              </w:rPr>
            </w:pPr>
            <w:r w:rsidRPr="00C51AF8">
              <w:rPr>
                <w:rFonts w:ascii="Times New Roman" w:hAnsi="Times New Roman" w:cs="Times New Roman"/>
              </w:rPr>
              <w:t>Rok produkcji:………………………………………………………..</w:t>
            </w:r>
          </w:p>
        </w:tc>
      </w:tr>
      <w:tr w:rsidR="00823993" w:rsidRPr="00C51AF8" w14:paraId="64095C62" w14:textId="77777777" w:rsidTr="00F53221">
        <w:trPr>
          <w:trHeight w:val="441"/>
        </w:trPr>
        <w:tc>
          <w:tcPr>
            <w:tcW w:w="601" w:type="dxa"/>
            <w:vMerge/>
          </w:tcPr>
          <w:p w14:paraId="4F0D29B6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06172A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</w:tcPr>
          <w:p w14:paraId="4FB37D40" w14:textId="3041C4FE" w:rsidR="00823993" w:rsidRPr="00C51AF8" w:rsidRDefault="00823993" w:rsidP="00E11BBA">
            <w:pPr>
              <w:autoSpaceDE w:val="0"/>
              <w:autoSpaceDN w:val="0"/>
              <w:adjustRightInd w:val="0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Fabrycznie nowy</w:t>
            </w:r>
          </w:p>
        </w:tc>
        <w:tc>
          <w:tcPr>
            <w:tcW w:w="1351" w:type="dxa"/>
          </w:tcPr>
          <w:p w14:paraId="33D8D5A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89DDA9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2EA7F65D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Odkurzacz na mokro i sucho z funkcją prania/dmuchawy</w:t>
            </w:r>
          </w:p>
        </w:tc>
        <w:tc>
          <w:tcPr>
            <w:tcW w:w="1351" w:type="dxa"/>
          </w:tcPr>
          <w:p w14:paraId="315DBB61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4818A41C" w14:textId="77777777" w:rsidTr="00F53221">
        <w:trPr>
          <w:trHeight w:val="364"/>
        </w:trPr>
        <w:tc>
          <w:tcPr>
            <w:tcW w:w="601" w:type="dxa"/>
            <w:vMerge/>
          </w:tcPr>
          <w:p w14:paraId="506427A7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D52067D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ECFB490" w14:textId="71C0F226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Funkcja prania tapicerek i wykładzin</w:t>
            </w:r>
          </w:p>
        </w:tc>
        <w:tc>
          <w:tcPr>
            <w:tcW w:w="1351" w:type="dxa"/>
          </w:tcPr>
          <w:p w14:paraId="414ED945" w14:textId="5A4B0FBE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8F2078F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00BFA3FC" w14:textId="77777777" w:rsidTr="00F53221">
        <w:trPr>
          <w:trHeight w:val="364"/>
        </w:trPr>
        <w:tc>
          <w:tcPr>
            <w:tcW w:w="601" w:type="dxa"/>
            <w:vMerge/>
          </w:tcPr>
          <w:p w14:paraId="5D9E4763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C258153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5DF1741" w14:textId="365298F1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Możliwość usuwania wody i błota</w:t>
            </w:r>
          </w:p>
        </w:tc>
        <w:tc>
          <w:tcPr>
            <w:tcW w:w="1351" w:type="dxa"/>
          </w:tcPr>
          <w:p w14:paraId="3A8C0B1B" w14:textId="398C1E0A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92D344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6F5F662C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Filtr HEPA o wysokiej zdolności zatrzymywania kurzu – zatrzymuje min. 90% wszystkich drobnych cząstek</w:t>
            </w:r>
          </w:p>
        </w:tc>
        <w:tc>
          <w:tcPr>
            <w:tcW w:w="1351" w:type="dxa"/>
          </w:tcPr>
          <w:p w14:paraId="0A14BB12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4804212C" w14:textId="77777777" w:rsidTr="00F53221">
        <w:trPr>
          <w:trHeight w:val="379"/>
        </w:trPr>
        <w:tc>
          <w:tcPr>
            <w:tcW w:w="601" w:type="dxa"/>
            <w:vMerge/>
          </w:tcPr>
          <w:p w14:paraId="522D1F60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819930C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82AFFC8" w14:textId="49FA6693" w:rsidR="00823993" w:rsidRPr="00C51AF8" w:rsidRDefault="00823993" w:rsidP="00DA7F2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Filtracja: System wielostopniowej filtracji dla skutecznej eliminacji zanieczyszczeń</w:t>
            </w:r>
          </w:p>
        </w:tc>
        <w:tc>
          <w:tcPr>
            <w:tcW w:w="1351" w:type="dxa"/>
          </w:tcPr>
          <w:p w14:paraId="24A3A65A" w14:textId="6D3B1B82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5318690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055919C0" w14:textId="77777777" w:rsidTr="00F53221">
        <w:trPr>
          <w:trHeight w:val="379"/>
        </w:trPr>
        <w:tc>
          <w:tcPr>
            <w:tcW w:w="601" w:type="dxa"/>
            <w:vMerge/>
          </w:tcPr>
          <w:p w14:paraId="5BA58179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764EB00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5985C5A" w14:textId="61B97AE0" w:rsidR="00823993" w:rsidRPr="00C51AF8" w:rsidRDefault="00823993" w:rsidP="00DA7F2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Filtr HEPA można automatycznie czyścić za pomocą prostego przycisku, bez konieczności demontażu filtra</w:t>
            </w:r>
          </w:p>
        </w:tc>
        <w:tc>
          <w:tcPr>
            <w:tcW w:w="1351" w:type="dxa"/>
          </w:tcPr>
          <w:p w14:paraId="711BE48D" w14:textId="23A02CD9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61BD8CD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03EA4F8E" w14:textId="77777777" w:rsidTr="00F53221">
        <w:trPr>
          <w:trHeight w:val="379"/>
        </w:trPr>
        <w:tc>
          <w:tcPr>
            <w:tcW w:w="601" w:type="dxa"/>
            <w:vMerge/>
          </w:tcPr>
          <w:p w14:paraId="3ECED6B6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00FDCE9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B9A937D" w14:textId="0FEC53F9" w:rsidR="00823993" w:rsidRPr="00C51AF8" w:rsidRDefault="00823993" w:rsidP="00DA7F2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Do czyszczenia na mokro w zestawie znajduje się filtr piankowy</w:t>
            </w:r>
          </w:p>
        </w:tc>
        <w:tc>
          <w:tcPr>
            <w:tcW w:w="1351" w:type="dxa"/>
          </w:tcPr>
          <w:p w14:paraId="1418E8C5" w14:textId="69CEF1B1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AA6968D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412953F3" w14:textId="77777777" w:rsidTr="00F53221">
        <w:trPr>
          <w:trHeight w:val="379"/>
        </w:trPr>
        <w:tc>
          <w:tcPr>
            <w:tcW w:w="601" w:type="dxa"/>
            <w:vMerge/>
          </w:tcPr>
          <w:p w14:paraId="55174AC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99D2316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C57FEED" w14:textId="10700C5A" w:rsidR="00823993" w:rsidRPr="00C51AF8" w:rsidRDefault="00823993" w:rsidP="00DA7F2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Możliwość podłączenia do odpowiednich elektronarzędzi w celu odsysania np. pyłu szlifierskiego lub trocin.</w:t>
            </w:r>
          </w:p>
        </w:tc>
        <w:tc>
          <w:tcPr>
            <w:tcW w:w="1351" w:type="dxa"/>
          </w:tcPr>
          <w:p w14:paraId="76DB8E5B" w14:textId="085F27B1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FF1251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14582FA3" w:rsidR="00823993" w:rsidRPr="00C51AF8" w:rsidRDefault="00823993" w:rsidP="00DA7F2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Duży zasięg działania dzięki min. 4,5-metrowemu kablowi</w:t>
            </w:r>
          </w:p>
        </w:tc>
        <w:tc>
          <w:tcPr>
            <w:tcW w:w="1351" w:type="dxa"/>
          </w:tcPr>
          <w:p w14:paraId="02AC5FA3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16F33B8E" w:rsidR="00823993" w:rsidRPr="00C51AF8" w:rsidRDefault="00823993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C51AF8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Moc min. 1000 W</w:t>
            </w:r>
          </w:p>
        </w:tc>
        <w:tc>
          <w:tcPr>
            <w:tcW w:w="1351" w:type="dxa"/>
          </w:tcPr>
          <w:p w14:paraId="4546AA95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53D42C54" w14:textId="77777777" w:rsidTr="00F53221">
        <w:trPr>
          <w:trHeight w:val="379"/>
        </w:trPr>
        <w:tc>
          <w:tcPr>
            <w:tcW w:w="601" w:type="dxa"/>
            <w:vMerge/>
          </w:tcPr>
          <w:p w14:paraId="3DD33BC7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BA9203A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46303A" w14:textId="6117E2DE" w:rsidR="00823993" w:rsidRPr="005A465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D102E1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Nierdzewny pojemnik ze stali o pojemności min. 8 l suchych zabrudzeń (lub min. 4,5 l z workiem na kurz) lub min. 6 l cieczy</w:t>
            </w:r>
          </w:p>
        </w:tc>
        <w:tc>
          <w:tcPr>
            <w:tcW w:w="1351" w:type="dxa"/>
          </w:tcPr>
          <w:p w14:paraId="69B51548" w14:textId="11A5E0BD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2FE60C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33E9E81F" w14:textId="77777777" w:rsidTr="00F53221">
        <w:trPr>
          <w:trHeight w:val="379"/>
        </w:trPr>
        <w:tc>
          <w:tcPr>
            <w:tcW w:w="601" w:type="dxa"/>
            <w:vMerge/>
          </w:tcPr>
          <w:p w14:paraId="0FA5A06E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08544E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A9724F4" w14:textId="55D54E4A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Oddzielny zdejmowany pojemnik na środek czyszczący o pojemności </w:t>
            </w: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min. 3,5 litra  </w:t>
            </w: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oraz wąż </w:t>
            </w:r>
            <w:proofErr w:type="spellStart"/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spryskująco</w:t>
            </w:r>
            <w:proofErr w:type="spellEnd"/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-ssący z przyciskiem dozującym i końcówkami piorącymi</w:t>
            </w:r>
          </w:p>
        </w:tc>
        <w:tc>
          <w:tcPr>
            <w:tcW w:w="1351" w:type="dxa"/>
          </w:tcPr>
          <w:p w14:paraId="53717EB4" w14:textId="23AB6889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416A5F8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02891028" w14:textId="77777777" w:rsidTr="00F53221">
        <w:trPr>
          <w:trHeight w:val="379"/>
        </w:trPr>
        <w:tc>
          <w:tcPr>
            <w:tcW w:w="601" w:type="dxa"/>
            <w:vMerge/>
          </w:tcPr>
          <w:p w14:paraId="184AEF17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DC30AD1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82B604" w14:textId="35E61326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Funkcja wydmuchiwania o mocy min. 1200W </w:t>
            </w:r>
          </w:p>
        </w:tc>
        <w:tc>
          <w:tcPr>
            <w:tcW w:w="1351" w:type="dxa"/>
          </w:tcPr>
          <w:p w14:paraId="478D72DF" w14:textId="01D61A41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87CB06D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3310CCEE" w14:textId="77777777" w:rsidTr="00F53221">
        <w:trPr>
          <w:trHeight w:val="379"/>
        </w:trPr>
        <w:tc>
          <w:tcPr>
            <w:tcW w:w="601" w:type="dxa"/>
            <w:vMerge/>
          </w:tcPr>
          <w:p w14:paraId="7D5EFC88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0AF2A1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F0AE2D3" w14:textId="24512AF2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Kompaktowy, łatwy w obsłudze i bardzo zwrotny, obrotowe o 360° kółka skrętne</w:t>
            </w:r>
          </w:p>
        </w:tc>
        <w:tc>
          <w:tcPr>
            <w:tcW w:w="1351" w:type="dxa"/>
          </w:tcPr>
          <w:p w14:paraId="5FACBEC6" w14:textId="0DB9D1DC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11F912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2720B1A1" w14:textId="77777777" w:rsidTr="00F53221">
        <w:trPr>
          <w:trHeight w:val="379"/>
        </w:trPr>
        <w:tc>
          <w:tcPr>
            <w:tcW w:w="601" w:type="dxa"/>
            <w:vMerge/>
          </w:tcPr>
          <w:p w14:paraId="26955851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A69E6BA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C55C76" w14:textId="794DC9E0" w:rsidR="00823993" w:rsidRPr="00C51AF8" w:rsidRDefault="00823993" w:rsidP="00792CC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Dołączone końcówki ssące i piorące można wygodnie przymocować bezpośrednio do urządzenia</w:t>
            </w:r>
          </w:p>
        </w:tc>
        <w:tc>
          <w:tcPr>
            <w:tcW w:w="1351" w:type="dxa"/>
          </w:tcPr>
          <w:p w14:paraId="3D79147A" w14:textId="5F9E06AF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9135E97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2B6275C0" w14:textId="77777777" w:rsidTr="00F53221">
        <w:trPr>
          <w:trHeight w:val="379"/>
        </w:trPr>
        <w:tc>
          <w:tcPr>
            <w:tcW w:w="601" w:type="dxa"/>
            <w:vMerge/>
          </w:tcPr>
          <w:p w14:paraId="49ED28EC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47CB90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592762" w14:textId="5A6C6EFA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Składany, ergonomiczny uchwyt ułatwia transport do miejsca pracy, a praktyczne nawijanie kabla chroni przed potknięciami</w:t>
            </w:r>
          </w:p>
        </w:tc>
        <w:tc>
          <w:tcPr>
            <w:tcW w:w="1351" w:type="dxa"/>
          </w:tcPr>
          <w:p w14:paraId="3A48ACCC" w14:textId="4C733E44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119F1E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38F1D241" w14:textId="77777777" w:rsidTr="00F53221">
        <w:trPr>
          <w:trHeight w:val="379"/>
        </w:trPr>
        <w:tc>
          <w:tcPr>
            <w:tcW w:w="601" w:type="dxa"/>
            <w:vMerge/>
          </w:tcPr>
          <w:p w14:paraId="086B1AB1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FEBB0E0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ED3A2B" w14:textId="6228FF51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Pokrywę pojemnika można łatwo i niezawodnie odblokować lub otworzyć za pomocą szybkich zatrzasków</w:t>
            </w:r>
          </w:p>
        </w:tc>
        <w:tc>
          <w:tcPr>
            <w:tcW w:w="1351" w:type="dxa"/>
          </w:tcPr>
          <w:p w14:paraId="2ADD77B0" w14:textId="7C28969C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D455C47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5EBA8C26" w14:textId="77777777" w:rsidTr="00F53221">
        <w:trPr>
          <w:trHeight w:val="379"/>
        </w:trPr>
        <w:tc>
          <w:tcPr>
            <w:tcW w:w="601" w:type="dxa"/>
            <w:vMerge/>
          </w:tcPr>
          <w:p w14:paraId="437F9FDC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249331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02F713B" w14:textId="4AE93240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Solidna obudowa, zapewnia ochronę przed rozpryskami wody ze wszystkich stron</w:t>
            </w:r>
          </w:p>
        </w:tc>
        <w:tc>
          <w:tcPr>
            <w:tcW w:w="1351" w:type="dxa"/>
          </w:tcPr>
          <w:p w14:paraId="5717A146" w14:textId="3C26CBB1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092E727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676A45A5" w14:textId="77777777" w:rsidTr="00F53221">
        <w:trPr>
          <w:trHeight w:val="379"/>
        </w:trPr>
        <w:tc>
          <w:tcPr>
            <w:tcW w:w="601" w:type="dxa"/>
            <w:vMerge/>
          </w:tcPr>
          <w:p w14:paraId="412648E0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C695C2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16C3242" w14:textId="1C4AA860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Poprawia ergonomię pracy, zmniejsza obciążenie zdrowotne i zwiększa efektywność działania</w:t>
            </w:r>
          </w:p>
        </w:tc>
        <w:tc>
          <w:tcPr>
            <w:tcW w:w="1351" w:type="dxa"/>
          </w:tcPr>
          <w:p w14:paraId="2ED0CE57" w14:textId="50E0FCAA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88BA92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168CBDFE" w14:textId="77777777" w:rsidTr="00F53221">
        <w:trPr>
          <w:trHeight w:val="379"/>
        </w:trPr>
        <w:tc>
          <w:tcPr>
            <w:tcW w:w="601" w:type="dxa"/>
            <w:vMerge/>
          </w:tcPr>
          <w:p w14:paraId="4FF1673B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121D9E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10738C7" w14:textId="4E84EE0F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Redukcja kontaktu ze środkami chemicznymi</w:t>
            </w:r>
          </w:p>
        </w:tc>
        <w:tc>
          <w:tcPr>
            <w:tcW w:w="1351" w:type="dxa"/>
          </w:tcPr>
          <w:p w14:paraId="0D19DFDF" w14:textId="0B49ECEE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4AE1C9F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68B57E83" w14:textId="77777777" w:rsidTr="00F53221">
        <w:trPr>
          <w:trHeight w:val="379"/>
        </w:trPr>
        <w:tc>
          <w:tcPr>
            <w:tcW w:w="601" w:type="dxa"/>
            <w:vMerge/>
          </w:tcPr>
          <w:p w14:paraId="6A063F4D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CB757E6" w14:textId="77777777" w:rsidR="00823993" w:rsidRPr="00C51AF8" w:rsidRDefault="00823993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0B3CDBF" w14:textId="0F78EA26" w:rsidR="00823993" w:rsidRPr="00C51AF8" w:rsidRDefault="00823993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C51AF8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Poprawa bezpieczeństwa i komfortu pracy</w:t>
            </w:r>
          </w:p>
        </w:tc>
        <w:tc>
          <w:tcPr>
            <w:tcW w:w="1351" w:type="dxa"/>
          </w:tcPr>
          <w:p w14:paraId="3CE90542" w14:textId="2E131571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27B8BF8" w14:textId="77777777" w:rsidR="00823993" w:rsidRPr="00C51AF8" w:rsidRDefault="00823993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5D4AED59" w14:textId="77777777" w:rsidTr="00C35CD4">
        <w:trPr>
          <w:trHeight w:val="379"/>
        </w:trPr>
        <w:tc>
          <w:tcPr>
            <w:tcW w:w="601" w:type="dxa"/>
            <w:vMerge/>
          </w:tcPr>
          <w:p w14:paraId="670EDCE5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3D18AE" w14:textId="77777777" w:rsidR="00823993" w:rsidRPr="00C51AF8" w:rsidRDefault="00823993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7583D337" w14:textId="6EF0275E" w:rsidR="00823993" w:rsidRPr="00C51AF8" w:rsidRDefault="00823993" w:rsidP="005502A9">
            <w:pPr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eastAsia="DejaVuSans" w:hAnsi="Times New Roman" w:cs="Times New Roman"/>
                <w:b/>
                <w:bCs/>
              </w:rPr>
              <w:t>Akcesoria:</w:t>
            </w:r>
          </w:p>
        </w:tc>
      </w:tr>
      <w:tr w:rsidR="00823993" w:rsidRPr="00C51AF8" w14:paraId="57AF7D5E" w14:textId="77777777" w:rsidTr="00F53221">
        <w:trPr>
          <w:trHeight w:val="379"/>
        </w:trPr>
        <w:tc>
          <w:tcPr>
            <w:tcW w:w="601" w:type="dxa"/>
            <w:vMerge/>
          </w:tcPr>
          <w:p w14:paraId="4941415A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774F10F" w14:textId="77777777" w:rsidR="00823993" w:rsidRPr="00C51AF8" w:rsidRDefault="00823993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C50C4B6" w14:textId="15CCC5C9" w:rsidR="00823993" w:rsidRPr="00C51AF8" w:rsidRDefault="00823993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1 x odkurzacz piorący z pojemnikiem na środek czyszczący</w:t>
            </w:r>
          </w:p>
        </w:tc>
        <w:tc>
          <w:tcPr>
            <w:tcW w:w="1351" w:type="dxa"/>
          </w:tcPr>
          <w:p w14:paraId="1197420D" w14:textId="33423C99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2CDAE95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7A5CBAF0" w14:textId="77777777" w:rsidTr="00F53221">
        <w:trPr>
          <w:trHeight w:val="379"/>
        </w:trPr>
        <w:tc>
          <w:tcPr>
            <w:tcW w:w="601" w:type="dxa"/>
            <w:vMerge/>
          </w:tcPr>
          <w:p w14:paraId="32DDCC63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1F6C54A" w14:textId="77777777" w:rsidR="00823993" w:rsidRPr="00C51AF8" w:rsidRDefault="00823993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FB5AC2" w14:textId="52342472" w:rsidR="00823993" w:rsidRPr="00C51AF8" w:rsidRDefault="00823993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 xml:space="preserve">1 x wbudowany wąż </w:t>
            </w:r>
            <w:proofErr w:type="spellStart"/>
            <w:r w:rsidRPr="00C51AF8">
              <w:rPr>
                <w:rFonts w:ascii="Times New Roman" w:eastAsia="DejaVuSans" w:hAnsi="Times New Roman" w:cs="Times New Roman"/>
              </w:rPr>
              <w:t>spryskująco</w:t>
            </w:r>
            <w:proofErr w:type="spellEnd"/>
            <w:r w:rsidRPr="00C51AF8">
              <w:rPr>
                <w:rFonts w:ascii="Times New Roman" w:eastAsia="DejaVuSans" w:hAnsi="Times New Roman" w:cs="Times New Roman"/>
              </w:rPr>
              <w:t>-ssący (min. 1,8 m)</w:t>
            </w:r>
          </w:p>
        </w:tc>
        <w:tc>
          <w:tcPr>
            <w:tcW w:w="1351" w:type="dxa"/>
          </w:tcPr>
          <w:p w14:paraId="2FD5AB22" w14:textId="638E7469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312FC10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14F3B8E3" w14:textId="77777777" w:rsidTr="00F53221">
        <w:trPr>
          <w:trHeight w:val="379"/>
        </w:trPr>
        <w:tc>
          <w:tcPr>
            <w:tcW w:w="601" w:type="dxa"/>
            <w:vMerge/>
          </w:tcPr>
          <w:p w14:paraId="36867988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FF11D83" w14:textId="77777777" w:rsidR="00823993" w:rsidRPr="00C51AF8" w:rsidRDefault="00823993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0612E4" w14:textId="616C5726" w:rsidR="00823993" w:rsidRPr="00C51AF8" w:rsidRDefault="00823993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2 x przedłużenia rur (</w:t>
            </w:r>
            <w:r w:rsidRPr="00C51AF8">
              <w:rPr>
                <w:rFonts w:ascii="Times New Roman" w:eastAsia="DejaVuSans" w:hAnsi="Times New Roman" w:cs="Times New Roman"/>
                <w:color w:val="000000" w:themeColor="text1"/>
              </w:rPr>
              <w:t xml:space="preserve">po min. </w:t>
            </w:r>
            <w:r w:rsidRPr="00C51AF8">
              <w:rPr>
                <w:rFonts w:ascii="Times New Roman" w:eastAsia="DejaVuSans" w:hAnsi="Times New Roman" w:cs="Times New Roman"/>
              </w:rPr>
              <w:t>35 cm każde)</w:t>
            </w:r>
          </w:p>
        </w:tc>
        <w:tc>
          <w:tcPr>
            <w:tcW w:w="1351" w:type="dxa"/>
          </w:tcPr>
          <w:p w14:paraId="440F88AC" w14:textId="6B14CFC9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2FB1224" w14:textId="77777777" w:rsidR="00823993" w:rsidRPr="00C51AF8" w:rsidRDefault="00823993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674A1907" w14:textId="77777777" w:rsidTr="00F53221">
        <w:trPr>
          <w:trHeight w:val="379"/>
        </w:trPr>
        <w:tc>
          <w:tcPr>
            <w:tcW w:w="601" w:type="dxa"/>
            <w:vMerge/>
          </w:tcPr>
          <w:p w14:paraId="30A1BE97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81963D9" w14:textId="77777777" w:rsidR="00823993" w:rsidRPr="00C51AF8" w:rsidRDefault="00823993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185021" w14:textId="1EA5813D" w:rsidR="00823993" w:rsidRPr="00C51AF8" w:rsidRDefault="00823993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1 x ssawka podłogowa do dokładnego czyszczenia na mokro i sucho</w:t>
            </w:r>
          </w:p>
        </w:tc>
        <w:tc>
          <w:tcPr>
            <w:tcW w:w="1351" w:type="dxa"/>
          </w:tcPr>
          <w:p w14:paraId="6CC6C2B9" w14:textId="3F77FDFE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293104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3639F0FD" w14:textId="77777777" w:rsidTr="00F53221">
        <w:trPr>
          <w:trHeight w:val="379"/>
        </w:trPr>
        <w:tc>
          <w:tcPr>
            <w:tcW w:w="601" w:type="dxa"/>
            <w:vMerge/>
          </w:tcPr>
          <w:p w14:paraId="54FAF4D6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8F9EF1" w14:textId="77777777" w:rsidR="00823993" w:rsidRPr="00C51AF8" w:rsidRDefault="00823993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2D15E4A" w14:textId="14DDAB68" w:rsidR="00823993" w:rsidRPr="00C51AF8" w:rsidRDefault="00823993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1 x ssawka szczelinowa do trudno dostępnych miejsc</w:t>
            </w:r>
          </w:p>
        </w:tc>
        <w:tc>
          <w:tcPr>
            <w:tcW w:w="1351" w:type="dxa"/>
          </w:tcPr>
          <w:p w14:paraId="251B1573" w14:textId="36E7AB98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12AB14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1ED912CC" w14:textId="77777777" w:rsidTr="00F53221">
        <w:trPr>
          <w:trHeight w:val="379"/>
        </w:trPr>
        <w:tc>
          <w:tcPr>
            <w:tcW w:w="601" w:type="dxa"/>
            <w:vMerge/>
          </w:tcPr>
          <w:p w14:paraId="3CC1A07E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B36E01B" w14:textId="77777777" w:rsidR="00823993" w:rsidRPr="00C51AF8" w:rsidRDefault="00823993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3405FF3" w14:textId="1A4C564A" w:rsidR="00823993" w:rsidRPr="00C51AF8" w:rsidRDefault="00823993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2 x końcówki piorące do głębokiego czyszczenia tapicerki i dywanów</w:t>
            </w:r>
          </w:p>
        </w:tc>
        <w:tc>
          <w:tcPr>
            <w:tcW w:w="1351" w:type="dxa"/>
          </w:tcPr>
          <w:p w14:paraId="47ADB5BC" w14:textId="6DA7242E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E21B992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66E994C8" w14:textId="77777777" w:rsidTr="00F53221">
        <w:trPr>
          <w:trHeight w:val="379"/>
        </w:trPr>
        <w:tc>
          <w:tcPr>
            <w:tcW w:w="601" w:type="dxa"/>
            <w:vMerge/>
          </w:tcPr>
          <w:p w14:paraId="6C0CEC12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6C94D2C" w14:textId="77777777" w:rsidR="00823993" w:rsidRPr="00C51AF8" w:rsidRDefault="00823993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3A27AB6" w14:textId="199BE23F" w:rsidR="00823993" w:rsidRPr="00C51AF8" w:rsidRDefault="00823993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1 x worek na kurz o pojemności min. 4,5 litra do suchego brudu</w:t>
            </w:r>
          </w:p>
        </w:tc>
        <w:tc>
          <w:tcPr>
            <w:tcW w:w="1351" w:type="dxa"/>
          </w:tcPr>
          <w:p w14:paraId="7B4A56E7" w14:textId="1DAE2C49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DF4E45C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73C524B4" w14:textId="77777777" w:rsidTr="00F53221">
        <w:trPr>
          <w:trHeight w:val="379"/>
        </w:trPr>
        <w:tc>
          <w:tcPr>
            <w:tcW w:w="601" w:type="dxa"/>
            <w:vMerge/>
          </w:tcPr>
          <w:p w14:paraId="27DF5EEE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F499432" w14:textId="77777777" w:rsidR="00823993" w:rsidRPr="00C51AF8" w:rsidRDefault="00823993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4C723CD" w14:textId="3E1DD4B7" w:rsidR="00823993" w:rsidRPr="00C51AF8" w:rsidRDefault="00823993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1 x filtr HEPA do czyszczenia na sucho</w:t>
            </w:r>
          </w:p>
        </w:tc>
        <w:tc>
          <w:tcPr>
            <w:tcW w:w="1351" w:type="dxa"/>
          </w:tcPr>
          <w:p w14:paraId="66B51695" w14:textId="361A4A1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C304B4A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993" w:rsidRPr="00C51AF8" w14:paraId="14B3919B" w14:textId="77777777" w:rsidTr="00F53221">
        <w:trPr>
          <w:trHeight w:val="379"/>
        </w:trPr>
        <w:tc>
          <w:tcPr>
            <w:tcW w:w="601" w:type="dxa"/>
            <w:vMerge/>
          </w:tcPr>
          <w:p w14:paraId="4BE472B9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6120B49" w14:textId="77777777" w:rsidR="00823993" w:rsidRPr="00C51AF8" w:rsidRDefault="00823993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D47AE75" w14:textId="481A84BB" w:rsidR="00823993" w:rsidRPr="00C51AF8" w:rsidRDefault="00823993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C51AF8">
              <w:rPr>
                <w:rFonts w:ascii="Times New Roman" w:eastAsia="DejaVuSans" w:hAnsi="Times New Roman" w:cs="Times New Roman"/>
              </w:rPr>
              <w:t>1 x filtr piankowy do czyszczenia na mokro</w:t>
            </w:r>
          </w:p>
        </w:tc>
        <w:tc>
          <w:tcPr>
            <w:tcW w:w="1351" w:type="dxa"/>
          </w:tcPr>
          <w:p w14:paraId="51FCAE85" w14:textId="3B981D28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AF8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5C0135C" w14:textId="77777777" w:rsidR="00823993" w:rsidRPr="00C51AF8" w:rsidRDefault="00823993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EDF982A" w14:textId="77777777" w:rsidR="00F4267A" w:rsidRPr="00C51AF8" w:rsidRDefault="00F4267A" w:rsidP="005B223B">
      <w:pPr>
        <w:rPr>
          <w:rFonts w:ascii="Times New Roman" w:hAnsi="Times New Roman" w:cs="Times New Roman"/>
          <w:b/>
        </w:rPr>
      </w:pPr>
    </w:p>
    <w:p w14:paraId="359A5E1B" w14:textId="77777777" w:rsidR="00D22F32" w:rsidRPr="00C51AF8" w:rsidRDefault="00D22F32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C51AF8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00108B" w:rsidRPr="00C51AF8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C51AF8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proofErr w:type="spellStart"/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Lp</w:t>
            </w:r>
            <w:proofErr w:type="spellEnd"/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C51AF8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C51AF8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C51AF8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C51AF8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00108B" w:rsidRPr="00C51AF8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C51AF8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C51AF8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C51AF8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C51AF8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 (</w:t>
            </w: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>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C51AF8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00108B" w:rsidRPr="00C51AF8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C51AF8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C51AF8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TAK,</w:t>
            </w: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 xml:space="preserve">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C51AF8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C51AF8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C51AF8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C51AF8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C51AF8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C51AF8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C51AF8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C51AF8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C51AF8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6826BA04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51AF8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min. </w:t>
            </w:r>
            <w:r w:rsidR="000F7366" w:rsidRPr="00C51AF8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24</w:t>
            </w:r>
            <w:r w:rsidRPr="00C51AF8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 m-</w:t>
            </w:r>
            <w:proofErr w:type="spellStart"/>
            <w:r w:rsidRPr="00C51AF8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C51AF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C51AF8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C51AF8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C51AF8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51AF8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C51AF8">
        <w:rPr>
          <w:sz w:val="22"/>
          <w:szCs w:val="22"/>
        </w:rPr>
        <w:t>……………….., dnia ………………….</w:t>
      </w:r>
      <w:r w:rsidRPr="00C51AF8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C51AF8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C51AF8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C51AF8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C51AF8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C51AF8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C51AF8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6A9B" w14:textId="77777777" w:rsidR="00D95EF8" w:rsidRDefault="00D95EF8" w:rsidP="0094368F">
      <w:pPr>
        <w:spacing w:after="0" w:line="240" w:lineRule="auto"/>
      </w:pPr>
      <w:r>
        <w:separator/>
      </w:r>
    </w:p>
  </w:endnote>
  <w:endnote w:type="continuationSeparator" w:id="0">
    <w:p w14:paraId="062E9CF4" w14:textId="77777777" w:rsidR="00D95EF8" w:rsidRDefault="00D95EF8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EA87" w14:textId="77777777" w:rsidR="00D95EF8" w:rsidRDefault="00D95EF8" w:rsidP="0094368F">
      <w:pPr>
        <w:spacing w:after="0" w:line="240" w:lineRule="auto"/>
      </w:pPr>
      <w:r>
        <w:separator/>
      </w:r>
    </w:p>
  </w:footnote>
  <w:footnote w:type="continuationSeparator" w:id="0">
    <w:p w14:paraId="75904D45" w14:textId="77777777" w:rsidR="00D95EF8" w:rsidRDefault="00D95EF8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146F" w14:textId="407719A2" w:rsidR="00DA45FE" w:rsidRDefault="00464AE0">
    <w:pPr>
      <w:pStyle w:val="Nagwek"/>
    </w:pPr>
    <w:r w:rsidRPr="006F7C99">
      <w:rPr>
        <w:noProof/>
      </w:rPr>
      <w:drawing>
        <wp:inline distT="0" distB="0" distL="0" distR="0" wp14:anchorId="341F37DD" wp14:editId="3295F518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0108B"/>
    <w:rsid w:val="000026C7"/>
    <w:rsid w:val="0001622A"/>
    <w:rsid w:val="000216AE"/>
    <w:rsid w:val="00022F84"/>
    <w:rsid w:val="00025309"/>
    <w:rsid w:val="00025DEB"/>
    <w:rsid w:val="00030C49"/>
    <w:rsid w:val="000368CF"/>
    <w:rsid w:val="00041D1A"/>
    <w:rsid w:val="000472CC"/>
    <w:rsid w:val="000D7CF2"/>
    <w:rsid w:val="000E6192"/>
    <w:rsid w:val="000E7950"/>
    <w:rsid w:val="000F7366"/>
    <w:rsid w:val="0010657A"/>
    <w:rsid w:val="00112B31"/>
    <w:rsid w:val="001274B1"/>
    <w:rsid w:val="00127C06"/>
    <w:rsid w:val="00134E43"/>
    <w:rsid w:val="00136B7E"/>
    <w:rsid w:val="001704BA"/>
    <w:rsid w:val="00184E6C"/>
    <w:rsid w:val="001A3ACA"/>
    <w:rsid w:val="001A4802"/>
    <w:rsid w:val="001C3082"/>
    <w:rsid w:val="001F0357"/>
    <w:rsid w:val="002049FA"/>
    <w:rsid w:val="00207F95"/>
    <w:rsid w:val="00211314"/>
    <w:rsid w:val="0022349A"/>
    <w:rsid w:val="002236CE"/>
    <w:rsid w:val="00240512"/>
    <w:rsid w:val="00245F28"/>
    <w:rsid w:val="00255F0F"/>
    <w:rsid w:val="00257F01"/>
    <w:rsid w:val="00282143"/>
    <w:rsid w:val="00297CF8"/>
    <w:rsid w:val="002B2914"/>
    <w:rsid w:val="002B61A0"/>
    <w:rsid w:val="002C45C2"/>
    <w:rsid w:val="002C71CF"/>
    <w:rsid w:val="002D0453"/>
    <w:rsid w:val="002F1EEE"/>
    <w:rsid w:val="002F32C0"/>
    <w:rsid w:val="002F5283"/>
    <w:rsid w:val="00302AF9"/>
    <w:rsid w:val="003110EB"/>
    <w:rsid w:val="00323D5A"/>
    <w:rsid w:val="00337EEF"/>
    <w:rsid w:val="003453E8"/>
    <w:rsid w:val="00345DE0"/>
    <w:rsid w:val="0034695C"/>
    <w:rsid w:val="00371DB3"/>
    <w:rsid w:val="00392C38"/>
    <w:rsid w:val="003A7B72"/>
    <w:rsid w:val="003C3ED5"/>
    <w:rsid w:val="004067FB"/>
    <w:rsid w:val="00420FF5"/>
    <w:rsid w:val="004359BD"/>
    <w:rsid w:val="0045243A"/>
    <w:rsid w:val="00464031"/>
    <w:rsid w:val="00464AE0"/>
    <w:rsid w:val="004704C5"/>
    <w:rsid w:val="00487E54"/>
    <w:rsid w:val="00493087"/>
    <w:rsid w:val="00496557"/>
    <w:rsid w:val="00497684"/>
    <w:rsid w:val="004A3300"/>
    <w:rsid w:val="004A530A"/>
    <w:rsid w:val="004B300D"/>
    <w:rsid w:val="004D3115"/>
    <w:rsid w:val="004D6CF6"/>
    <w:rsid w:val="004E52CB"/>
    <w:rsid w:val="004F3E0A"/>
    <w:rsid w:val="00512CD7"/>
    <w:rsid w:val="005502A9"/>
    <w:rsid w:val="0055438D"/>
    <w:rsid w:val="00561E4F"/>
    <w:rsid w:val="0059275C"/>
    <w:rsid w:val="0059501A"/>
    <w:rsid w:val="005A4658"/>
    <w:rsid w:val="005B223B"/>
    <w:rsid w:val="005C58D6"/>
    <w:rsid w:val="005D0E03"/>
    <w:rsid w:val="005D73EC"/>
    <w:rsid w:val="005E2FBB"/>
    <w:rsid w:val="005F6568"/>
    <w:rsid w:val="0060204B"/>
    <w:rsid w:val="0061632B"/>
    <w:rsid w:val="00641BDA"/>
    <w:rsid w:val="00650037"/>
    <w:rsid w:val="00663DE7"/>
    <w:rsid w:val="00671EEB"/>
    <w:rsid w:val="0067487D"/>
    <w:rsid w:val="00683EAA"/>
    <w:rsid w:val="006A7D21"/>
    <w:rsid w:val="006B2C76"/>
    <w:rsid w:val="006D16BD"/>
    <w:rsid w:val="006D5AB0"/>
    <w:rsid w:val="00716912"/>
    <w:rsid w:val="0074119C"/>
    <w:rsid w:val="00741A76"/>
    <w:rsid w:val="00767E50"/>
    <w:rsid w:val="00775C0F"/>
    <w:rsid w:val="007916F7"/>
    <w:rsid w:val="00791BBA"/>
    <w:rsid w:val="007921F8"/>
    <w:rsid w:val="00792CCD"/>
    <w:rsid w:val="007A7033"/>
    <w:rsid w:val="007D0AAF"/>
    <w:rsid w:val="007D39A8"/>
    <w:rsid w:val="007E1691"/>
    <w:rsid w:val="007E2013"/>
    <w:rsid w:val="007E2FF4"/>
    <w:rsid w:val="00815879"/>
    <w:rsid w:val="00823993"/>
    <w:rsid w:val="00857CDE"/>
    <w:rsid w:val="00876F88"/>
    <w:rsid w:val="0088658A"/>
    <w:rsid w:val="00890118"/>
    <w:rsid w:val="00897E9E"/>
    <w:rsid w:val="008B65D2"/>
    <w:rsid w:val="008C0713"/>
    <w:rsid w:val="008C2BD5"/>
    <w:rsid w:val="008E06C5"/>
    <w:rsid w:val="0090562A"/>
    <w:rsid w:val="00912FA9"/>
    <w:rsid w:val="0092333B"/>
    <w:rsid w:val="009265E0"/>
    <w:rsid w:val="0094368F"/>
    <w:rsid w:val="00956EDB"/>
    <w:rsid w:val="00985874"/>
    <w:rsid w:val="009A026D"/>
    <w:rsid w:val="009A1C7B"/>
    <w:rsid w:val="009B37CD"/>
    <w:rsid w:val="009C2402"/>
    <w:rsid w:val="009D2139"/>
    <w:rsid w:val="009D6F9A"/>
    <w:rsid w:val="009E5B39"/>
    <w:rsid w:val="00A1231D"/>
    <w:rsid w:val="00A13052"/>
    <w:rsid w:val="00A2117B"/>
    <w:rsid w:val="00A51701"/>
    <w:rsid w:val="00A55D4F"/>
    <w:rsid w:val="00A7595A"/>
    <w:rsid w:val="00A9709F"/>
    <w:rsid w:val="00AA1320"/>
    <w:rsid w:val="00AA412A"/>
    <w:rsid w:val="00AB7973"/>
    <w:rsid w:val="00AC0D30"/>
    <w:rsid w:val="00AC4622"/>
    <w:rsid w:val="00AE118A"/>
    <w:rsid w:val="00AE384F"/>
    <w:rsid w:val="00AE6F97"/>
    <w:rsid w:val="00AF2574"/>
    <w:rsid w:val="00AF61F1"/>
    <w:rsid w:val="00B02F31"/>
    <w:rsid w:val="00B108CE"/>
    <w:rsid w:val="00B37437"/>
    <w:rsid w:val="00B46549"/>
    <w:rsid w:val="00B52DA6"/>
    <w:rsid w:val="00BE6D40"/>
    <w:rsid w:val="00C0205E"/>
    <w:rsid w:val="00C02C2E"/>
    <w:rsid w:val="00C03292"/>
    <w:rsid w:val="00C161EC"/>
    <w:rsid w:val="00C43556"/>
    <w:rsid w:val="00C51AF8"/>
    <w:rsid w:val="00C7573A"/>
    <w:rsid w:val="00C7650D"/>
    <w:rsid w:val="00CC283B"/>
    <w:rsid w:val="00CD1702"/>
    <w:rsid w:val="00CE0F33"/>
    <w:rsid w:val="00D0523D"/>
    <w:rsid w:val="00D07FE2"/>
    <w:rsid w:val="00D102E1"/>
    <w:rsid w:val="00D22F32"/>
    <w:rsid w:val="00D30672"/>
    <w:rsid w:val="00D45E2F"/>
    <w:rsid w:val="00D75F62"/>
    <w:rsid w:val="00D9100A"/>
    <w:rsid w:val="00D914A3"/>
    <w:rsid w:val="00D93FDC"/>
    <w:rsid w:val="00D95EF8"/>
    <w:rsid w:val="00DA45FE"/>
    <w:rsid w:val="00DA7AC0"/>
    <w:rsid w:val="00DA7F25"/>
    <w:rsid w:val="00DC7281"/>
    <w:rsid w:val="00E02CD3"/>
    <w:rsid w:val="00E11BBA"/>
    <w:rsid w:val="00E1566F"/>
    <w:rsid w:val="00E1570F"/>
    <w:rsid w:val="00E2509D"/>
    <w:rsid w:val="00E3207B"/>
    <w:rsid w:val="00E32B77"/>
    <w:rsid w:val="00E84A20"/>
    <w:rsid w:val="00E90417"/>
    <w:rsid w:val="00EB6B97"/>
    <w:rsid w:val="00ED0A79"/>
    <w:rsid w:val="00EE2F53"/>
    <w:rsid w:val="00F02433"/>
    <w:rsid w:val="00F05CED"/>
    <w:rsid w:val="00F12710"/>
    <w:rsid w:val="00F4267A"/>
    <w:rsid w:val="00F45635"/>
    <w:rsid w:val="00F46007"/>
    <w:rsid w:val="00F53221"/>
    <w:rsid w:val="00F94904"/>
    <w:rsid w:val="00F963C2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Hipercze">
    <w:name w:val="Hyperlink"/>
    <w:basedOn w:val="Domylnaczcionkaakapitu"/>
    <w:uiPriority w:val="99"/>
    <w:semiHidden/>
    <w:unhideWhenUsed/>
    <w:rsid w:val="00030C4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118</cp:revision>
  <cp:lastPrinted>2023-05-09T08:14:00Z</cp:lastPrinted>
  <dcterms:created xsi:type="dcterms:W3CDTF">2017-01-27T09:45:00Z</dcterms:created>
  <dcterms:modified xsi:type="dcterms:W3CDTF">2026-05-25T06:57:00Z</dcterms:modified>
</cp:coreProperties>
</file>