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4D058A8A" w:rsidR="0094368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D5AB0">
        <w:rPr>
          <w:rFonts w:ascii="Times New Roman" w:hAnsi="Times New Roman" w:cs="Times New Roman"/>
          <w:b/>
        </w:rPr>
        <w:t>Znak sprawy: ZP/BZLR/00</w:t>
      </w:r>
      <w:r w:rsidR="001B4817">
        <w:rPr>
          <w:rFonts w:ascii="Times New Roman" w:hAnsi="Times New Roman" w:cs="Times New Roman"/>
          <w:b/>
        </w:rPr>
        <w:t>18</w:t>
      </w:r>
      <w:r w:rsidRPr="006D5AB0">
        <w:rPr>
          <w:rFonts w:ascii="Times New Roman" w:hAnsi="Times New Roman" w:cs="Times New Roman"/>
          <w:b/>
        </w:rPr>
        <w:t>/202</w:t>
      </w:r>
      <w:r w:rsidR="00FE09EC">
        <w:rPr>
          <w:rFonts w:ascii="Times New Roman" w:hAnsi="Times New Roman" w:cs="Times New Roman"/>
          <w:b/>
        </w:rPr>
        <w:t>6</w:t>
      </w:r>
      <w:r w:rsidRPr="006D5AB0">
        <w:rPr>
          <w:rFonts w:ascii="Times New Roman" w:hAnsi="Times New Roman" w:cs="Times New Roman"/>
          <w:b/>
        </w:rPr>
        <w:t xml:space="preserve">       </w:t>
      </w:r>
      <w:r w:rsidR="00E84A20" w:rsidRPr="006D5AB0">
        <w:rPr>
          <w:rFonts w:ascii="Times New Roman" w:hAnsi="Times New Roman" w:cs="Times New Roman"/>
          <w:b/>
        </w:rPr>
        <w:tab/>
      </w:r>
      <w:r w:rsidR="00E84A20" w:rsidRPr="006D5AB0">
        <w:rPr>
          <w:rFonts w:ascii="Times New Roman" w:hAnsi="Times New Roman" w:cs="Times New Roman"/>
          <w:b/>
        </w:rPr>
        <w:tab/>
      </w:r>
      <w:r w:rsidR="00E84A20">
        <w:rPr>
          <w:rFonts w:ascii="Times New Roman" w:hAnsi="Times New Roman" w:cs="Times New Roman"/>
          <w:b/>
        </w:rPr>
        <w:t xml:space="preserve">           </w:t>
      </w:r>
      <w:r w:rsidR="0094368F">
        <w:rPr>
          <w:rFonts w:ascii="Times New Roman" w:hAnsi="Times New Roman" w:cs="Times New Roman"/>
          <w:b/>
        </w:rPr>
        <w:tab/>
      </w:r>
      <w:r w:rsidR="0094368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="00E84A20" w:rsidRPr="00E84A20">
        <w:rPr>
          <w:rFonts w:ascii="Times New Roman" w:hAnsi="Times New Roman" w:cs="Times New Roman"/>
          <w:b/>
          <w:i/>
        </w:rPr>
        <w:t>Z</w:t>
      </w:r>
      <w:r w:rsidR="00857CDE" w:rsidRPr="00E84A20">
        <w:rPr>
          <w:rFonts w:ascii="Times New Roman" w:hAnsi="Times New Roman" w:cs="Times New Roman"/>
          <w:b/>
          <w:i/>
        </w:rPr>
        <w:t xml:space="preserve">ałącznik </w:t>
      </w:r>
      <w:r w:rsidR="0094368F">
        <w:rPr>
          <w:rFonts w:ascii="Times New Roman" w:hAnsi="Times New Roman" w:cs="Times New Roman"/>
          <w:b/>
          <w:i/>
        </w:rPr>
        <w:t>nr 3</w:t>
      </w:r>
      <w:r w:rsidR="0009798A">
        <w:rPr>
          <w:rFonts w:ascii="Times New Roman" w:hAnsi="Times New Roman" w:cs="Times New Roman"/>
          <w:b/>
          <w:i/>
        </w:rPr>
        <w:t>C</w:t>
      </w:r>
      <w:r w:rsidR="00E84A20" w:rsidRPr="00E84A20">
        <w:rPr>
          <w:rFonts w:ascii="Times New Roman" w:hAnsi="Times New Roman" w:cs="Times New Roman"/>
          <w:b/>
          <w:i/>
        </w:rPr>
        <w:t xml:space="preserve"> do </w:t>
      </w:r>
      <w:r w:rsidR="0094368F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E84A20">
        <w:rPr>
          <w:rFonts w:ascii="Times New Roman" w:hAnsi="Times New Roman" w:cs="Times New Roman"/>
          <w:b/>
          <w:i/>
        </w:rPr>
        <w:t xml:space="preserve"> </w:t>
      </w:r>
      <w:r w:rsidR="00DA7AC0" w:rsidRPr="00E84A20">
        <w:rPr>
          <w:rFonts w:ascii="Times New Roman" w:hAnsi="Times New Roman" w:cs="Times New Roman"/>
          <w:b/>
          <w:i/>
        </w:rPr>
        <w:t>nr</w:t>
      </w:r>
      <w:r w:rsidR="00E32B77">
        <w:rPr>
          <w:rFonts w:ascii="Times New Roman" w:hAnsi="Times New Roman" w:cs="Times New Roman"/>
          <w:b/>
          <w:i/>
        </w:rPr>
        <w:t xml:space="preserve"> …</w:t>
      </w:r>
      <w:r w:rsidR="00DA7AC0" w:rsidRPr="00E84A20">
        <w:rPr>
          <w:rFonts w:ascii="Times New Roman" w:hAnsi="Times New Roman" w:cs="Times New Roman"/>
          <w:b/>
          <w:i/>
        </w:rPr>
        <w:t xml:space="preserve"> </w:t>
      </w:r>
    </w:p>
    <w:p w14:paraId="5CC3FDBA" w14:textId="723966FC" w:rsidR="00FF1638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umowy nr </w:t>
      </w:r>
      <w:r w:rsidR="00DA7AC0" w:rsidRPr="00E84A20">
        <w:rPr>
          <w:rFonts w:ascii="Times New Roman" w:hAnsi="Times New Roman" w:cs="Times New Roman"/>
          <w:b/>
          <w:i/>
        </w:rPr>
        <w:t>ZP</w:t>
      </w:r>
      <w:r w:rsidR="00AB7973">
        <w:rPr>
          <w:rFonts w:ascii="Times New Roman" w:hAnsi="Times New Roman" w:cs="Times New Roman"/>
          <w:b/>
          <w:i/>
        </w:rPr>
        <w:t>/…/202</w:t>
      </w:r>
      <w:r w:rsidR="00FE09EC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Default="0094368F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4F8F81BD" w14:textId="77777777" w:rsidR="00FF1638" w:rsidRPr="00AE1CB5" w:rsidRDefault="00FF1638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E1CB5">
        <w:rPr>
          <w:rFonts w:ascii="Times New Roman" w:hAnsi="Times New Roman"/>
          <w:u w:val="single"/>
        </w:rPr>
        <w:t>ZESTAWIENIE PARAMATERÓW I WARUNKÓW WYMAGALNYCH</w:t>
      </w:r>
    </w:p>
    <w:p w14:paraId="4F71072D" w14:textId="77777777" w:rsidR="00857CDE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15C08031" w14:textId="1801EA49" w:rsidR="00571B4F" w:rsidRPr="0090562A" w:rsidRDefault="006D5AB0" w:rsidP="00571B4F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D5AB0">
        <w:rPr>
          <w:rFonts w:ascii="Times New Roman" w:eastAsia="Times New Roman" w:hAnsi="Times New Roman" w:cs="Times New Roman"/>
          <w:lang w:eastAsia="ar-SA"/>
        </w:rPr>
        <w:t>Dotyczy</w:t>
      </w:r>
      <w:r w:rsidR="00571B4F" w:rsidRPr="006D5AB0">
        <w:rPr>
          <w:rFonts w:ascii="Times New Roman" w:eastAsia="Times New Roman" w:hAnsi="Times New Roman" w:cs="Times New Roman"/>
          <w:lang w:eastAsia="ar-SA"/>
        </w:rPr>
        <w:t>:</w:t>
      </w:r>
      <w:r w:rsidR="00571B4F" w:rsidRPr="006D5AB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71B4F" w:rsidRPr="0090562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rehabilitacyjnego dla potrzeb Beskidzkiego Zespołu Leczniczo - Rehabilitacyjnego Szpitala Opieki Długoterminowej w Jaworzu </w:t>
      </w:r>
      <w:r w:rsidR="00571B4F" w:rsidRPr="0090562A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09798A">
        <w:rPr>
          <w:rFonts w:ascii="Times New Roman" w:eastAsia="Times New Roman" w:hAnsi="Times New Roman" w:cs="Times New Roman"/>
          <w:b/>
          <w:lang w:eastAsia="ar-SA"/>
        </w:rPr>
        <w:t>3</w:t>
      </w:r>
      <w:r w:rsidR="00571B4F" w:rsidRPr="0090562A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2110B4D1" w14:textId="2036BA7C" w:rsidR="008C0713" w:rsidRDefault="00571B4F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Część </w:t>
      </w:r>
      <w:r w:rsidR="0009798A">
        <w:rPr>
          <w:rFonts w:ascii="Times New Roman" w:eastAsia="Times New Roman" w:hAnsi="Times New Roman" w:cs="Times New Roman"/>
          <w:b/>
          <w:lang w:eastAsia="ar-SA"/>
        </w:rPr>
        <w:t>III</w:t>
      </w: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 zamówienia: Zakup i dostawa </w:t>
      </w:r>
      <w:r w:rsidR="00FE09EC">
        <w:rPr>
          <w:rFonts w:ascii="Times New Roman" w:eastAsia="Times New Roman" w:hAnsi="Times New Roman" w:cs="Times New Roman"/>
          <w:b/>
          <w:lang w:eastAsia="ar-SA"/>
        </w:rPr>
        <w:t>nakładki na kciuk do masażu i terapii</w:t>
      </w:r>
    </w:p>
    <w:p w14:paraId="0FEA2763" w14:textId="77777777" w:rsidR="0019178A" w:rsidRPr="0019178A" w:rsidRDefault="0019178A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641BDA" w14:paraId="46D63570" w14:textId="77777777" w:rsidTr="00F53221">
        <w:tc>
          <w:tcPr>
            <w:tcW w:w="601" w:type="dxa"/>
          </w:tcPr>
          <w:p w14:paraId="18F57BC3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Lp</w:t>
            </w:r>
            <w:r w:rsidR="006D5AB0" w:rsidRPr="00641BDA">
              <w:rPr>
                <w:rFonts w:ascii="Times New Roman" w:hAnsi="Times New Roman" w:cs="Times New Roman"/>
                <w:b/>
              </w:rPr>
              <w:t>.</w:t>
            </w:r>
            <w:r w:rsidRPr="00641B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641BDA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5B223B" w:rsidRPr="00641BDA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5D291580" w:rsidR="005B223B" w:rsidRPr="00641BDA" w:rsidRDefault="00FE09EC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Nakładka na kciuk</w:t>
            </w:r>
            <w:r w:rsidR="0019178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do masażu i terapii</w:t>
            </w:r>
          </w:p>
        </w:tc>
        <w:tc>
          <w:tcPr>
            <w:tcW w:w="6719" w:type="dxa"/>
            <w:gridSpan w:val="3"/>
          </w:tcPr>
          <w:p w14:paraId="2007E2AC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5B82B322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Rok produkcji:</w:t>
            </w:r>
            <w:r w:rsidR="000D0F1F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5B223B" w:rsidRPr="00641BDA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5B223B" w:rsidRPr="00641BDA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09228C6E" w:rsidR="005B223B" w:rsidRPr="00641BDA" w:rsidRDefault="00FE09EC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nowa</w:t>
            </w:r>
          </w:p>
        </w:tc>
        <w:tc>
          <w:tcPr>
            <w:tcW w:w="1351" w:type="dxa"/>
          </w:tcPr>
          <w:p w14:paraId="315DBB61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641BDA" w14:paraId="1DE92E2E" w14:textId="77777777" w:rsidTr="00F53221">
        <w:trPr>
          <w:trHeight w:val="440"/>
        </w:trPr>
        <w:tc>
          <w:tcPr>
            <w:tcW w:w="601" w:type="dxa"/>
            <w:vMerge/>
          </w:tcPr>
          <w:p w14:paraId="36822A4C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9D7363" w14:textId="77777777" w:rsidR="001073F6" w:rsidRPr="00641BDA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5606545" w14:textId="1B817D00" w:rsidR="001073F6" w:rsidRDefault="001073F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Redukcja obciążeń dłoni i nadgarstków 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fizjoterapeuty 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podczas masażu</w:t>
            </w:r>
          </w:p>
        </w:tc>
        <w:tc>
          <w:tcPr>
            <w:tcW w:w="1351" w:type="dxa"/>
          </w:tcPr>
          <w:p w14:paraId="1E19ECC6" w14:textId="09E6EE85" w:rsidR="001073F6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3F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9D2033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641BDA" w14:paraId="508CC28F" w14:textId="77777777" w:rsidTr="00F53221">
        <w:trPr>
          <w:trHeight w:val="440"/>
        </w:trPr>
        <w:tc>
          <w:tcPr>
            <w:tcW w:w="601" w:type="dxa"/>
            <w:vMerge/>
          </w:tcPr>
          <w:p w14:paraId="31B98B05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6171489" w14:textId="77777777" w:rsidR="001073F6" w:rsidRPr="00641BDA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E7B9DD1" w14:textId="35722E91" w:rsidR="001073F6" w:rsidRDefault="001073F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Poprawa komfortu i efektywności pracy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fizjoterapeuty</w:t>
            </w:r>
          </w:p>
        </w:tc>
        <w:tc>
          <w:tcPr>
            <w:tcW w:w="1351" w:type="dxa"/>
          </w:tcPr>
          <w:p w14:paraId="576230CB" w14:textId="4BC15259" w:rsidR="001073F6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3F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CF6BBBA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641BDA" w14:paraId="2FC25E17" w14:textId="77777777" w:rsidTr="00F53221">
        <w:trPr>
          <w:trHeight w:val="440"/>
        </w:trPr>
        <w:tc>
          <w:tcPr>
            <w:tcW w:w="601" w:type="dxa"/>
            <w:vMerge/>
          </w:tcPr>
          <w:p w14:paraId="6E84B6AE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611217" w14:textId="77777777" w:rsidR="001073F6" w:rsidRPr="00641BDA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AFFF750" w14:textId="76537B41" w:rsidR="001073F6" w:rsidRDefault="001073F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Ergonomiczna budowa zapewnia stabilny chwyt i naturalne prowadzenie dłoni podczas masażu</w:t>
            </w:r>
          </w:p>
        </w:tc>
        <w:tc>
          <w:tcPr>
            <w:tcW w:w="1351" w:type="dxa"/>
          </w:tcPr>
          <w:p w14:paraId="58BF94BF" w14:textId="0A5B2D45" w:rsidR="001073F6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3F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8BA57AD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641BDA" w14:paraId="51330949" w14:textId="77777777" w:rsidTr="00F53221">
        <w:trPr>
          <w:trHeight w:val="440"/>
        </w:trPr>
        <w:tc>
          <w:tcPr>
            <w:tcW w:w="601" w:type="dxa"/>
            <w:vMerge/>
          </w:tcPr>
          <w:p w14:paraId="4C38E847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E33B6DF" w14:textId="77777777" w:rsidR="001073F6" w:rsidRPr="00641BDA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0FB6E77" w14:textId="590CB3C7" w:rsidR="001073F6" w:rsidRDefault="001073F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O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granicz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enie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liczb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y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urazów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i 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przeciąż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eń fizjoterapeuty</w:t>
            </w:r>
          </w:p>
        </w:tc>
        <w:tc>
          <w:tcPr>
            <w:tcW w:w="1351" w:type="dxa"/>
          </w:tcPr>
          <w:p w14:paraId="28C9A2D3" w14:textId="5E19BE3F" w:rsidR="001073F6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3F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A783917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6384" w:rsidRPr="00641BDA" w14:paraId="6AC2D3DB" w14:textId="77777777" w:rsidTr="00F53221">
        <w:trPr>
          <w:trHeight w:val="440"/>
        </w:trPr>
        <w:tc>
          <w:tcPr>
            <w:tcW w:w="601" w:type="dxa"/>
            <w:vMerge/>
          </w:tcPr>
          <w:p w14:paraId="7D0596B5" w14:textId="77777777" w:rsidR="003F6384" w:rsidRPr="00641BDA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A739018" w14:textId="77777777" w:rsidR="003F6384" w:rsidRPr="00641BDA" w:rsidRDefault="003F6384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E6BC9C1" w14:textId="5A7FF39E" w:rsidR="003F6384" w:rsidRDefault="0051760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</w:t>
            </w: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ykonana z 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twardego </w:t>
            </w: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tworzywa ABS</w:t>
            </w:r>
          </w:p>
        </w:tc>
        <w:tc>
          <w:tcPr>
            <w:tcW w:w="1351" w:type="dxa"/>
          </w:tcPr>
          <w:p w14:paraId="2827AD35" w14:textId="215F31A2" w:rsidR="003F6384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52C97A8" w14:textId="77777777" w:rsidR="003F6384" w:rsidRPr="00641BDA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607" w:rsidRPr="00641BDA" w14:paraId="0597BCF9" w14:textId="77777777" w:rsidTr="00F53221">
        <w:trPr>
          <w:trHeight w:val="440"/>
        </w:trPr>
        <w:tc>
          <w:tcPr>
            <w:tcW w:w="601" w:type="dxa"/>
            <w:vMerge/>
          </w:tcPr>
          <w:p w14:paraId="6A0FCDA1" w14:textId="77777777" w:rsidR="00517607" w:rsidRPr="00641BDA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B507652" w14:textId="77777777" w:rsidR="00517607" w:rsidRPr="00641BDA" w:rsidRDefault="0051760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8D82A03" w14:textId="3B420BCC" w:rsidR="00517607" w:rsidRDefault="00517607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Antypoślizgowa powierzchnia</w:t>
            </w:r>
          </w:p>
        </w:tc>
        <w:tc>
          <w:tcPr>
            <w:tcW w:w="1351" w:type="dxa"/>
          </w:tcPr>
          <w:p w14:paraId="77D0A99A" w14:textId="6A6BD3D2" w:rsidR="00517607" w:rsidRDefault="009B549D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B076418" w14:textId="77777777" w:rsidR="00517607" w:rsidRPr="00641BDA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6384" w:rsidRPr="00641BDA" w14:paraId="4932EB7A" w14:textId="77777777" w:rsidTr="00F53221">
        <w:trPr>
          <w:trHeight w:val="440"/>
        </w:trPr>
        <w:tc>
          <w:tcPr>
            <w:tcW w:w="601" w:type="dxa"/>
            <w:vMerge/>
          </w:tcPr>
          <w:p w14:paraId="226C6180" w14:textId="77777777" w:rsidR="003F6384" w:rsidRPr="00641BDA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2E5409F" w14:textId="77777777" w:rsidR="003F6384" w:rsidRPr="00641BDA" w:rsidRDefault="003F6384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ECD46D" w14:textId="36470C68" w:rsidR="003F6384" w:rsidRDefault="00517607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Ergonomiczny kształt </w:t>
            </w:r>
            <w:r w:rsidR="001073F6"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– imituje ułożenie kciuka, co ułatwia wykonywanie masażu tkanek głębokich</w:t>
            </w:r>
          </w:p>
        </w:tc>
        <w:tc>
          <w:tcPr>
            <w:tcW w:w="1351" w:type="dxa"/>
          </w:tcPr>
          <w:p w14:paraId="5B9E2A12" w14:textId="30B92B50" w:rsidR="003F6384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C0D186" w14:textId="77777777" w:rsidR="003F6384" w:rsidRPr="00641BDA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1B4" w:rsidRPr="00641BDA" w14:paraId="0528DC0D" w14:textId="77777777" w:rsidTr="00F53221">
        <w:trPr>
          <w:trHeight w:val="440"/>
        </w:trPr>
        <w:tc>
          <w:tcPr>
            <w:tcW w:w="601" w:type="dxa"/>
            <w:vMerge/>
          </w:tcPr>
          <w:p w14:paraId="265F2843" w14:textId="77777777" w:rsidR="00E421B4" w:rsidRPr="00641BDA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B98552D" w14:textId="77777777" w:rsidR="00E421B4" w:rsidRPr="00641BDA" w:rsidRDefault="00E421B4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E087A17" w14:textId="3AAA84F1" w:rsidR="00E421B4" w:rsidRDefault="0051760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Materiał: 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</w:t>
            </w: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ytrzymał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y</w:t>
            </w: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, elastyczne tworzywo odporne na zużycie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, łatwe w utrzymaniu czystości</w:t>
            </w:r>
          </w:p>
        </w:tc>
        <w:tc>
          <w:tcPr>
            <w:tcW w:w="1351" w:type="dxa"/>
          </w:tcPr>
          <w:p w14:paraId="7640768E" w14:textId="0F8C6A5D" w:rsidR="00E421B4" w:rsidRPr="00641BDA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2111A40" w14:textId="77777777" w:rsidR="00E421B4" w:rsidRPr="00641BDA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6E45" w:rsidRPr="00641BDA" w14:paraId="55313BA1" w14:textId="77777777" w:rsidTr="00F53221">
        <w:trPr>
          <w:trHeight w:val="440"/>
        </w:trPr>
        <w:tc>
          <w:tcPr>
            <w:tcW w:w="601" w:type="dxa"/>
            <w:vMerge/>
          </w:tcPr>
          <w:p w14:paraId="69398123" w14:textId="77777777" w:rsidR="000E6E45" w:rsidRPr="00641BDA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E1C0390" w14:textId="77777777" w:rsidR="000E6E45" w:rsidRPr="00641BDA" w:rsidRDefault="000E6E45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C1A212" w14:textId="3107FFB6" w:rsidR="000E6E45" w:rsidRPr="003F6384" w:rsidRDefault="0051760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Możliwość stosowania w różnych technikach terapii manualnej</w:t>
            </w:r>
          </w:p>
        </w:tc>
        <w:tc>
          <w:tcPr>
            <w:tcW w:w="1351" w:type="dxa"/>
          </w:tcPr>
          <w:p w14:paraId="667388EB" w14:textId="0A7B1AA7" w:rsidR="000E6E45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9588D4A" w14:textId="77777777" w:rsidR="000E6E45" w:rsidRPr="00641BDA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607" w:rsidRPr="00641BDA" w14:paraId="274DCAC1" w14:textId="77777777" w:rsidTr="00F53221">
        <w:trPr>
          <w:trHeight w:val="440"/>
        </w:trPr>
        <w:tc>
          <w:tcPr>
            <w:tcW w:w="601" w:type="dxa"/>
            <w:vMerge/>
          </w:tcPr>
          <w:p w14:paraId="48E8F0ED" w14:textId="77777777" w:rsidR="00517607" w:rsidRPr="00641BDA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B6FA23F" w14:textId="77777777" w:rsidR="00517607" w:rsidRPr="00641BDA" w:rsidRDefault="0051760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B015D0" w14:textId="770946DC" w:rsidR="00517607" w:rsidRPr="00517607" w:rsidRDefault="0051760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Długość: 13,5 cm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(+/-1%)</w:t>
            </w:r>
          </w:p>
        </w:tc>
        <w:tc>
          <w:tcPr>
            <w:tcW w:w="1351" w:type="dxa"/>
          </w:tcPr>
          <w:p w14:paraId="2241BEFB" w14:textId="45AA02F2" w:rsidR="00517607" w:rsidRDefault="009B549D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4864BF" w14:textId="77777777" w:rsidR="00517607" w:rsidRPr="00641BDA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p w14:paraId="3DB9001A" w14:textId="77777777" w:rsidR="003F6384" w:rsidRDefault="003F6384" w:rsidP="005B223B">
      <w:pPr>
        <w:rPr>
          <w:rFonts w:ascii="Times New Roman" w:hAnsi="Times New Roman" w:cs="Times New Roman"/>
          <w:b/>
        </w:rPr>
      </w:pPr>
    </w:p>
    <w:p w14:paraId="5AF010B9" w14:textId="77777777" w:rsidR="00634066" w:rsidRDefault="00634066" w:rsidP="005B223B">
      <w:pPr>
        <w:rPr>
          <w:rFonts w:ascii="Times New Roman" w:hAnsi="Times New Roman" w:cs="Times New Roman"/>
          <w:b/>
        </w:rPr>
      </w:pPr>
    </w:p>
    <w:p w14:paraId="4AB16D84" w14:textId="77777777" w:rsidR="003A30EE" w:rsidRDefault="003A30EE" w:rsidP="005B223B">
      <w:pPr>
        <w:rPr>
          <w:rFonts w:ascii="Times New Roman" w:hAnsi="Times New Roman" w:cs="Times New Roman"/>
          <w:b/>
        </w:rPr>
      </w:pPr>
    </w:p>
    <w:p w14:paraId="3AA250DB" w14:textId="77777777" w:rsidR="00C00DA3" w:rsidRDefault="00C00DA3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D22F32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D22F32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22F3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D22F32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3538A0E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</w:t>
            </w:r>
            <w:r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0EC4F6B1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B41F4A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D22F3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B41F4A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D22F32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D22F32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8EAD93F" w:rsidR="00D22F32" w:rsidRPr="000D0F1F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0D0F1F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D0F1F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0D0F1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D0F1F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4D4C77EB" w:rsidR="00D22F32" w:rsidRPr="00D22F32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lang w:eastAsia="ar-SA"/>
              </w:rPr>
              <w:t>I</w:t>
            </w:r>
            <w:r w:rsidRPr="00211314">
              <w:rPr>
                <w:rFonts w:ascii="Times New Roman" w:eastAsiaTheme="minorEastAsia" w:hAnsi="Times New Roman" w:cs="Times New Roman"/>
                <w:lang w:eastAsia="ar-SA"/>
              </w:rPr>
              <w:t>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0EA1A683" w:rsidR="00D22F32" w:rsidRPr="00D22F32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2420E593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BC14BE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BC14BE" w:rsidRPr="00BC14BE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="000B4B26" w:rsidRPr="00BC14BE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  <w:r w:rsidRPr="00BC14BE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BC14BE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C34C57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22766">
        <w:rPr>
          <w:sz w:val="22"/>
          <w:szCs w:val="22"/>
        </w:rPr>
        <w:t>……………….., dnia ………………….</w:t>
      </w:r>
      <w:r>
        <w:rPr>
          <w:i/>
          <w:sz w:val="22"/>
          <w:szCs w:val="22"/>
        </w:rPr>
        <w:t xml:space="preserve">                             </w:t>
      </w:r>
      <w:r w:rsidRPr="00522766">
        <w:rPr>
          <w:i/>
          <w:sz w:val="22"/>
          <w:szCs w:val="22"/>
        </w:rPr>
        <w:t>..............................................................</w:t>
      </w:r>
    </w:p>
    <w:p w14:paraId="20EA7C0B" w14:textId="77777777" w:rsidR="00741A76" w:rsidRPr="00522766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522766">
        <w:rPr>
          <w:i/>
          <w:sz w:val="22"/>
          <w:szCs w:val="22"/>
        </w:rPr>
        <w:t>Podpis i pieczęć osób wskazanych w dokumencie</w:t>
      </w:r>
    </w:p>
    <w:p w14:paraId="5EA580E5" w14:textId="77777777" w:rsidR="00741A76" w:rsidRPr="00195339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195339">
        <w:rPr>
          <w:i/>
          <w:sz w:val="22"/>
          <w:szCs w:val="22"/>
        </w:rPr>
        <w:t>uprawniającym do występowania w obrocie prawnym  lub posiadających pełnomocnictwo</w:t>
      </w:r>
    </w:p>
    <w:p w14:paraId="0E4EB54D" w14:textId="77777777" w:rsidR="00741A76" w:rsidRPr="00D3067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D30672" w:rsidSect="00943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3C25" w14:textId="77777777" w:rsidR="00A47BB6" w:rsidRDefault="00A47BB6" w:rsidP="0094368F">
      <w:pPr>
        <w:spacing w:after="0" w:line="240" w:lineRule="auto"/>
      </w:pPr>
      <w:r>
        <w:separator/>
      </w:r>
    </w:p>
  </w:endnote>
  <w:endnote w:type="continuationSeparator" w:id="0">
    <w:p w14:paraId="28720DAC" w14:textId="77777777" w:rsidR="00A47BB6" w:rsidRDefault="00A47BB6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F704" w14:textId="77777777" w:rsidR="00CC5913" w:rsidRDefault="00CC59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B02C" w14:textId="77777777" w:rsidR="00CC5913" w:rsidRDefault="00CC59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2795" w14:textId="77777777" w:rsidR="00CC5913" w:rsidRDefault="00CC5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7908" w14:textId="77777777" w:rsidR="00A47BB6" w:rsidRDefault="00A47BB6" w:rsidP="0094368F">
      <w:pPr>
        <w:spacing w:after="0" w:line="240" w:lineRule="auto"/>
      </w:pPr>
      <w:r>
        <w:separator/>
      </w:r>
    </w:p>
  </w:footnote>
  <w:footnote w:type="continuationSeparator" w:id="0">
    <w:p w14:paraId="53532531" w14:textId="77777777" w:rsidR="00A47BB6" w:rsidRDefault="00A47BB6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7B0C" w14:textId="77777777" w:rsidR="00CC5913" w:rsidRDefault="00CC59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EE6C" w14:textId="46CCF09F" w:rsidR="00CC5913" w:rsidRDefault="00CC5913">
    <w:pPr>
      <w:pStyle w:val="Nagwek"/>
    </w:pPr>
    <w:r>
      <w:rPr>
        <w:noProof/>
      </w:rPr>
      <w:drawing>
        <wp:inline distT="0" distB="0" distL="0" distR="0" wp14:anchorId="5607B242" wp14:editId="12E71994">
          <wp:extent cx="5760720" cy="567690"/>
          <wp:effectExtent l="0" t="0" r="0" b="3810"/>
          <wp:docPr id="1656920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796D" w14:textId="77777777" w:rsidR="00CC5913" w:rsidRDefault="00CC59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9798A"/>
    <w:rsid w:val="000B4B26"/>
    <w:rsid w:val="000D0F1F"/>
    <w:rsid w:val="000D63BA"/>
    <w:rsid w:val="000E6192"/>
    <w:rsid w:val="000E6E45"/>
    <w:rsid w:val="000E7950"/>
    <w:rsid w:val="0010657A"/>
    <w:rsid w:val="001073F6"/>
    <w:rsid w:val="00112B31"/>
    <w:rsid w:val="001157CE"/>
    <w:rsid w:val="00125A2E"/>
    <w:rsid w:val="001274B1"/>
    <w:rsid w:val="00127C06"/>
    <w:rsid w:val="00134E43"/>
    <w:rsid w:val="00136B7E"/>
    <w:rsid w:val="0019178A"/>
    <w:rsid w:val="001A3ACA"/>
    <w:rsid w:val="001A4802"/>
    <w:rsid w:val="001B4817"/>
    <w:rsid w:val="001F0357"/>
    <w:rsid w:val="00207F95"/>
    <w:rsid w:val="00211314"/>
    <w:rsid w:val="0022349A"/>
    <w:rsid w:val="00240512"/>
    <w:rsid w:val="00245F28"/>
    <w:rsid w:val="00255F0F"/>
    <w:rsid w:val="00257F01"/>
    <w:rsid w:val="002615C7"/>
    <w:rsid w:val="00282143"/>
    <w:rsid w:val="002B61A0"/>
    <w:rsid w:val="002C45C2"/>
    <w:rsid w:val="002C71CF"/>
    <w:rsid w:val="002D0453"/>
    <w:rsid w:val="002F32C0"/>
    <w:rsid w:val="002F5283"/>
    <w:rsid w:val="00302AF9"/>
    <w:rsid w:val="003110EB"/>
    <w:rsid w:val="00323D5A"/>
    <w:rsid w:val="003453E8"/>
    <w:rsid w:val="00345DE0"/>
    <w:rsid w:val="0034695C"/>
    <w:rsid w:val="00371DB3"/>
    <w:rsid w:val="00392C38"/>
    <w:rsid w:val="00397846"/>
    <w:rsid w:val="003A30EE"/>
    <w:rsid w:val="003B620E"/>
    <w:rsid w:val="003C3ED5"/>
    <w:rsid w:val="003E280F"/>
    <w:rsid w:val="003F6384"/>
    <w:rsid w:val="004067FB"/>
    <w:rsid w:val="00420FF5"/>
    <w:rsid w:val="004359BD"/>
    <w:rsid w:val="00464031"/>
    <w:rsid w:val="00496557"/>
    <w:rsid w:val="00497684"/>
    <w:rsid w:val="004A3300"/>
    <w:rsid w:val="004A530A"/>
    <w:rsid w:val="004B300D"/>
    <w:rsid w:val="004D6CF6"/>
    <w:rsid w:val="004E52CB"/>
    <w:rsid w:val="004F3E0A"/>
    <w:rsid w:val="00517607"/>
    <w:rsid w:val="00571B4F"/>
    <w:rsid w:val="0059275C"/>
    <w:rsid w:val="005B223B"/>
    <w:rsid w:val="005E2FBB"/>
    <w:rsid w:val="005F6568"/>
    <w:rsid w:val="0061632B"/>
    <w:rsid w:val="00634066"/>
    <w:rsid w:val="00641BDA"/>
    <w:rsid w:val="00650037"/>
    <w:rsid w:val="00663DE7"/>
    <w:rsid w:val="00696721"/>
    <w:rsid w:val="006A7D21"/>
    <w:rsid w:val="006B2C76"/>
    <w:rsid w:val="006C6C03"/>
    <w:rsid w:val="006D5AB0"/>
    <w:rsid w:val="006E3FD4"/>
    <w:rsid w:val="00716912"/>
    <w:rsid w:val="00741A76"/>
    <w:rsid w:val="00781065"/>
    <w:rsid w:val="007916F7"/>
    <w:rsid w:val="00791BBA"/>
    <w:rsid w:val="007921F8"/>
    <w:rsid w:val="007C00B1"/>
    <w:rsid w:val="007D0AAF"/>
    <w:rsid w:val="007D39A8"/>
    <w:rsid w:val="007E06B4"/>
    <w:rsid w:val="007E1691"/>
    <w:rsid w:val="00815879"/>
    <w:rsid w:val="008238E6"/>
    <w:rsid w:val="00857CDE"/>
    <w:rsid w:val="00876F88"/>
    <w:rsid w:val="00890118"/>
    <w:rsid w:val="008B65D2"/>
    <w:rsid w:val="008C0713"/>
    <w:rsid w:val="008E7354"/>
    <w:rsid w:val="0090562A"/>
    <w:rsid w:val="0094368F"/>
    <w:rsid w:val="00956EDB"/>
    <w:rsid w:val="00976DB8"/>
    <w:rsid w:val="00985295"/>
    <w:rsid w:val="00985874"/>
    <w:rsid w:val="009A026D"/>
    <w:rsid w:val="009A1C7B"/>
    <w:rsid w:val="009B549D"/>
    <w:rsid w:val="009C2402"/>
    <w:rsid w:val="009D1694"/>
    <w:rsid w:val="009D6F9A"/>
    <w:rsid w:val="009E5B39"/>
    <w:rsid w:val="00A1231D"/>
    <w:rsid w:val="00A2117B"/>
    <w:rsid w:val="00A47BB6"/>
    <w:rsid w:val="00A70C51"/>
    <w:rsid w:val="00A7475B"/>
    <w:rsid w:val="00A7595A"/>
    <w:rsid w:val="00AA412A"/>
    <w:rsid w:val="00AB7973"/>
    <w:rsid w:val="00AC4622"/>
    <w:rsid w:val="00AD54B8"/>
    <w:rsid w:val="00AE118A"/>
    <w:rsid w:val="00AE384F"/>
    <w:rsid w:val="00AE6F97"/>
    <w:rsid w:val="00AF2574"/>
    <w:rsid w:val="00AF61F1"/>
    <w:rsid w:val="00B02F31"/>
    <w:rsid w:val="00B37437"/>
    <w:rsid w:val="00B41F4A"/>
    <w:rsid w:val="00B46549"/>
    <w:rsid w:val="00B52DA6"/>
    <w:rsid w:val="00B60F21"/>
    <w:rsid w:val="00BB696C"/>
    <w:rsid w:val="00BC14BE"/>
    <w:rsid w:val="00C00DA3"/>
    <w:rsid w:val="00C03292"/>
    <w:rsid w:val="00C43556"/>
    <w:rsid w:val="00C7573A"/>
    <w:rsid w:val="00C7650D"/>
    <w:rsid w:val="00CB2F4D"/>
    <w:rsid w:val="00CC5913"/>
    <w:rsid w:val="00CD159A"/>
    <w:rsid w:val="00CD1702"/>
    <w:rsid w:val="00CE0F33"/>
    <w:rsid w:val="00CE5083"/>
    <w:rsid w:val="00D0523D"/>
    <w:rsid w:val="00D07FE2"/>
    <w:rsid w:val="00D22F32"/>
    <w:rsid w:val="00D30672"/>
    <w:rsid w:val="00D40561"/>
    <w:rsid w:val="00D71468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421B4"/>
    <w:rsid w:val="00E80470"/>
    <w:rsid w:val="00E84A20"/>
    <w:rsid w:val="00EB6B97"/>
    <w:rsid w:val="00ED0A79"/>
    <w:rsid w:val="00EF78E1"/>
    <w:rsid w:val="00F02433"/>
    <w:rsid w:val="00F04C4E"/>
    <w:rsid w:val="00F05CED"/>
    <w:rsid w:val="00F4267A"/>
    <w:rsid w:val="00F45635"/>
    <w:rsid w:val="00F46007"/>
    <w:rsid w:val="00F53221"/>
    <w:rsid w:val="00F67402"/>
    <w:rsid w:val="00F94904"/>
    <w:rsid w:val="00FA63B1"/>
    <w:rsid w:val="00FB3FEA"/>
    <w:rsid w:val="00FE09EC"/>
    <w:rsid w:val="00FF1638"/>
    <w:rsid w:val="00FF4DF9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106</cp:revision>
  <cp:lastPrinted>2023-05-09T08:14:00Z</cp:lastPrinted>
  <dcterms:created xsi:type="dcterms:W3CDTF">2017-01-27T09:45:00Z</dcterms:created>
  <dcterms:modified xsi:type="dcterms:W3CDTF">2026-05-15T11:12:00Z</dcterms:modified>
</cp:coreProperties>
</file>