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6EE56" w14:textId="22B1C197" w:rsidR="0094368F" w:rsidRPr="003309F4" w:rsidRDefault="006D5AB0" w:rsidP="0094368F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3309F4">
        <w:rPr>
          <w:rFonts w:ascii="Times New Roman" w:hAnsi="Times New Roman" w:cs="Times New Roman"/>
          <w:b/>
        </w:rPr>
        <w:t>Znak sprawy: ZP/BZLR/00</w:t>
      </w:r>
      <w:r w:rsidR="007D27B5" w:rsidRPr="003309F4">
        <w:rPr>
          <w:rFonts w:ascii="Times New Roman" w:hAnsi="Times New Roman" w:cs="Times New Roman"/>
          <w:b/>
        </w:rPr>
        <w:t>35</w:t>
      </w:r>
      <w:r w:rsidRPr="003309F4">
        <w:rPr>
          <w:rFonts w:ascii="Times New Roman" w:hAnsi="Times New Roman" w:cs="Times New Roman"/>
          <w:b/>
        </w:rPr>
        <w:t>/202</w:t>
      </w:r>
      <w:r w:rsidR="008C1CC0" w:rsidRPr="003309F4">
        <w:rPr>
          <w:rFonts w:ascii="Times New Roman" w:hAnsi="Times New Roman" w:cs="Times New Roman"/>
          <w:b/>
        </w:rPr>
        <w:t>6</w:t>
      </w:r>
      <w:r w:rsidRPr="003309F4">
        <w:rPr>
          <w:rFonts w:ascii="Times New Roman" w:hAnsi="Times New Roman" w:cs="Times New Roman"/>
          <w:b/>
        </w:rPr>
        <w:t xml:space="preserve">       </w:t>
      </w:r>
      <w:r w:rsidR="00E84A20" w:rsidRPr="003309F4">
        <w:rPr>
          <w:rFonts w:ascii="Times New Roman" w:hAnsi="Times New Roman" w:cs="Times New Roman"/>
          <w:b/>
        </w:rPr>
        <w:tab/>
      </w:r>
      <w:r w:rsidR="00E84A20" w:rsidRPr="003309F4">
        <w:rPr>
          <w:rFonts w:ascii="Times New Roman" w:hAnsi="Times New Roman" w:cs="Times New Roman"/>
          <w:b/>
        </w:rPr>
        <w:tab/>
        <w:t xml:space="preserve">           </w:t>
      </w:r>
      <w:r w:rsidR="0094368F" w:rsidRPr="003309F4">
        <w:rPr>
          <w:rFonts w:ascii="Times New Roman" w:hAnsi="Times New Roman" w:cs="Times New Roman"/>
          <w:b/>
        </w:rPr>
        <w:tab/>
      </w:r>
      <w:r w:rsidR="0094368F" w:rsidRPr="003309F4">
        <w:rPr>
          <w:rFonts w:ascii="Times New Roman" w:hAnsi="Times New Roman" w:cs="Times New Roman"/>
          <w:b/>
        </w:rPr>
        <w:tab/>
      </w:r>
      <w:r w:rsidRPr="003309F4">
        <w:rPr>
          <w:rFonts w:ascii="Times New Roman" w:hAnsi="Times New Roman" w:cs="Times New Roman"/>
          <w:b/>
        </w:rPr>
        <w:t xml:space="preserve">         </w:t>
      </w:r>
      <w:r w:rsidR="00E84A20" w:rsidRPr="003309F4">
        <w:rPr>
          <w:rFonts w:ascii="Times New Roman" w:hAnsi="Times New Roman" w:cs="Times New Roman"/>
          <w:b/>
          <w:i/>
        </w:rPr>
        <w:t>Z</w:t>
      </w:r>
      <w:r w:rsidR="00857CDE" w:rsidRPr="003309F4">
        <w:rPr>
          <w:rFonts w:ascii="Times New Roman" w:hAnsi="Times New Roman" w:cs="Times New Roman"/>
          <w:b/>
          <w:i/>
        </w:rPr>
        <w:t xml:space="preserve">ałącznik </w:t>
      </w:r>
      <w:r w:rsidR="0094368F" w:rsidRPr="003309F4">
        <w:rPr>
          <w:rFonts w:ascii="Times New Roman" w:hAnsi="Times New Roman" w:cs="Times New Roman"/>
          <w:b/>
          <w:i/>
        </w:rPr>
        <w:t>nr 3</w:t>
      </w:r>
      <w:r w:rsidR="00E84A20" w:rsidRPr="003309F4">
        <w:rPr>
          <w:rFonts w:ascii="Times New Roman" w:hAnsi="Times New Roman" w:cs="Times New Roman"/>
          <w:b/>
          <w:i/>
        </w:rPr>
        <w:t xml:space="preserve"> do </w:t>
      </w:r>
      <w:r w:rsidR="0094368F" w:rsidRPr="003309F4">
        <w:rPr>
          <w:rFonts w:ascii="Times New Roman" w:hAnsi="Times New Roman" w:cs="Times New Roman"/>
          <w:b/>
          <w:i/>
        </w:rPr>
        <w:t>ZO</w:t>
      </w:r>
    </w:p>
    <w:p w14:paraId="0F5220E0" w14:textId="77777777" w:rsidR="00E32B77" w:rsidRPr="003309F4" w:rsidRDefault="0094368F" w:rsidP="0094368F">
      <w:pPr>
        <w:spacing w:after="0" w:line="240" w:lineRule="auto"/>
        <w:jc w:val="right"/>
        <w:rPr>
          <w:rFonts w:ascii="Times New Roman" w:hAnsi="Times New Roman" w:cs="Times New Roman"/>
          <w:b/>
          <w:i/>
        </w:rPr>
      </w:pPr>
      <w:r w:rsidRPr="003309F4">
        <w:rPr>
          <w:rFonts w:ascii="Times New Roman" w:hAnsi="Times New Roman" w:cs="Times New Roman"/>
          <w:b/>
          <w:i/>
        </w:rPr>
        <w:t xml:space="preserve"> stanowiący załącznik</w:t>
      </w:r>
      <w:r w:rsidR="00E84A20" w:rsidRPr="003309F4">
        <w:rPr>
          <w:rFonts w:ascii="Times New Roman" w:hAnsi="Times New Roman" w:cs="Times New Roman"/>
          <w:b/>
          <w:i/>
        </w:rPr>
        <w:t xml:space="preserve"> </w:t>
      </w:r>
      <w:r w:rsidR="00DA7AC0" w:rsidRPr="003309F4">
        <w:rPr>
          <w:rFonts w:ascii="Times New Roman" w:hAnsi="Times New Roman" w:cs="Times New Roman"/>
          <w:b/>
          <w:i/>
        </w:rPr>
        <w:t>nr</w:t>
      </w:r>
      <w:r w:rsidR="00E32B77" w:rsidRPr="003309F4">
        <w:rPr>
          <w:rFonts w:ascii="Times New Roman" w:hAnsi="Times New Roman" w:cs="Times New Roman"/>
          <w:b/>
          <w:i/>
        </w:rPr>
        <w:t xml:space="preserve"> …</w:t>
      </w:r>
      <w:r w:rsidR="00DA7AC0" w:rsidRPr="003309F4">
        <w:rPr>
          <w:rFonts w:ascii="Times New Roman" w:hAnsi="Times New Roman" w:cs="Times New Roman"/>
          <w:b/>
          <w:i/>
        </w:rPr>
        <w:t xml:space="preserve"> </w:t>
      </w:r>
    </w:p>
    <w:p w14:paraId="5CC3FDBA" w14:textId="309266ED" w:rsidR="00FF1638" w:rsidRPr="003309F4" w:rsidRDefault="00E32B77" w:rsidP="0094368F">
      <w:pPr>
        <w:spacing w:after="0" w:line="240" w:lineRule="auto"/>
        <w:jc w:val="right"/>
        <w:rPr>
          <w:rFonts w:ascii="Times New Roman" w:hAnsi="Times New Roman" w:cs="Times New Roman"/>
          <w:b/>
          <w:i/>
        </w:rPr>
      </w:pPr>
      <w:r w:rsidRPr="003309F4">
        <w:rPr>
          <w:rFonts w:ascii="Times New Roman" w:hAnsi="Times New Roman" w:cs="Times New Roman"/>
          <w:b/>
          <w:i/>
        </w:rPr>
        <w:t xml:space="preserve">do umowy nr </w:t>
      </w:r>
      <w:r w:rsidR="00DA7AC0" w:rsidRPr="003309F4">
        <w:rPr>
          <w:rFonts w:ascii="Times New Roman" w:hAnsi="Times New Roman" w:cs="Times New Roman"/>
          <w:b/>
          <w:i/>
        </w:rPr>
        <w:t>ZP</w:t>
      </w:r>
      <w:r w:rsidR="00AB7973" w:rsidRPr="003309F4">
        <w:rPr>
          <w:rFonts w:ascii="Times New Roman" w:hAnsi="Times New Roman" w:cs="Times New Roman"/>
          <w:b/>
          <w:i/>
        </w:rPr>
        <w:t>/…/202</w:t>
      </w:r>
      <w:r w:rsidR="008C1CC0" w:rsidRPr="003309F4">
        <w:rPr>
          <w:rFonts w:ascii="Times New Roman" w:hAnsi="Times New Roman" w:cs="Times New Roman"/>
          <w:b/>
          <w:i/>
        </w:rPr>
        <w:t>6</w:t>
      </w:r>
    </w:p>
    <w:p w14:paraId="65E9A5EE" w14:textId="77777777" w:rsidR="0094368F" w:rsidRPr="003309F4" w:rsidRDefault="0094368F" w:rsidP="00FF1638">
      <w:pPr>
        <w:spacing w:after="0" w:line="240" w:lineRule="auto"/>
        <w:jc w:val="center"/>
        <w:rPr>
          <w:rFonts w:ascii="Times New Roman" w:hAnsi="Times New Roman" w:cs="Times New Roman"/>
          <w:u w:val="single"/>
        </w:rPr>
      </w:pPr>
    </w:p>
    <w:p w14:paraId="4F8F81BD" w14:textId="77777777" w:rsidR="00FF1638" w:rsidRPr="003309F4" w:rsidRDefault="00FF1638" w:rsidP="00FF1638">
      <w:pPr>
        <w:spacing w:after="0" w:line="240" w:lineRule="auto"/>
        <w:jc w:val="center"/>
        <w:rPr>
          <w:rFonts w:ascii="Times New Roman" w:hAnsi="Times New Roman" w:cs="Times New Roman"/>
          <w:u w:val="single"/>
        </w:rPr>
      </w:pPr>
      <w:r w:rsidRPr="003309F4">
        <w:rPr>
          <w:rFonts w:ascii="Times New Roman" w:hAnsi="Times New Roman" w:cs="Times New Roman"/>
          <w:u w:val="single"/>
        </w:rPr>
        <w:t>ZESTAWIENIE PARAMATERÓW I WARUNKÓW WYMAGALNYCH</w:t>
      </w:r>
    </w:p>
    <w:p w14:paraId="4F71072D" w14:textId="77777777" w:rsidR="00857CDE" w:rsidRPr="003309F4" w:rsidRDefault="00857CDE" w:rsidP="00857CDE">
      <w:pPr>
        <w:suppressAutoHyphens/>
        <w:spacing w:after="0" w:line="240" w:lineRule="auto"/>
        <w:rPr>
          <w:rFonts w:ascii="Times New Roman" w:hAnsi="Times New Roman" w:cs="Times New Roman"/>
          <w:b/>
          <w:i/>
        </w:rPr>
      </w:pPr>
    </w:p>
    <w:p w14:paraId="7EF6607E" w14:textId="57137478" w:rsidR="0090562A" w:rsidRPr="003309F4" w:rsidRDefault="006D5AB0" w:rsidP="007D27B5">
      <w:pPr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09F4">
        <w:rPr>
          <w:rFonts w:ascii="Times New Roman" w:eastAsia="Times New Roman" w:hAnsi="Times New Roman" w:cs="Times New Roman"/>
          <w:lang w:eastAsia="ar-SA"/>
        </w:rPr>
        <w:t>Dotyczy:</w:t>
      </w:r>
      <w:r w:rsidRPr="003309F4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="007D27B5" w:rsidRPr="003309F4">
        <w:rPr>
          <w:rFonts w:ascii="Times New Roman" w:eastAsia="Times New Roman" w:hAnsi="Times New Roman" w:cs="Times New Roman"/>
          <w:b/>
          <w:lang w:eastAsia="ar-SA"/>
        </w:rPr>
        <w:t xml:space="preserve">zakupu, dostawy, demontażu istniejącego urządzenia oraz montażu fabrycznie nowego podnośnika elektrycznego w ramach zadania </w:t>
      </w:r>
      <w:proofErr w:type="spellStart"/>
      <w:r w:rsidR="007D27B5" w:rsidRPr="003309F4">
        <w:rPr>
          <w:rFonts w:ascii="Times New Roman" w:eastAsia="Times New Roman" w:hAnsi="Times New Roman" w:cs="Times New Roman"/>
          <w:b/>
          <w:lang w:eastAsia="ar-SA"/>
        </w:rPr>
        <w:t>pn</w:t>
      </w:r>
      <w:proofErr w:type="spellEnd"/>
      <w:r w:rsidR="007D27B5" w:rsidRPr="003309F4">
        <w:rPr>
          <w:rFonts w:ascii="Times New Roman" w:eastAsia="Times New Roman" w:hAnsi="Times New Roman" w:cs="Times New Roman"/>
          <w:b/>
          <w:lang w:eastAsia="ar-SA"/>
        </w:rPr>
        <w:t xml:space="preserve">: „Modernizacja i dostosowanie do standardów architektonicznych dla osób ze szczególnymi potrzebami schodów wejściowych wraz </w:t>
      </w:r>
      <w:r w:rsidR="007D27B5" w:rsidRPr="003309F4">
        <w:rPr>
          <w:rFonts w:ascii="Times New Roman" w:eastAsia="Times New Roman" w:hAnsi="Times New Roman" w:cs="Times New Roman"/>
          <w:b/>
          <w:lang w:eastAsia="ar-SA"/>
        </w:rPr>
        <w:br/>
        <w:t xml:space="preserve">z urządzeniem zewnętrznym do przemieszczania pacjentów do Izby Przyjęć dla Dorosłych przy Oddziale Leczniczo-Rehabilitacyjnym dla Dorosłych, ul. Słoneczna 83, 43-384 Jaworze </w:t>
      </w:r>
      <w:r w:rsidR="007D27B5" w:rsidRPr="003309F4">
        <w:rPr>
          <w:rFonts w:ascii="Times New Roman" w:eastAsia="Times New Roman" w:hAnsi="Times New Roman" w:cs="Times New Roman"/>
          <w:b/>
          <w:lang w:eastAsia="ar-SA"/>
        </w:rPr>
        <w:br/>
        <w:t xml:space="preserve">w Beskidzkim Zespole Leczniczo-Rehabilitacyjnym Szpitala Opieki Długoterminowej </w:t>
      </w:r>
      <w:r w:rsidR="00546476" w:rsidRPr="003309F4">
        <w:rPr>
          <w:rFonts w:ascii="Times New Roman" w:eastAsia="Times New Roman" w:hAnsi="Times New Roman" w:cs="Times New Roman"/>
          <w:b/>
          <w:lang w:eastAsia="ar-SA"/>
        </w:rPr>
        <w:br/>
      </w:r>
      <w:r w:rsidR="007D27B5" w:rsidRPr="003309F4">
        <w:rPr>
          <w:rFonts w:ascii="Times New Roman" w:eastAsia="Times New Roman" w:hAnsi="Times New Roman" w:cs="Times New Roman"/>
          <w:b/>
          <w:lang w:eastAsia="ar-SA"/>
        </w:rPr>
        <w:t>w Jaworzu”.</w:t>
      </w:r>
    </w:p>
    <w:p w14:paraId="2110B4D1" w14:textId="4CE0C6C5" w:rsidR="008C0713" w:rsidRPr="003309F4" w:rsidRDefault="008C0713" w:rsidP="0090562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600"/>
        <w:gridCol w:w="1891"/>
        <w:gridCol w:w="3062"/>
        <w:gridCol w:w="1351"/>
        <w:gridCol w:w="2163"/>
      </w:tblGrid>
      <w:tr w:rsidR="00876F88" w:rsidRPr="003309F4" w14:paraId="46D63570" w14:textId="77777777" w:rsidTr="00833474">
        <w:tc>
          <w:tcPr>
            <w:tcW w:w="600" w:type="dxa"/>
          </w:tcPr>
          <w:p w14:paraId="18F57BC3" w14:textId="77777777" w:rsidR="00D30672" w:rsidRPr="003309F4" w:rsidRDefault="00D30672" w:rsidP="00D3067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Lp</w:t>
            </w:r>
            <w:r w:rsidR="006D5AB0" w:rsidRPr="003309F4">
              <w:rPr>
                <w:rFonts w:ascii="Times New Roman" w:hAnsi="Times New Roman" w:cs="Times New Roman"/>
                <w:b/>
              </w:rPr>
              <w:t>.</w:t>
            </w:r>
            <w:r w:rsidRPr="003309F4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891" w:type="dxa"/>
          </w:tcPr>
          <w:p w14:paraId="1C99A668" w14:textId="77777777" w:rsidR="00D30672" w:rsidRPr="003309F4" w:rsidRDefault="00D30672" w:rsidP="00D3067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Asortyment</w:t>
            </w:r>
          </w:p>
        </w:tc>
        <w:tc>
          <w:tcPr>
            <w:tcW w:w="3062" w:type="dxa"/>
          </w:tcPr>
          <w:p w14:paraId="4D91B0F5" w14:textId="77777777" w:rsidR="00D30672" w:rsidRPr="003309F4" w:rsidRDefault="00D30672" w:rsidP="00D3067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Opis przedmiotu zamówienia</w:t>
            </w:r>
          </w:p>
        </w:tc>
        <w:tc>
          <w:tcPr>
            <w:tcW w:w="1351" w:type="dxa"/>
          </w:tcPr>
          <w:p w14:paraId="693E844A" w14:textId="77777777" w:rsidR="00D30672" w:rsidRPr="003309F4" w:rsidRDefault="00D30672" w:rsidP="00D3067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Wymagany parametr</w:t>
            </w:r>
          </w:p>
        </w:tc>
        <w:tc>
          <w:tcPr>
            <w:tcW w:w="2163" w:type="dxa"/>
          </w:tcPr>
          <w:p w14:paraId="1E65EA32" w14:textId="77777777" w:rsidR="00D30672" w:rsidRPr="003309F4" w:rsidRDefault="00D30672" w:rsidP="002C45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Potwierdzenia spełnienia parametru</w:t>
            </w:r>
          </w:p>
        </w:tc>
      </w:tr>
      <w:tr w:rsidR="002E3D8B" w:rsidRPr="003309F4" w14:paraId="62EA3C03" w14:textId="77777777" w:rsidTr="00833474">
        <w:trPr>
          <w:trHeight w:val="1015"/>
        </w:trPr>
        <w:tc>
          <w:tcPr>
            <w:tcW w:w="600" w:type="dxa"/>
            <w:vMerge w:val="restart"/>
          </w:tcPr>
          <w:p w14:paraId="22CCE926" w14:textId="77777777" w:rsidR="002E3D8B" w:rsidRPr="003309F4" w:rsidRDefault="002E3D8B" w:rsidP="00741A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1891" w:type="dxa"/>
            <w:vMerge w:val="restart"/>
          </w:tcPr>
          <w:p w14:paraId="5C37E0B3" w14:textId="77777777" w:rsidR="002E3D8B" w:rsidRPr="003309F4" w:rsidRDefault="002E3D8B" w:rsidP="006D5AB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309F4">
              <w:rPr>
                <w:rFonts w:ascii="Times New Roman" w:eastAsia="Times New Roman" w:hAnsi="Times New Roman" w:cs="Times New Roman"/>
                <w:b/>
                <w:lang w:eastAsia="ar-SA"/>
              </w:rPr>
              <w:t>Podnośnik</w:t>
            </w:r>
          </w:p>
          <w:p w14:paraId="2A191A04" w14:textId="77350EE3" w:rsidR="002E3D8B" w:rsidRPr="003309F4" w:rsidRDefault="002E3D8B" w:rsidP="006D5AB0">
            <w:pPr>
              <w:autoSpaceDE w:val="0"/>
              <w:autoSpaceDN w:val="0"/>
              <w:adjustRightInd w:val="0"/>
              <w:rPr>
                <w:rFonts w:ascii="Times New Roman" w:eastAsia="DejaVuSans" w:hAnsi="Times New Roman" w:cs="Times New Roman"/>
                <w:b/>
                <w:bCs/>
              </w:rPr>
            </w:pPr>
            <w:r w:rsidRPr="003309F4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elektryczny </w:t>
            </w:r>
            <w:r w:rsidRPr="003309F4">
              <w:rPr>
                <w:rFonts w:ascii="Times New Roman" w:eastAsia="Times New Roman" w:hAnsi="Times New Roman" w:cs="Times New Roman"/>
                <w:b/>
                <w:lang w:eastAsia="ar-SA"/>
              </w:rPr>
              <w:br/>
            </w:r>
            <w:r w:rsidR="00E6438E" w:rsidRPr="003309F4">
              <w:rPr>
                <w:rFonts w:ascii="Times New Roman" w:eastAsia="DejaVuSans" w:hAnsi="Times New Roman" w:cs="Times New Roman"/>
                <w:b/>
                <w:bCs/>
              </w:rPr>
              <w:t>dla osób z niepełnosprawno-</w:t>
            </w:r>
            <w:proofErr w:type="spellStart"/>
            <w:r w:rsidR="00E6438E" w:rsidRPr="003309F4">
              <w:rPr>
                <w:rFonts w:ascii="Times New Roman" w:eastAsia="DejaVuSans" w:hAnsi="Times New Roman" w:cs="Times New Roman"/>
                <w:b/>
                <w:bCs/>
              </w:rPr>
              <w:t>ściami</w:t>
            </w:r>
            <w:proofErr w:type="spellEnd"/>
            <w:r w:rsidR="00927AA5" w:rsidRPr="003309F4">
              <w:rPr>
                <w:rFonts w:ascii="Times New Roman" w:eastAsia="DejaVuSans" w:hAnsi="Times New Roman" w:cs="Times New Roman"/>
                <w:b/>
                <w:bCs/>
              </w:rPr>
              <w:t xml:space="preserve"> (w tym osób poruszających się na wózkach </w:t>
            </w:r>
            <w:r w:rsidR="00C16442" w:rsidRPr="003309F4">
              <w:rPr>
                <w:rFonts w:ascii="Times New Roman" w:eastAsia="DejaVuSans" w:hAnsi="Times New Roman" w:cs="Times New Roman"/>
                <w:b/>
                <w:bCs/>
              </w:rPr>
              <w:t>inwalidzkich) -</w:t>
            </w:r>
            <w:r w:rsidR="00E6438E" w:rsidRPr="003309F4">
              <w:rPr>
                <w:rFonts w:ascii="Times New Roman" w:eastAsia="DejaVuSans" w:hAnsi="Times New Roman" w:cs="Times New Roman"/>
                <w:b/>
                <w:bCs/>
              </w:rPr>
              <w:t xml:space="preserve"> zewnętrzny</w:t>
            </w:r>
          </w:p>
        </w:tc>
        <w:tc>
          <w:tcPr>
            <w:tcW w:w="6576" w:type="dxa"/>
            <w:gridSpan w:val="3"/>
          </w:tcPr>
          <w:p w14:paraId="2007E2AC" w14:textId="5DA6C824" w:rsidR="002E3D8B" w:rsidRPr="003309F4" w:rsidRDefault="002E3D8B" w:rsidP="00FF1638">
            <w:pPr>
              <w:rPr>
                <w:rFonts w:ascii="Times New Roman" w:hAnsi="Times New Roman" w:cs="Times New Roman"/>
              </w:rPr>
            </w:pPr>
            <w:r w:rsidRPr="003309F4">
              <w:rPr>
                <w:rFonts w:ascii="Times New Roman" w:hAnsi="Times New Roman" w:cs="Times New Roman"/>
              </w:rPr>
              <w:t>Producent: ……………………………………………………..............</w:t>
            </w:r>
          </w:p>
          <w:p w14:paraId="698FA471" w14:textId="0DAF5430" w:rsidR="002E3D8B" w:rsidRPr="003309F4" w:rsidRDefault="002E3D8B" w:rsidP="00FF1638">
            <w:pPr>
              <w:rPr>
                <w:rFonts w:ascii="Times New Roman" w:hAnsi="Times New Roman" w:cs="Times New Roman"/>
              </w:rPr>
            </w:pPr>
            <w:r w:rsidRPr="003309F4">
              <w:rPr>
                <w:rFonts w:ascii="Times New Roman" w:hAnsi="Times New Roman" w:cs="Times New Roman"/>
              </w:rPr>
              <w:t>Nazwa: …………………………………………………………………</w:t>
            </w:r>
          </w:p>
          <w:p w14:paraId="46A47996" w14:textId="1A3D7B0C" w:rsidR="002E3D8B" w:rsidRPr="003309F4" w:rsidRDefault="002E3D8B" w:rsidP="00FF1638">
            <w:pPr>
              <w:rPr>
                <w:rFonts w:ascii="Times New Roman" w:hAnsi="Times New Roman" w:cs="Times New Roman"/>
              </w:rPr>
            </w:pPr>
            <w:r w:rsidRPr="003309F4">
              <w:rPr>
                <w:rFonts w:ascii="Times New Roman" w:hAnsi="Times New Roman" w:cs="Times New Roman"/>
              </w:rPr>
              <w:t>Typ: …………………………………………………………………….</w:t>
            </w:r>
          </w:p>
          <w:p w14:paraId="2ED956F8" w14:textId="3B08AA76" w:rsidR="002E3D8B" w:rsidRPr="003309F4" w:rsidRDefault="002E3D8B" w:rsidP="00FF1638">
            <w:pPr>
              <w:rPr>
                <w:rFonts w:ascii="Times New Roman" w:hAnsi="Times New Roman" w:cs="Times New Roman"/>
              </w:rPr>
            </w:pPr>
            <w:r w:rsidRPr="003309F4">
              <w:rPr>
                <w:rFonts w:ascii="Times New Roman" w:hAnsi="Times New Roman" w:cs="Times New Roman"/>
              </w:rPr>
              <w:t xml:space="preserve">Rok </w:t>
            </w:r>
            <w:r w:rsidR="00C16442" w:rsidRPr="003309F4">
              <w:rPr>
                <w:rFonts w:ascii="Times New Roman" w:hAnsi="Times New Roman" w:cs="Times New Roman"/>
              </w:rPr>
              <w:t>produkcji…</w:t>
            </w:r>
            <w:r w:rsidRPr="003309F4">
              <w:rPr>
                <w:rFonts w:ascii="Times New Roman" w:hAnsi="Times New Roman" w:cs="Times New Roman"/>
              </w:rPr>
              <w:t>……………………………………………………</w:t>
            </w:r>
          </w:p>
        </w:tc>
      </w:tr>
      <w:tr w:rsidR="002E3D8B" w:rsidRPr="003309F4" w14:paraId="64095C62" w14:textId="77777777" w:rsidTr="00833474">
        <w:trPr>
          <w:trHeight w:val="441"/>
        </w:trPr>
        <w:tc>
          <w:tcPr>
            <w:tcW w:w="600" w:type="dxa"/>
            <w:vMerge/>
          </w:tcPr>
          <w:p w14:paraId="4F0D29B6" w14:textId="77777777" w:rsidR="002E3D8B" w:rsidRPr="003309F4" w:rsidRDefault="002E3D8B" w:rsidP="00741A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4706172A" w14:textId="77777777" w:rsidR="002E3D8B" w:rsidRPr="003309F4" w:rsidRDefault="002E3D8B" w:rsidP="00741A76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62" w:type="dxa"/>
          </w:tcPr>
          <w:p w14:paraId="4FB37D40" w14:textId="54AFEF5F" w:rsidR="002E3D8B" w:rsidRPr="003309F4" w:rsidRDefault="002E3D8B" w:rsidP="00E11BBA">
            <w:pPr>
              <w:autoSpaceDE w:val="0"/>
              <w:autoSpaceDN w:val="0"/>
              <w:adjustRightInd w:val="0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>Fabrycznie nowy</w:t>
            </w:r>
          </w:p>
        </w:tc>
        <w:tc>
          <w:tcPr>
            <w:tcW w:w="1351" w:type="dxa"/>
          </w:tcPr>
          <w:p w14:paraId="33D8D5AB" w14:textId="77777777" w:rsidR="002E3D8B" w:rsidRPr="003309F4" w:rsidRDefault="002E3D8B" w:rsidP="00741A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2089DDA9" w14:textId="77777777" w:rsidR="002E3D8B" w:rsidRPr="003309F4" w:rsidRDefault="002E3D8B" w:rsidP="00741A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0058E" w:rsidRPr="003309F4" w14:paraId="3B7CECB0" w14:textId="77777777" w:rsidTr="00833474">
        <w:trPr>
          <w:trHeight w:val="441"/>
        </w:trPr>
        <w:tc>
          <w:tcPr>
            <w:tcW w:w="600" w:type="dxa"/>
            <w:vMerge/>
          </w:tcPr>
          <w:p w14:paraId="787B381C" w14:textId="77777777" w:rsidR="00F0058E" w:rsidRPr="003309F4" w:rsidRDefault="00F0058E" w:rsidP="00741A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2A24831C" w14:textId="77777777" w:rsidR="00F0058E" w:rsidRPr="003309F4" w:rsidRDefault="00F0058E" w:rsidP="00741A76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62" w:type="dxa"/>
          </w:tcPr>
          <w:p w14:paraId="55C6833E" w14:textId="185B84E7" w:rsidR="00F0058E" w:rsidRPr="003309F4" w:rsidRDefault="00F0058E" w:rsidP="00E11BBA">
            <w:pPr>
              <w:autoSpaceDE w:val="0"/>
              <w:autoSpaceDN w:val="0"/>
              <w:adjustRightInd w:val="0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>Typ konstrukcji: bez szybu</w:t>
            </w:r>
          </w:p>
        </w:tc>
        <w:tc>
          <w:tcPr>
            <w:tcW w:w="1351" w:type="dxa"/>
          </w:tcPr>
          <w:p w14:paraId="3BA5B299" w14:textId="420F0080" w:rsidR="00F0058E" w:rsidRPr="003309F4" w:rsidRDefault="00F0058E" w:rsidP="00741A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5EC15F96" w14:textId="77777777" w:rsidR="00F0058E" w:rsidRPr="003309F4" w:rsidRDefault="00F0058E" w:rsidP="00741A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E3D8B" w:rsidRPr="003309F4" w14:paraId="7F056D33" w14:textId="77777777" w:rsidTr="00833474">
        <w:trPr>
          <w:trHeight w:val="440"/>
        </w:trPr>
        <w:tc>
          <w:tcPr>
            <w:tcW w:w="600" w:type="dxa"/>
            <w:vMerge/>
          </w:tcPr>
          <w:p w14:paraId="5629FA16" w14:textId="77777777" w:rsidR="002E3D8B" w:rsidRPr="003309F4" w:rsidRDefault="002E3D8B" w:rsidP="00741A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236BF9B5" w14:textId="77777777" w:rsidR="002E3D8B" w:rsidRPr="003309F4" w:rsidRDefault="002E3D8B" w:rsidP="00741A76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005754D2" w14:textId="6D094800" w:rsidR="002E3D8B" w:rsidRPr="003309F4" w:rsidRDefault="002E3D8B" w:rsidP="005E2FBB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pacing w:val="3"/>
                <w:lang w:eastAsia="pl-PL"/>
              </w:rPr>
            </w:pPr>
            <w:r w:rsidRPr="003309F4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Rodzaj napędu: elektryczny</w:t>
            </w:r>
          </w:p>
        </w:tc>
        <w:tc>
          <w:tcPr>
            <w:tcW w:w="1351" w:type="dxa"/>
          </w:tcPr>
          <w:p w14:paraId="315DBB61" w14:textId="77777777" w:rsidR="002E3D8B" w:rsidRPr="003309F4" w:rsidRDefault="002E3D8B" w:rsidP="00741A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73EA4FD4" w14:textId="77777777" w:rsidR="002E3D8B" w:rsidRPr="003309F4" w:rsidRDefault="002E3D8B" w:rsidP="00741A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E3D8B" w:rsidRPr="003309F4" w14:paraId="73D7C660" w14:textId="77777777" w:rsidTr="00833474">
        <w:trPr>
          <w:trHeight w:val="364"/>
        </w:trPr>
        <w:tc>
          <w:tcPr>
            <w:tcW w:w="600" w:type="dxa"/>
            <w:vMerge/>
          </w:tcPr>
          <w:p w14:paraId="0E3B4108" w14:textId="77777777" w:rsidR="002E3D8B" w:rsidRPr="003309F4" w:rsidRDefault="002E3D8B" w:rsidP="00741A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123A7AFE" w14:textId="77777777" w:rsidR="002E3D8B" w:rsidRPr="003309F4" w:rsidRDefault="002E3D8B" w:rsidP="00741A76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688D26C1" w14:textId="41A9903A" w:rsidR="002E3D8B" w:rsidRPr="003309F4" w:rsidRDefault="00F0058E" w:rsidP="00744BD0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pacing w:val="3"/>
                <w:lang w:eastAsia="pl-PL"/>
              </w:rPr>
            </w:pPr>
            <w:r w:rsidRPr="003309F4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Napęd elektryczny</w:t>
            </w:r>
            <w:r w:rsidR="004A0BA0" w:rsidRPr="003309F4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, śrubowy lub równoważny</w:t>
            </w:r>
          </w:p>
        </w:tc>
        <w:tc>
          <w:tcPr>
            <w:tcW w:w="1351" w:type="dxa"/>
          </w:tcPr>
          <w:p w14:paraId="0A14BB12" w14:textId="77777777" w:rsidR="002E3D8B" w:rsidRPr="003309F4" w:rsidRDefault="002E3D8B" w:rsidP="00741A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585945CE" w14:textId="77777777" w:rsidR="002E3D8B" w:rsidRPr="003309F4" w:rsidRDefault="002E3D8B" w:rsidP="00741A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E3D8B" w:rsidRPr="003309F4" w14:paraId="34E3A5BD" w14:textId="77777777" w:rsidTr="00833474">
        <w:trPr>
          <w:trHeight w:val="379"/>
        </w:trPr>
        <w:tc>
          <w:tcPr>
            <w:tcW w:w="600" w:type="dxa"/>
            <w:vMerge/>
          </w:tcPr>
          <w:p w14:paraId="37E24936" w14:textId="77777777" w:rsidR="002E3D8B" w:rsidRPr="003309F4" w:rsidRDefault="002E3D8B" w:rsidP="00741A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7F1F6BAA" w14:textId="77777777" w:rsidR="002E3D8B" w:rsidRPr="003309F4" w:rsidRDefault="002E3D8B" w:rsidP="00741A76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73724ACC" w14:textId="4C5F5467" w:rsidR="002E3D8B" w:rsidRPr="003309F4" w:rsidRDefault="004A0BA0" w:rsidP="005E2FBB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pacing w:val="3"/>
                <w:lang w:eastAsia="pl-PL"/>
              </w:rPr>
            </w:pPr>
            <w:r w:rsidRPr="003309F4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Prędkość jazdy:</w:t>
            </w:r>
            <w:r w:rsidR="004F3F69" w:rsidRPr="003309F4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 xml:space="preserve"> min.0,06 m/s</w:t>
            </w:r>
          </w:p>
        </w:tc>
        <w:tc>
          <w:tcPr>
            <w:tcW w:w="1351" w:type="dxa"/>
          </w:tcPr>
          <w:p w14:paraId="02AC5FA3" w14:textId="77777777" w:rsidR="002E3D8B" w:rsidRPr="003309F4" w:rsidRDefault="002E3D8B" w:rsidP="00741A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29DD9681" w14:textId="77777777" w:rsidR="002E3D8B" w:rsidRPr="003309F4" w:rsidRDefault="002E3D8B" w:rsidP="00741A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E3D8B" w:rsidRPr="003309F4" w14:paraId="17FD93BD" w14:textId="77777777" w:rsidTr="00833474">
        <w:trPr>
          <w:trHeight w:val="379"/>
        </w:trPr>
        <w:tc>
          <w:tcPr>
            <w:tcW w:w="600" w:type="dxa"/>
            <w:vMerge/>
          </w:tcPr>
          <w:p w14:paraId="1C5A0A18" w14:textId="77777777" w:rsidR="002E3D8B" w:rsidRPr="003309F4" w:rsidRDefault="002E3D8B" w:rsidP="00741A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45420AAB" w14:textId="77777777" w:rsidR="002E3D8B" w:rsidRPr="003309F4" w:rsidRDefault="002E3D8B" w:rsidP="00741A76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11A014B2" w14:textId="46B63045" w:rsidR="002E3D8B" w:rsidRPr="003309F4" w:rsidRDefault="002E3D8B" w:rsidP="00744BD0">
            <w:pPr>
              <w:shd w:val="clear" w:color="auto" w:fill="FFFFFF"/>
              <w:contextualSpacing/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pacing w:val="3"/>
                <w:lang w:eastAsia="pl-PL"/>
              </w:rPr>
            </w:pPr>
            <w:r w:rsidRPr="003309F4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pacing w:val="3"/>
                <w:lang w:eastAsia="pl-PL"/>
              </w:rPr>
              <w:t xml:space="preserve">Nominalna ładowność </w:t>
            </w:r>
            <w:r w:rsidR="00650420" w:rsidRPr="003309F4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pacing w:val="3"/>
                <w:lang w:eastAsia="pl-PL"/>
              </w:rPr>
              <w:t>(udźwig)</w:t>
            </w:r>
            <w:r w:rsidRPr="003309F4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pacing w:val="3"/>
                <w:lang w:eastAsia="pl-PL"/>
              </w:rPr>
              <w:t xml:space="preserve"> - min. </w:t>
            </w:r>
            <w:r w:rsidR="00650420" w:rsidRPr="003309F4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pacing w:val="3"/>
                <w:lang w:eastAsia="pl-PL"/>
              </w:rPr>
              <w:t xml:space="preserve">385kg/ </w:t>
            </w:r>
            <w:r w:rsidR="00650420" w:rsidRPr="003309F4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pacing w:val="3"/>
                <w:lang w:eastAsia="pl-PL"/>
              </w:rPr>
              <w:br/>
            </w:r>
            <w:r w:rsidR="00E524CE" w:rsidRPr="003309F4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pacing w:val="3"/>
                <w:lang w:eastAsia="pl-PL"/>
              </w:rPr>
              <w:t>m</w:t>
            </w:r>
            <w:r w:rsidR="00E524CE" w:rsidRPr="003309F4">
              <w:rPr>
                <w:rStyle w:val="Pogrubienie"/>
                <w:rFonts w:ascii="Times New Roman" w:eastAsia="Times New Roman" w:hAnsi="Times New Roman" w:cs="Times New Roman"/>
                <w:spacing w:val="3"/>
                <w:lang w:eastAsia="pl-PL"/>
              </w:rPr>
              <w:t>in.</w:t>
            </w:r>
            <w:r w:rsidR="00633218" w:rsidRPr="003309F4">
              <w:rPr>
                <w:rStyle w:val="Pogrubienie"/>
                <w:rFonts w:ascii="Times New Roman" w:eastAsia="Times New Roman" w:hAnsi="Times New Roman" w:cs="Times New Roman"/>
                <w:spacing w:val="3"/>
                <w:lang w:eastAsia="pl-PL"/>
              </w:rPr>
              <w:t xml:space="preserve"> </w:t>
            </w:r>
            <w:r w:rsidR="00650420" w:rsidRPr="003309F4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pacing w:val="3"/>
                <w:lang w:eastAsia="pl-PL"/>
              </w:rPr>
              <w:t>3 osoby</w:t>
            </w:r>
          </w:p>
        </w:tc>
        <w:tc>
          <w:tcPr>
            <w:tcW w:w="1351" w:type="dxa"/>
          </w:tcPr>
          <w:p w14:paraId="4546AA95" w14:textId="77777777" w:rsidR="002E3D8B" w:rsidRPr="003309F4" w:rsidRDefault="002E3D8B" w:rsidP="00741A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430AFFA1" w14:textId="77777777" w:rsidR="002E3D8B" w:rsidRPr="003309F4" w:rsidRDefault="002E3D8B" w:rsidP="00741A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D1AE3" w:rsidRPr="003309F4" w14:paraId="04B5B161" w14:textId="77777777" w:rsidTr="00833474">
        <w:trPr>
          <w:trHeight w:val="379"/>
        </w:trPr>
        <w:tc>
          <w:tcPr>
            <w:tcW w:w="600" w:type="dxa"/>
            <w:vMerge/>
          </w:tcPr>
          <w:p w14:paraId="0FD7F566" w14:textId="77777777" w:rsidR="007D1AE3" w:rsidRPr="003309F4" w:rsidRDefault="007D1AE3" w:rsidP="00741A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6AEDF2BD" w14:textId="77777777" w:rsidR="007D1AE3" w:rsidRPr="003309F4" w:rsidRDefault="007D1AE3" w:rsidP="00741A76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45862EB3" w14:textId="5ED9129A" w:rsidR="007D1AE3" w:rsidRPr="003309F4" w:rsidRDefault="007D1AE3" w:rsidP="00744BD0">
            <w:pPr>
              <w:shd w:val="clear" w:color="auto" w:fill="FFFFFF"/>
              <w:contextualSpacing/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pacing w:val="3"/>
                <w:lang w:eastAsia="pl-PL"/>
              </w:rPr>
            </w:pPr>
            <w:r w:rsidRPr="003309F4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pacing w:val="3"/>
                <w:lang w:eastAsia="pl-PL"/>
              </w:rPr>
              <w:t>Zasilanie: 230V</w:t>
            </w:r>
          </w:p>
        </w:tc>
        <w:tc>
          <w:tcPr>
            <w:tcW w:w="1351" w:type="dxa"/>
          </w:tcPr>
          <w:p w14:paraId="47BA748D" w14:textId="3C8CF138" w:rsidR="007D1AE3" w:rsidRPr="003309F4" w:rsidRDefault="007D1AE3" w:rsidP="00741A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571611CC" w14:textId="77777777" w:rsidR="007D1AE3" w:rsidRPr="003309F4" w:rsidRDefault="007D1AE3" w:rsidP="00741A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60EC5" w:rsidRPr="003309F4" w14:paraId="6B4E05CD" w14:textId="77777777" w:rsidTr="00833474">
        <w:trPr>
          <w:trHeight w:val="379"/>
        </w:trPr>
        <w:tc>
          <w:tcPr>
            <w:tcW w:w="600" w:type="dxa"/>
            <w:vMerge/>
          </w:tcPr>
          <w:p w14:paraId="7A4626C3" w14:textId="77777777" w:rsidR="00260EC5" w:rsidRPr="003309F4" w:rsidRDefault="00260EC5" w:rsidP="00741A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7049F895" w14:textId="77777777" w:rsidR="00260EC5" w:rsidRPr="003309F4" w:rsidRDefault="00260EC5" w:rsidP="00741A76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60D252B4" w14:textId="2B3DD573" w:rsidR="00260EC5" w:rsidRPr="003309F4" w:rsidRDefault="00260EC5" w:rsidP="00744BD0">
            <w:pPr>
              <w:shd w:val="clear" w:color="auto" w:fill="FFFFFF"/>
              <w:contextualSpacing/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pacing w:val="3"/>
                <w:lang w:eastAsia="pl-PL"/>
              </w:rPr>
            </w:pPr>
            <w:r w:rsidRPr="003309F4">
              <w:rPr>
                <w:rStyle w:val="Pogrubienie"/>
                <w:rFonts w:ascii="Times New Roman" w:eastAsia="Times New Roman" w:hAnsi="Times New Roman" w:cs="Times New Roman"/>
                <w:b w:val="0"/>
                <w:bCs w:val="0"/>
                <w:spacing w:val="3"/>
                <w:lang w:eastAsia="pl-PL"/>
              </w:rPr>
              <w:t>L</w:t>
            </w:r>
            <w:r w:rsidRPr="003309F4">
              <w:rPr>
                <w:rStyle w:val="Pogrubienie"/>
                <w:rFonts w:ascii="Times New Roman" w:eastAsia="Times New Roman" w:hAnsi="Times New Roman" w:cs="Times New Roman"/>
                <w:b w:val="0"/>
                <w:spacing w:val="3"/>
                <w:lang w:eastAsia="pl-PL"/>
              </w:rPr>
              <w:t>iczba przystanków: 2</w:t>
            </w:r>
          </w:p>
        </w:tc>
        <w:tc>
          <w:tcPr>
            <w:tcW w:w="1351" w:type="dxa"/>
          </w:tcPr>
          <w:p w14:paraId="7FBBB6DA" w14:textId="68618264" w:rsidR="00260EC5" w:rsidRPr="003309F4" w:rsidRDefault="00260EC5" w:rsidP="00741A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5F62C5E0" w14:textId="77777777" w:rsidR="00260EC5" w:rsidRPr="003309F4" w:rsidRDefault="00260EC5" w:rsidP="00741A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E3D8B" w:rsidRPr="003309F4" w14:paraId="1CE0FBCB" w14:textId="77777777" w:rsidTr="00833474">
        <w:trPr>
          <w:trHeight w:val="379"/>
        </w:trPr>
        <w:tc>
          <w:tcPr>
            <w:tcW w:w="600" w:type="dxa"/>
            <w:vMerge/>
          </w:tcPr>
          <w:p w14:paraId="0D9EF625" w14:textId="77777777" w:rsidR="002E3D8B" w:rsidRPr="003309F4" w:rsidRDefault="002E3D8B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2655A037" w14:textId="77777777" w:rsidR="002E3D8B" w:rsidRPr="003309F4" w:rsidRDefault="002E3D8B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76" w:type="dxa"/>
            <w:gridSpan w:val="3"/>
          </w:tcPr>
          <w:p w14:paraId="633FAD1C" w14:textId="38CA0313" w:rsidR="002E3D8B" w:rsidRPr="003309F4" w:rsidRDefault="002E3D8B" w:rsidP="00744BD0">
            <w:pPr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Dane techniczne:</w:t>
            </w:r>
          </w:p>
        </w:tc>
      </w:tr>
      <w:tr w:rsidR="002E3D8B" w:rsidRPr="003309F4" w14:paraId="2F325EAF" w14:textId="77777777" w:rsidTr="00833474">
        <w:trPr>
          <w:trHeight w:val="379"/>
        </w:trPr>
        <w:tc>
          <w:tcPr>
            <w:tcW w:w="600" w:type="dxa"/>
            <w:vMerge/>
          </w:tcPr>
          <w:p w14:paraId="721C3D89" w14:textId="77777777" w:rsidR="002E3D8B" w:rsidRPr="003309F4" w:rsidRDefault="002E3D8B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4071B325" w14:textId="77777777" w:rsidR="002E3D8B" w:rsidRPr="003309F4" w:rsidRDefault="002E3D8B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64F26E60" w14:textId="7E21D486" w:rsidR="002E3D8B" w:rsidRPr="003309F4" w:rsidRDefault="002E3D8B" w:rsidP="00F53221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 xml:space="preserve">Wysokość </w:t>
            </w:r>
            <w:r w:rsidR="00712C62" w:rsidRPr="003309F4">
              <w:rPr>
                <w:rFonts w:ascii="Times New Roman" w:eastAsia="DejaVuSans" w:hAnsi="Times New Roman" w:cs="Times New Roman"/>
              </w:rPr>
              <w:t>podnoszenia: od 250 mm do 2990 mm</w:t>
            </w:r>
            <w:r w:rsidRPr="003309F4">
              <w:rPr>
                <w:rFonts w:ascii="Times New Roman" w:eastAsia="DejaVuSans" w:hAnsi="Times New Roman" w:cs="Times New Roman"/>
              </w:rPr>
              <w:t xml:space="preserve"> </w:t>
            </w:r>
            <w:r w:rsidR="00633218" w:rsidRPr="003309F4">
              <w:rPr>
                <w:rFonts w:ascii="Times New Roman" w:eastAsia="DejaVuSans" w:hAnsi="Times New Roman" w:cs="Times New Roman"/>
              </w:rPr>
              <w:t>(+</w:t>
            </w:r>
            <w:r w:rsidR="00633218" w:rsidRPr="003309F4">
              <w:rPr>
                <w:rFonts w:eastAsia="DejaVuSans"/>
              </w:rPr>
              <w:t>/-</w:t>
            </w:r>
            <w:r w:rsidR="00516D9B" w:rsidRPr="003309F4">
              <w:rPr>
                <w:rFonts w:eastAsia="DejaVuSans"/>
              </w:rPr>
              <w:t>10%</w:t>
            </w:r>
            <w:r w:rsidR="008A33FF" w:rsidRPr="003309F4">
              <w:rPr>
                <w:rFonts w:eastAsia="DejaVuSans"/>
              </w:rPr>
              <w:t>)</w:t>
            </w:r>
          </w:p>
        </w:tc>
        <w:tc>
          <w:tcPr>
            <w:tcW w:w="1351" w:type="dxa"/>
          </w:tcPr>
          <w:p w14:paraId="43815435" w14:textId="7D30B1F0" w:rsidR="002E3D8B" w:rsidRPr="003309F4" w:rsidRDefault="002E3D8B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53884E58" w14:textId="77777777" w:rsidR="002E3D8B" w:rsidRPr="003309F4" w:rsidRDefault="002E3D8B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E3D8B" w:rsidRPr="003309F4" w14:paraId="29120601" w14:textId="77777777" w:rsidTr="00833474">
        <w:trPr>
          <w:trHeight w:val="379"/>
        </w:trPr>
        <w:tc>
          <w:tcPr>
            <w:tcW w:w="600" w:type="dxa"/>
            <w:vMerge/>
          </w:tcPr>
          <w:p w14:paraId="17F37511" w14:textId="77777777" w:rsidR="002E3D8B" w:rsidRPr="003309F4" w:rsidRDefault="002E3D8B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71DECAD7" w14:textId="77777777" w:rsidR="002E3D8B" w:rsidRPr="003309F4" w:rsidRDefault="002E3D8B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0B1886C1" w14:textId="7ECFAB74" w:rsidR="002E3D8B" w:rsidRPr="003309F4" w:rsidRDefault="002E3D8B" w:rsidP="00F53221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 xml:space="preserve">Wysokość </w:t>
            </w:r>
            <w:r w:rsidR="004F1D09" w:rsidRPr="003309F4">
              <w:rPr>
                <w:rFonts w:ascii="Times New Roman" w:eastAsia="DejaVuSans" w:hAnsi="Times New Roman" w:cs="Times New Roman"/>
              </w:rPr>
              <w:t>barierek i bramek: min. 1100 mm</w:t>
            </w:r>
            <w:r w:rsidRPr="003309F4">
              <w:rPr>
                <w:rFonts w:ascii="Times New Roman" w:eastAsia="DejaVuSans" w:hAnsi="Times New Roman" w:cs="Times New Roman"/>
              </w:rPr>
              <w:t xml:space="preserve"> </w:t>
            </w:r>
            <w:r w:rsidR="00F13D57" w:rsidRPr="003309F4">
              <w:rPr>
                <w:rFonts w:ascii="Times New Roman" w:eastAsia="DejaVuSans" w:hAnsi="Times New Roman" w:cs="Times New Roman"/>
              </w:rPr>
              <w:t xml:space="preserve">- </w:t>
            </w:r>
            <w:r w:rsidR="008A33FF" w:rsidRPr="003309F4">
              <w:rPr>
                <w:rFonts w:ascii="Times New Roman" w:eastAsia="DejaVuSans" w:hAnsi="Times New Roman" w:cs="Times New Roman"/>
              </w:rPr>
              <w:t>max.</w:t>
            </w:r>
            <w:r w:rsidR="003D16E5" w:rsidRPr="003309F4">
              <w:rPr>
                <w:rFonts w:ascii="Times New Roman" w:eastAsia="DejaVuSans" w:hAnsi="Times New Roman" w:cs="Times New Roman"/>
              </w:rPr>
              <w:t xml:space="preserve"> 1150 mm</w:t>
            </w:r>
          </w:p>
        </w:tc>
        <w:tc>
          <w:tcPr>
            <w:tcW w:w="1351" w:type="dxa"/>
          </w:tcPr>
          <w:p w14:paraId="46F65C46" w14:textId="48D6EFBB" w:rsidR="002E3D8B" w:rsidRPr="003309F4" w:rsidRDefault="002E3D8B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743ED22D" w14:textId="77777777" w:rsidR="002E3D8B" w:rsidRPr="003309F4" w:rsidRDefault="002E3D8B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E3D8B" w:rsidRPr="003309F4" w14:paraId="16FFC2F4" w14:textId="77777777" w:rsidTr="00833474">
        <w:trPr>
          <w:trHeight w:val="379"/>
        </w:trPr>
        <w:tc>
          <w:tcPr>
            <w:tcW w:w="600" w:type="dxa"/>
            <w:vMerge/>
          </w:tcPr>
          <w:p w14:paraId="126E2BAC" w14:textId="77777777" w:rsidR="002E3D8B" w:rsidRPr="003309F4" w:rsidRDefault="002E3D8B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278E2CBE" w14:textId="77777777" w:rsidR="002E3D8B" w:rsidRPr="003309F4" w:rsidRDefault="002E3D8B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145744E6" w14:textId="583E9068" w:rsidR="002E3D8B" w:rsidRPr="003309F4" w:rsidRDefault="004F1D09" w:rsidP="00F53221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>Szerokość w świetle bramki: min</w:t>
            </w:r>
            <w:r w:rsidR="00C16442" w:rsidRPr="003309F4">
              <w:rPr>
                <w:rFonts w:ascii="Times New Roman" w:eastAsia="DejaVuSans" w:hAnsi="Times New Roman" w:cs="Times New Roman"/>
              </w:rPr>
              <w:t>.</w:t>
            </w:r>
            <w:r w:rsidRPr="003309F4">
              <w:rPr>
                <w:rFonts w:ascii="Times New Roman" w:eastAsia="DejaVuSans" w:hAnsi="Times New Roman" w:cs="Times New Roman"/>
              </w:rPr>
              <w:t xml:space="preserve"> 900 mm</w:t>
            </w:r>
            <w:r w:rsidR="002E3D8B" w:rsidRPr="003309F4">
              <w:rPr>
                <w:rFonts w:ascii="Times New Roman" w:eastAsia="DejaVuSans" w:hAnsi="Times New Roman" w:cs="Times New Roman"/>
              </w:rPr>
              <w:t xml:space="preserve"> </w:t>
            </w:r>
            <w:r w:rsidR="00F13D57" w:rsidRPr="003309F4">
              <w:rPr>
                <w:rFonts w:ascii="Times New Roman" w:eastAsia="DejaVuSans" w:hAnsi="Times New Roman" w:cs="Times New Roman"/>
              </w:rPr>
              <w:t xml:space="preserve">– max. </w:t>
            </w:r>
            <w:r w:rsidR="003D16E5" w:rsidRPr="003309F4">
              <w:rPr>
                <w:rFonts w:ascii="Times New Roman" w:eastAsia="DejaVuSans" w:hAnsi="Times New Roman" w:cs="Times New Roman"/>
              </w:rPr>
              <w:t>1100 mm</w:t>
            </w:r>
          </w:p>
        </w:tc>
        <w:tc>
          <w:tcPr>
            <w:tcW w:w="1351" w:type="dxa"/>
          </w:tcPr>
          <w:p w14:paraId="72FAF728" w14:textId="77938602" w:rsidR="002E3D8B" w:rsidRPr="003309F4" w:rsidRDefault="002E3D8B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20E89DF0" w14:textId="77777777" w:rsidR="002E3D8B" w:rsidRPr="003309F4" w:rsidRDefault="002E3D8B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E3D8B" w:rsidRPr="003309F4" w14:paraId="009C0714" w14:textId="77777777" w:rsidTr="00833474">
        <w:trPr>
          <w:trHeight w:val="379"/>
        </w:trPr>
        <w:tc>
          <w:tcPr>
            <w:tcW w:w="600" w:type="dxa"/>
            <w:vMerge/>
          </w:tcPr>
          <w:p w14:paraId="576BE9EC" w14:textId="77777777" w:rsidR="002E3D8B" w:rsidRPr="003309F4" w:rsidRDefault="002E3D8B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61F9F73F" w14:textId="77777777" w:rsidR="002E3D8B" w:rsidRPr="003309F4" w:rsidRDefault="002E3D8B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4D8F1709" w14:textId="55BA0F70" w:rsidR="002E3D8B" w:rsidRPr="003309F4" w:rsidRDefault="00386D49" w:rsidP="00F53221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 xml:space="preserve">Poziom hałasu: </w:t>
            </w:r>
            <w:proofErr w:type="gramStart"/>
            <w:r w:rsidRPr="003309F4">
              <w:rPr>
                <w:rFonts w:ascii="Times New Roman" w:eastAsia="DejaVuSans" w:hAnsi="Times New Roman" w:cs="Times New Roman"/>
              </w:rPr>
              <w:t>nie więcej</w:t>
            </w:r>
            <w:proofErr w:type="gramEnd"/>
            <w:r w:rsidRPr="003309F4">
              <w:rPr>
                <w:rFonts w:ascii="Times New Roman" w:eastAsia="DejaVuSans" w:hAnsi="Times New Roman" w:cs="Times New Roman"/>
              </w:rPr>
              <w:t xml:space="preserve"> niż 50 </w:t>
            </w:r>
            <w:proofErr w:type="spellStart"/>
            <w:r w:rsidRPr="003309F4">
              <w:rPr>
                <w:rFonts w:ascii="Times New Roman" w:eastAsia="DejaVuSans" w:hAnsi="Times New Roman" w:cs="Times New Roman"/>
              </w:rPr>
              <w:t>dB</w:t>
            </w:r>
            <w:proofErr w:type="spellEnd"/>
          </w:p>
        </w:tc>
        <w:tc>
          <w:tcPr>
            <w:tcW w:w="1351" w:type="dxa"/>
          </w:tcPr>
          <w:p w14:paraId="0573845F" w14:textId="67C2689C" w:rsidR="002E3D8B" w:rsidRPr="003309F4" w:rsidRDefault="002E3D8B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3BA9EAA8" w14:textId="77777777" w:rsidR="002E3D8B" w:rsidRPr="003309F4" w:rsidRDefault="002E3D8B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E3D8B" w:rsidRPr="003309F4" w14:paraId="7AAA3BA0" w14:textId="77777777" w:rsidTr="00833474">
        <w:trPr>
          <w:trHeight w:val="379"/>
        </w:trPr>
        <w:tc>
          <w:tcPr>
            <w:tcW w:w="600" w:type="dxa"/>
            <w:vMerge/>
          </w:tcPr>
          <w:p w14:paraId="4762A1BF" w14:textId="77777777" w:rsidR="002E3D8B" w:rsidRPr="003309F4" w:rsidRDefault="002E3D8B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2DE3E8BD" w14:textId="77777777" w:rsidR="002E3D8B" w:rsidRPr="003309F4" w:rsidRDefault="002E3D8B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1B647806" w14:textId="50BF3E3E" w:rsidR="002E3D8B" w:rsidRPr="003309F4" w:rsidRDefault="00386D49" w:rsidP="00F53221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>Awaryjne</w:t>
            </w:r>
            <w:r w:rsidR="006F12A9" w:rsidRPr="003309F4">
              <w:rPr>
                <w:rFonts w:ascii="Times New Roman" w:eastAsia="DejaVuSans" w:hAnsi="Times New Roman" w:cs="Times New Roman"/>
              </w:rPr>
              <w:t xml:space="preserve"> opuszczanie: możliwość ręcznego opuszczania platformy w przypadku zaniku zasilania</w:t>
            </w:r>
          </w:p>
        </w:tc>
        <w:tc>
          <w:tcPr>
            <w:tcW w:w="1351" w:type="dxa"/>
          </w:tcPr>
          <w:p w14:paraId="785D3E17" w14:textId="6E2440B0" w:rsidR="002E3D8B" w:rsidRPr="003309F4" w:rsidRDefault="002E3D8B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2C23F63D" w14:textId="77777777" w:rsidR="002E3D8B" w:rsidRPr="003309F4" w:rsidRDefault="002E3D8B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E3D8B" w:rsidRPr="003309F4" w14:paraId="5C491B99" w14:textId="77777777" w:rsidTr="00833474">
        <w:trPr>
          <w:trHeight w:val="379"/>
        </w:trPr>
        <w:tc>
          <w:tcPr>
            <w:tcW w:w="600" w:type="dxa"/>
            <w:vMerge/>
          </w:tcPr>
          <w:p w14:paraId="427A41C9" w14:textId="77777777" w:rsidR="002E3D8B" w:rsidRPr="003309F4" w:rsidRDefault="002E3D8B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673AA046" w14:textId="77777777" w:rsidR="002E3D8B" w:rsidRPr="003309F4" w:rsidRDefault="002E3D8B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4F23789E" w14:textId="3B2A67AD" w:rsidR="002E3D8B" w:rsidRPr="003309F4" w:rsidRDefault="00927AA5" w:rsidP="00F53221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>Sterowanie: przyciski wymagające stałego nacisku</w:t>
            </w:r>
            <w:r w:rsidR="002E3D8B" w:rsidRPr="003309F4">
              <w:rPr>
                <w:rFonts w:ascii="Times New Roman" w:eastAsia="DejaVuSans" w:hAnsi="Times New Roman" w:cs="Times New Roman"/>
              </w:rPr>
              <w:t xml:space="preserve"> </w:t>
            </w:r>
          </w:p>
        </w:tc>
        <w:tc>
          <w:tcPr>
            <w:tcW w:w="1351" w:type="dxa"/>
          </w:tcPr>
          <w:p w14:paraId="1ED7216A" w14:textId="04E22B67" w:rsidR="002E3D8B" w:rsidRPr="003309F4" w:rsidRDefault="002E3D8B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3E299515" w14:textId="77777777" w:rsidR="002E3D8B" w:rsidRPr="003309F4" w:rsidRDefault="002E3D8B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E3D8B" w:rsidRPr="003309F4" w14:paraId="38B5A8C6" w14:textId="77777777" w:rsidTr="00833474">
        <w:trPr>
          <w:trHeight w:val="379"/>
        </w:trPr>
        <w:tc>
          <w:tcPr>
            <w:tcW w:w="600" w:type="dxa"/>
            <w:vMerge/>
          </w:tcPr>
          <w:p w14:paraId="474059EB" w14:textId="77777777" w:rsidR="002E3D8B" w:rsidRPr="003309F4" w:rsidRDefault="002E3D8B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0AC66EFB" w14:textId="77777777" w:rsidR="002E3D8B" w:rsidRPr="003309F4" w:rsidRDefault="002E3D8B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799C4828" w14:textId="7F957C77" w:rsidR="002E3D8B" w:rsidRPr="003309F4" w:rsidRDefault="006F1BC4" w:rsidP="00CB23ED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 xml:space="preserve">Wymiary użytkowe: </w:t>
            </w:r>
            <w:r w:rsidR="00600763" w:rsidRPr="003309F4">
              <w:rPr>
                <w:rFonts w:ascii="Times New Roman" w:eastAsia="DejaVuSans" w:hAnsi="Times New Roman" w:cs="Times New Roman"/>
              </w:rPr>
              <w:t>min.900x1400mm</w:t>
            </w:r>
            <w:r w:rsidR="003D16E5" w:rsidRPr="003309F4">
              <w:rPr>
                <w:rFonts w:ascii="Times New Roman" w:eastAsia="DejaVuSans" w:hAnsi="Times New Roman" w:cs="Times New Roman"/>
              </w:rPr>
              <w:t xml:space="preserve">- max. 1000 </w:t>
            </w:r>
            <w:r w:rsidR="003D16E5" w:rsidRPr="003309F4">
              <w:rPr>
                <w:rFonts w:ascii="Times New Roman" w:eastAsia="DejaVuSans" w:hAnsi="Times New Roman" w:cs="Times New Roman"/>
              </w:rPr>
              <w:lastRenderedPageBreak/>
              <w:t>mm x</w:t>
            </w:r>
            <w:r w:rsidR="00CD6DC3" w:rsidRPr="003309F4">
              <w:rPr>
                <w:rFonts w:ascii="Times New Roman" w:eastAsia="DejaVuSans" w:hAnsi="Times New Roman" w:cs="Times New Roman"/>
              </w:rPr>
              <w:t xml:space="preserve"> 1500 mm</w:t>
            </w:r>
            <w:r w:rsidR="00600763" w:rsidRPr="003309F4">
              <w:rPr>
                <w:rFonts w:ascii="Times New Roman" w:eastAsia="DejaVuSans" w:hAnsi="Times New Roman" w:cs="Times New Roman"/>
              </w:rPr>
              <w:t xml:space="preserve"> dla przelotu 180</w:t>
            </w:r>
            <w:r w:rsidR="0098506F" w:rsidRPr="003309F4">
              <w:rPr>
                <w:rFonts w:ascii="Times New Roman" w:eastAsia="DejaVuSans" w:hAnsi="Times New Roman" w:cs="Times New Roman"/>
              </w:rPr>
              <w:t>° lub 1100</w:t>
            </w:r>
            <w:r w:rsidR="00A56B09" w:rsidRPr="003309F4">
              <w:rPr>
                <w:rFonts w:ascii="Times New Roman" w:eastAsia="DejaVuSans" w:hAnsi="Times New Roman" w:cs="Times New Roman"/>
              </w:rPr>
              <w:t xml:space="preserve">x1400mm – </w:t>
            </w:r>
            <w:r w:rsidR="00CD6DC3" w:rsidRPr="003309F4">
              <w:rPr>
                <w:rFonts w:ascii="Times New Roman" w:eastAsia="DejaVuSans" w:hAnsi="Times New Roman" w:cs="Times New Roman"/>
              </w:rPr>
              <w:t>max.1200 mm – 1500 mm</w:t>
            </w:r>
            <w:r w:rsidR="000E505E" w:rsidRPr="003309F4">
              <w:rPr>
                <w:rFonts w:ascii="Times New Roman" w:eastAsia="DejaVuSans" w:hAnsi="Times New Roman" w:cs="Times New Roman"/>
              </w:rPr>
              <w:t xml:space="preserve"> </w:t>
            </w:r>
            <w:r w:rsidR="00A56B09" w:rsidRPr="003309F4">
              <w:rPr>
                <w:rFonts w:ascii="Times New Roman" w:eastAsia="DejaVuSans" w:hAnsi="Times New Roman" w:cs="Times New Roman"/>
              </w:rPr>
              <w:t>dla przelotu 90°</w:t>
            </w:r>
            <w:r w:rsidR="00691CC4" w:rsidRPr="003309F4">
              <w:rPr>
                <w:rFonts w:ascii="Times New Roman" w:eastAsia="DejaVuSans" w:hAnsi="Times New Roman" w:cs="Times New Roman"/>
              </w:rPr>
              <w:t xml:space="preserve"> (w zależności </w:t>
            </w:r>
            <w:r w:rsidR="00B06994" w:rsidRPr="003309F4">
              <w:rPr>
                <w:rFonts w:ascii="Times New Roman" w:eastAsia="DejaVuSans" w:hAnsi="Times New Roman" w:cs="Times New Roman"/>
              </w:rPr>
              <w:t>od sposobu usytuowania przystanków</w:t>
            </w:r>
            <w:r w:rsidR="00691CC4" w:rsidRPr="003309F4">
              <w:rPr>
                <w:rFonts w:ascii="Times New Roman" w:eastAsia="DejaVuSans" w:hAnsi="Times New Roman" w:cs="Times New Roman"/>
              </w:rPr>
              <w:t>)</w:t>
            </w:r>
          </w:p>
        </w:tc>
        <w:tc>
          <w:tcPr>
            <w:tcW w:w="1351" w:type="dxa"/>
          </w:tcPr>
          <w:p w14:paraId="7B89107A" w14:textId="77B376D8" w:rsidR="002E3D8B" w:rsidRPr="003309F4" w:rsidRDefault="002E3D8B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lastRenderedPageBreak/>
              <w:t>TAK</w:t>
            </w:r>
          </w:p>
        </w:tc>
        <w:tc>
          <w:tcPr>
            <w:tcW w:w="2163" w:type="dxa"/>
          </w:tcPr>
          <w:p w14:paraId="544A1287" w14:textId="77777777" w:rsidR="002E3D8B" w:rsidRPr="003309F4" w:rsidRDefault="002E3D8B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34A8D" w:rsidRPr="003309F4" w14:paraId="6DE07A2F" w14:textId="77777777" w:rsidTr="00833474">
        <w:trPr>
          <w:trHeight w:val="379"/>
        </w:trPr>
        <w:tc>
          <w:tcPr>
            <w:tcW w:w="600" w:type="dxa"/>
            <w:vMerge/>
          </w:tcPr>
          <w:p w14:paraId="418E93C1" w14:textId="77777777" w:rsidR="00D34A8D" w:rsidRPr="003309F4" w:rsidRDefault="00D34A8D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15C71B59" w14:textId="77777777" w:rsidR="00D34A8D" w:rsidRPr="003309F4" w:rsidRDefault="00D34A8D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1270DCB5" w14:textId="0A0DA4B4" w:rsidR="00D34A8D" w:rsidRPr="003309F4" w:rsidRDefault="00D34A8D" w:rsidP="00CB23ED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  <w:b/>
                <w:bCs/>
              </w:rPr>
            </w:pPr>
            <w:r w:rsidRPr="003309F4">
              <w:rPr>
                <w:rFonts w:ascii="Times New Roman" w:eastAsia="DejaVuSans" w:hAnsi="Times New Roman" w:cs="Times New Roman"/>
                <w:b/>
                <w:bCs/>
              </w:rPr>
              <w:t xml:space="preserve">Wymagane wyposażenie </w:t>
            </w:r>
            <w:r w:rsidRPr="003309F4">
              <w:rPr>
                <w:rFonts w:ascii="Times New Roman" w:eastAsia="DejaVuSans" w:hAnsi="Times New Roman" w:cs="Times New Roman"/>
                <w:b/>
                <w:bCs/>
              </w:rPr>
              <w:br/>
              <w:t>i zabezpieczenia</w:t>
            </w:r>
            <w:r w:rsidR="00633218" w:rsidRPr="003309F4">
              <w:rPr>
                <w:rFonts w:ascii="Times New Roman" w:eastAsia="DejaVuSans" w:hAnsi="Times New Roman" w:cs="Times New Roman"/>
                <w:b/>
                <w:bCs/>
              </w:rPr>
              <w:t xml:space="preserve"> co najmniej</w:t>
            </w:r>
            <w:r w:rsidRPr="003309F4">
              <w:rPr>
                <w:rFonts w:ascii="Times New Roman" w:eastAsia="DejaVuSans" w:hAnsi="Times New Roman" w:cs="Times New Roman"/>
                <w:b/>
                <w:bCs/>
              </w:rPr>
              <w:t>:</w:t>
            </w:r>
          </w:p>
        </w:tc>
        <w:tc>
          <w:tcPr>
            <w:tcW w:w="1351" w:type="dxa"/>
          </w:tcPr>
          <w:p w14:paraId="0ECFC826" w14:textId="77777777" w:rsidR="00D34A8D" w:rsidRPr="003309F4" w:rsidRDefault="00D34A8D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3" w:type="dxa"/>
          </w:tcPr>
          <w:p w14:paraId="543E1CB7" w14:textId="77777777" w:rsidR="00D34A8D" w:rsidRPr="003309F4" w:rsidRDefault="00D34A8D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34A8D" w:rsidRPr="003309F4" w14:paraId="0CEE95A7" w14:textId="77777777" w:rsidTr="00833474">
        <w:trPr>
          <w:trHeight w:val="379"/>
        </w:trPr>
        <w:tc>
          <w:tcPr>
            <w:tcW w:w="600" w:type="dxa"/>
            <w:vMerge/>
          </w:tcPr>
          <w:p w14:paraId="5EEB4DC5" w14:textId="77777777" w:rsidR="00D34A8D" w:rsidRPr="003309F4" w:rsidRDefault="00D34A8D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04136C1E" w14:textId="77777777" w:rsidR="00D34A8D" w:rsidRPr="003309F4" w:rsidRDefault="00D34A8D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78275D70" w14:textId="539CBCC5" w:rsidR="00D34A8D" w:rsidRPr="003309F4" w:rsidRDefault="00FE5CC1" w:rsidP="00CB23ED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>Aktywna podłoga bezpieczeństwa wyposażon</w:t>
            </w:r>
            <w:r w:rsidR="00B44A12" w:rsidRPr="003309F4">
              <w:rPr>
                <w:rFonts w:ascii="Times New Roman" w:eastAsia="DejaVuSans" w:hAnsi="Times New Roman" w:cs="Times New Roman"/>
              </w:rPr>
              <w:t>a</w:t>
            </w:r>
            <w:r w:rsidRPr="003309F4">
              <w:rPr>
                <w:rFonts w:ascii="Times New Roman" w:eastAsia="DejaVuSans" w:hAnsi="Times New Roman" w:cs="Times New Roman"/>
              </w:rPr>
              <w:br/>
              <w:t>w odpowiednią liczbę czujników bezpieczeństwa</w:t>
            </w:r>
          </w:p>
        </w:tc>
        <w:tc>
          <w:tcPr>
            <w:tcW w:w="1351" w:type="dxa"/>
          </w:tcPr>
          <w:p w14:paraId="193887C7" w14:textId="64204A55" w:rsidR="00D34A8D" w:rsidRPr="003309F4" w:rsidRDefault="00B44A12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28BD9AF6" w14:textId="77777777" w:rsidR="00D34A8D" w:rsidRPr="003309F4" w:rsidRDefault="00D34A8D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44A12" w:rsidRPr="003309F4" w14:paraId="72586734" w14:textId="77777777" w:rsidTr="00833474">
        <w:trPr>
          <w:trHeight w:val="379"/>
        </w:trPr>
        <w:tc>
          <w:tcPr>
            <w:tcW w:w="600" w:type="dxa"/>
            <w:vMerge/>
          </w:tcPr>
          <w:p w14:paraId="567D7B22" w14:textId="77777777" w:rsidR="00B44A12" w:rsidRPr="003309F4" w:rsidRDefault="00B44A12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26E9B32D" w14:textId="77777777" w:rsidR="00B44A12" w:rsidRPr="003309F4" w:rsidRDefault="00B44A12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6E8B876F" w14:textId="3F3BA231" w:rsidR="00B44A12" w:rsidRPr="003309F4" w:rsidRDefault="00B44A12" w:rsidP="00CB23ED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>Listwa bezpieczeństwa na podeście jezdnym</w:t>
            </w:r>
          </w:p>
        </w:tc>
        <w:tc>
          <w:tcPr>
            <w:tcW w:w="1351" w:type="dxa"/>
          </w:tcPr>
          <w:p w14:paraId="79D78F1A" w14:textId="5101E0C7" w:rsidR="00B44A12" w:rsidRPr="003309F4" w:rsidRDefault="00B44A12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5D99DA4B" w14:textId="77777777" w:rsidR="00B44A12" w:rsidRPr="003309F4" w:rsidRDefault="00B44A12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44A12" w:rsidRPr="003309F4" w14:paraId="5F8619A0" w14:textId="77777777" w:rsidTr="00833474">
        <w:trPr>
          <w:trHeight w:val="379"/>
        </w:trPr>
        <w:tc>
          <w:tcPr>
            <w:tcW w:w="600" w:type="dxa"/>
            <w:vMerge/>
          </w:tcPr>
          <w:p w14:paraId="2BE5B74D" w14:textId="77777777" w:rsidR="00B44A12" w:rsidRPr="003309F4" w:rsidRDefault="00B44A12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26B5BE25" w14:textId="77777777" w:rsidR="00B44A12" w:rsidRPr="003309F4" w:rsidRDefault="00B44A12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254C5B9F" w14:textId="14D1E421" w:rsidR="00B44A12" w:rsidRPr="003309F4" w:rsidRDefault="00B44A12" w:rsidP="00CB23ED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>Zabezpieczenie bramek na dolnym i górnym przystanku przed otwarciem w sytuacji, gdy nie jest to bezpieczne</w:t>
            </w:r>
          </w:p>
        </w:tc>
        <w:tc>
          <w:tcPr>
            <w:tcW w:w="1351" w:type="dxa"/>
          </w:tcPr>
          <w:p w14:paraId="7D63B5DB" w14:textId="6DE4CF2B" w:rsidR="00B44A12" w:rsidRPr="003309F4" w:rsidRDefault="002C1CEE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75447D41" w14:textId="77777777" w:rsidR="00B44A12" w:rsidRPr="003309F4" w:rsidRDefault="00B44A12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1CEE" w:rsidRPr="003309F4" w14:paraId="0E03CBC5" w14:textId="77777777" w:rsidTr="00833474">
        <w:trPr>
          <w:trHeight w:val="379"/>
        </w:trPr>
        <w:tc>
          <w:tcPr>
            <w:tcW w:w="600" w:type="dxa"/>
            <w:vMerge/>
          </w:tcPr>
          <w:p w14:paraId="7CE72626" w14:textId="77777777" w:rsidR="002C1CEE" w:rsidRPr="003309F4" w:rsidRDefault="002C1CEE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4AAF84E1" w14:textId="77777777" w:rsidR="002C1CEE" w:rsidRPr="003309F4" w:rsidRDefault="002C1CEE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4A898D12" w14:textId="60FB4521" w:rsidR="002C1CEE" w:rsidRPr="003309F4" w:rsidRDefault="002C1CEE" w:rsidP="00CB23ED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>Elektromagnetyczne rygle bramek lub rozwiązanie równoważne</w:t>
            </w:r>
          </w:p>
        </w:tc>
        <w:tc>
          <w:tcPr>
            <w:tcW w:w="1351" w:type="dxa"/>
          </w:tcPr>
          <w:p w14:paraId="19F5C382" w14:textId="650A7EDF" w:rsidR="002C1CEE" w:rsidRPr="003309F4" w:rsidRDefault="002C1CEE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045A0F26" w14:textId="77777777" w:rsidR="002C1CEE" w:rsidRPr="003309F4" w:rsidRDefault="002C1CEE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1CEE" w:rsidRPr="003309F4" w14:paraId="1E645770" w14:textId="77777777" w:rsidTr="00833474">
        <w:trPr>
          <w:trHeight w:val="379"/>
        </w:trPr>
        <w:tc>
          <w:tcPr>
            <w:tcW w:w="600" w:type="dxa"/>
            <w:vMerge/>
          </w:tcPr>
          <w:p w14:paraId="79DA86E4" w14:textId="77777777" w:rsidR="002C1CEE" w:rsidRPr="003309F4" w:rsidRDefault="002C1CEE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4F75D9DB" w14:textId="77777777" w:rsidR="002C1CEE" w:rsidRPr="003309F4" w:rsidRDefault="002C1CEE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7733784D" w14:textId="48AAD5D0" w:rsidR="002C1CEE" w:rsidRPr="003309F4" w:rsidRDefault="002C1CEE" w:rsidP="00CB23ED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>Przycisk awaryjnego zatrzymania STOP na podeście jezdnym</w:t>
            </w:r>
          </w:p>
        </w:tc>
        <w:tc>
          <w:tcPr>
            <w:tcW w:w="1351" w:type="dxa"/>
          </w:tcPr>
          <w:p w14:paraId="0C9B28B2" w14:textId="2ED2C937" w:rsidR="002C1CEE" w:rsidRPr="003309F4" w:rsidRDefault="002C1CEE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3774FEEB" w14:textId="77777777" w:rsidR="002C1CEE" w:rsidRPr="003309F4" w:rsidRDefault="002C1CEE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1CEE" w:rsidRPr="003309F4" w14:paraId="3B5BE573" w14:textId="77777777" w:rsidTr="00833474">
        <w:trPr>
          <w:trHeight w:val="379"/>
        </w:trPr>
        <w:tc>
          <w:tcPr>
            <w:tcW w:w="600" w:type="dxa"/>
            <w:vMerge/>
          </w:tcPr>
          <w:p w14:paraId="290EA45F" w14:textId="77777777" w:rsidR="002C1CEE" w:rsidRPr="003309F4" w:rsidRDefault="002C1CEE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31C4ABA0" w14:textId="77777777" w:rsidR="002C1CEE" w:rsidRPr="003309F4" w:rsidRDefault="002C1CEE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60F8EE2B" w14:textId="127E5C5F" w:rsidR="002C1CEE" w:rsidRPr="003309F4" w:rsidRDefault="002C1CEE" w:rsidP="00CB23ED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>System zabezpieczenia przed przeciążeniem</w:t>
            </w:r>
          </w:p>
        </w:tc>
        <w:tc>
          <w:tcPr>
            <w:tcW w:w="1351" w:type="dxa"/>
          </w:tcPr>
          <w:p w14:paraId="48D5C7AE" w14:textId="3CF698D5" w:rsidR="002C1CEE" w:rsidRPr="003309F4" w:rsidRDefault="002C1CEE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4C5A32CE" w14:textId="77777777" w:rsidR="002C1CEE" w:rsidRPr="003309F4" w:rsidRDefault="002C1CEE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1CEE" w:rsidRPr="003309F4" w14:paraId="01505BA7" w14:textId="77777777" w:rsidTr="00833474">
        <w:trPr>
          <w:trHeight w:val="379"/>
        </w:trPr>
        <w:tc>
          <w:tcPr>
            <w:tcW w:w="600" w:type="dxa"/>
            <w:vMerge/>
          </w:tcPr>
          <w:p w14:paraId="00F6049F" w14:textId="77777777" w:rsidR="002C1CEE" w:rsidRPr="003309F4" w:rsidRDefault="002C1CEE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791BEBCD" w14:textId="77777777" w:rsidR="002C1CEE" w:rsidRPr="003309F4" w:rsidRDefault="002C1CEE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3F31FF7A" w14:textId="3F85DB63" w:rsidR="002C1CEE" w:rsidRPr="003309F4" w:rsidRDefault="002C1CEE" w:rsidP="00CB23ED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 xml:space="preserve">Sygnalizacja przeciążenia </w:t>
            </w:r>
            <w:r w:rsidRPr="003309F4">
              <w:rPr>
                <w:rFonts w:ascii="Times New Roman" w:eastAsia="DejaVuSans" w:hAnsi="Times New Roman" w:cs="Times New Roman"/>
              </w:rPr>
              <w:br/>
              <w:t xml:space="preserve">w formie dźwiękowej </w:t>
            </w:r>
            <w:r w:rsidRPr="003309F4">
              <w:rPr>
                <w:rFonts w:ascii="Times New Roman" w:eastAsia="DejaVuSans" w:hAnsi="Times New Roman" w:cs="Times New Roman"/>
              </w:rPr>
              <w:br/>
              <w:t>i świetlnej</w:t>
            </w:r>
          </w:p>
        </w:tc>
        <w:tc>
          <w:tcPr>
            <w:tcW w:w="1351" w:type="dxa"/>
          </w:tcPr>
          <w:p w14:paraId="7C22AED4" w14:textId="19FB1469" w:rsidR="002C1CEE" w:rsidRPr="003309F4" w:rsidRDefault="002C1CEE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5999EE1B" w14:textId="77777777" w:rsidR="002C1CEE" w:rsidRPr="003309F4" w:rsidRDefault="002C1CEE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1CEE" w:rsidRPr="003309F4" w14:paraId="69C4E259" w14:textId="77777777" w:rsidTr="00833474">
        <w:trPr>
          <w:trHeight w:val="379"/>
        </w:trPr>
        <w:tc>
          <w:tcPr>
            <w:tcW w:w="600" w:type="dxa"/>
            <w:vMerge/>
          </w:tcPr>
          <w:p w14:paraId="551D9A92" w14:textId="77777777" w:rsidR="002C1CEE" w:rsidRPr="003309F4" w:rsidRDefault="002C1CEE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6BBFBD5C" w14:textId="77777777" w:rsidR="002C1CEE" w:rsidRPr="003309F4" w:rsidRDefault="002C1CEE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35D068F6" w14:textId="0116BC54" w:rsidR="002C1CEE" w:rsidRPr="003309F4" w:rsidRDefault="004A26B2" w:rsidP="00CB23ED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>Zabezpieczenia uniemożliwiające uruchomienie urządzenia w przypadku wystąpienia stanu niebezpiecznego</w:t>
            </w:r>
          </w:p>
        </w:tc>
        <w:tc>
          <w:tcPr>
            <w:tcW w:w="1351" w:type="dxa"/>
          </w:tcPr>
          <w:p w14:paraId="175766A2" w14:textId="3B1BB184" w:rsidR="002C1CEE" w:rsidRPr="003309F4" w:rsidRDefault="004A26B2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0F091059" w14:textId="77777777" w:rsidR="002C1CEE" w:rsidRPr="003309F4" w:rsidRDefault="002C1CEE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812EB" w:rsidRPr="003309F4" w14:paraId="4A4F9DDB" w14:textId="77777777" w:rsidTr="00833474">
        <w:trPr>
          <w:trHeight w:val="379"/>
        </w:trPr>
        <w:tc>
          <w:tcPr>
            <w:tcW w:w="600" w:type="dxa"/>
            <w:vMerge/>
          </w:tcPr>
          <w:p w14:paraId="4F7DED52" w14:textId="77777777" w:rsidR="00F812EB" w:rsidRPr="003309F4" w:rsidRDefault="00F812EB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2D0647F2" w14:textId="77777777" w:rsidR="00F812EB" w:rsidRPr="003309F4" w:rsidRDefault="00F812EB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6502CAA1" w14:textId="57E31B5A" w:rsidR="00F812EB" w:rsidRPr="003309F4" w:rsidRDefault="00F812EB" w:rsidP="00CB23ED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>Rozwiązanie umożliwiające bezpieczne opuszczenie platformy w przypadku zaniku napięcia.</w:t>
            </w:r>
          </w:p>
        </w:tc>
        <w:tc>
          <w:tcPr>
            <w:tcW w:w="1351" w:type="dxa"/>
          </w:tcPr>
          <w:p w14:paraId="372479C6" w14:textId="316C51F7" w:rsidR="00F812EB" w:rsidRPr="003309F4" w:rsidRDefault="00917848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0D60815E" w14:textId="69424A38" w:rsidR="00F812EB" w:rsidRPr="003309F4" w:rsidRDefault="00F812EB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4EC2" w:rsidRPr="003309F4" w14:paraId="5B2BD414" w14:textId="77777777" w:rsidTr="001B3537">
        <w:trPr>
          <w:trHeight w:val="379"/>
        </w:trPr>
        <w:tc>
          <w:tcPr>
            <w:tcW w:w="600" w:type="dxa"/>
            <w:vMerge/>
          </w:tcPr>
          <w:p w14:paraId="6C051C7F" w14:textId="77777777" w:rsidR="00084EC2" w:rsidRPr="003309F4" w:rsidRDefault="00084EC2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1B2325F5" w14:textId="77777777" w:rsidR="00084EC2" w:rsidRPr="003309F4" w:rsidRDefault="00084EC2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76" w:type="dxa"/>
            <w:gridSpan w:val="3"/>
          </w:tcPr>
          <w:p w14:paraId="0B807C43" w14:textId="361B8A52" w:rsidR="00084EC2" w:rsidRPr="003309F4" w:rsidRDefault="00084EC2" w:rsidP="00084EC2">
            <w:pPr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eastAsia="DejaVuSans" w:hAnsi="Times New Roman" w:cs="Times New Roman"/>
                <w:b/>
                <w:bCs/>
              </w:rPr>
              <w:t>Konstrukcja i wykonanie:</w:t>
            </w:r>
          </w:p>
        </w:tc>
      </w:tr>
      <w:tr w:rsidR="00084EC2" w:rsidRPr="003309F4" w14:paraId="4720E2F2" w14:textId="77777777" w:rsidTr="00833474">
        <w:trPr>
          <w:trHeight w:val="379"/>
        </w:trPr>
        <w:tc>
          <w:tcPr>
            <w:tcW w:w="600" w:type="dxa"/>
            <w:vMerge/>
          </w:tcPr>
          <w:p w14:paraId="5909CCB5" w14:textId="77777777" w:rsidR="00084EC2" w:rsidRPr="003309F4" w:rsidRDefault="00084EC2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67FF1537" w14:textId="77777777" w:rsidR="00084EC2" w:rsidRPr="003309F4" w:rsidRDefault="00084EC2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3FDDDA8A" w14:textId="74D8913B" w:rsidR="00084EC2" w:rsidRPr="003309F4" w:rsidRDefault="002415DE" w:rsidP="00CB23ED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>Podnośnik przystosowany do pracy w warunkach zewnętrznych.</w:t>
            </w:r>
          </w:p>
        </w:tc>
        <w:tc>
          <w:tcPr>
            <w:tcW w:w="1351" w:type="dxa"/>
          </w:tcPr>
          <w:p w14:paraId="3D15A7C4" w14:textId="6A1B6A17" w:rsidR="00084EC2" w:rsidRPr="003309F4" w:rsidRDefault="002415DE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02D1D68F" w14:textId="77777777" w:rsidR="00084EC2" w:rsidRPr="003309F4" w:rsidRDefault="00084EC2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415DE" w:rsidRPr="003309F4" w14:paraId="530E3A9E" w14:textId="77777777" w:rsidTr="00833474">
        <w:trPr>
          <w:trHeight w:val="379"/>
        </w:trPr>
        <w:tc>
          <w:tcPr>
            <w:tcW w:w="600" w:type="dxa"/>
            <w:vMerge/>
          </w:tcPr>
          <w:p w14:paraId="172032A4" w14:textId="77777777" w:rsidR="002415DE" w:rsidRPr="003309F4" w:rsidRDefault="002415DE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49438ECD" w14:textId="77777777" w:rsidR="002415DE" w:rsidRPr="003309F4" w:rsidRDefault="002415DE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3FCA246A" w14:textId="4217B38E" w:rsidR="002415DE" w:rsidRPr="003309F4" w:rsidRDefault="002415DE" w:rsidP="00CB23ED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 xml:space="preserve">Elementy </w:t>
            </w:r>
            <w:r w:rsidR="00C33F3C" w:rsidRPr="003309F4">
              <w:rPr>
                <w:rFonts w:ascii="Times New Roman" w:eastAsia="DejaVuSans" w:hAnsi="Times New Roman" w:cs="Times New Roman"/>
              </w:rPr>
              <w:t>stalowe zabezpieczone</w:t>
            </w:r>
            <w:r w:rsidRPr="003309F4">
              <w:rPr>
                <w:rFonts w:ascii="Times New Roman" w:eastAsia="DejaVuSans" w:hAnsi="Times New Roman" w:cs="Times New Roman"/>
              </w:rPr>
              <w:t xml:space="preserve"> przed korozją</w:t>
            </w:r>
          </w:p>
        </w:tc>
        <w:tc>
          <w:tcPr>
            <w:tcW w:w="1351" w:type="dxa"/>
          </w:tcPr>
          <w:p w14:paraId="48E3DD76" w14:textId="492CE66B" w:rsidR="002415DE" w:rsidRPr="003309F4" w:rsidRDefault="00C33F3C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68B3C15F" w14:textId="77777777" w:rsidR="002415DE" w:rsidRPr="003309F4" w:rsidRDefault="002415DE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33F3C" w:rsidRPr="003309F4" w14:paraId="4C29C931" w14:textId="77777777" w:rsidTr="00833474">
        <w:trPr>
          <w:trHeight w:val="379"/>
        </w:trPr>
        <w:tc>
          <w:tcPr>
            <w:tcW w:w="600" w:type="dxa"/>
            <w:vMerge/>
          </w:tcPr>
          <w:p w14:paraId="1FED543B" w14:textId="77777777" w:rsidR="00C33F3C" w:rsidRPr="003309F4" w:rsidRDefault="00C33F3C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6EC51E6B" w14:textId="77777777" w:rsidR="00C33F3C" w:rsidRPr="003309F4" w:rsidRDefault="00C33F3C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1B2CD78C" w14:textId="4A9451EC" w:rsidR="00C33F3C" w:rsidRPr="003309F4" w:rsidRDefault="00C33F3C" w:rsidP="00CB23ED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>Konstrukcja samonośna bez szybu;</w:t>
            </w:r>
          </w:p>
        </w:tc>
        <w:tc>
          <w:tcPr>
            <w:tcW w:w="1351" w:type="dxa"/>
          </w:tcPr>
          <w:p w14:paraId="2255E642" w14:textId="36C1E069" w:rsidR="00C33F3C" w:rsidRPr="003309F4" w:rsidRDefault="00C33F3C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546F47FE" w14:textId="77777777" w:rsidR="00C33F3C" w:rsidRPr="003309F4" w:rsidRDefault="00C33F3C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33F3C" w:rsidRPr="003309F4" w14:paraId="7291E866" w14:textId="77777777" w:rsidTr="00833474">
        <w:trPr>
          <w:trHeight w:val="379"/>
        </w:trPr>
        <w:tc>
          <w:tcPr>
            <w:tcW w:w="600" w:type="dxa"/>
            <w:vMerge/>
          </w:tcPr>
          <w:p w14:paraId="7B13CB0F" w14:textId="77777777" w:rsidR="00C33F3C" w:rsidRPr="003309F4" w:rsidRDefault="00C33F3C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41620505" w14:textId="77777777" w:rsidR="00C33F3C" w:rsidRPr="003309F4" w:rsidRDefault="00C33F3C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68677358" w14:textId="6A82749E" w:rsidR="00C33F3C" w:rsidRPr="003309F4" w:rsidRDefault="00602875" w:rsidP="00CB23ED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>Rampa najazdowej umożliwiająca bezpieczny wjazd i zjazd z platformy</w:t>
            </w:r>
          </w:p>
        </w:tc>
        <w:tc>
          <w:tcPr>
            <w:tcW w:w="1351" w:type="dxa"/>
          </w:tcPr>
          <w:p w14:paraId="63C0F1B3" w14:textId="02953865" w:rsidR="00C33F3C" w:rsidRPr="003309F4" w:rsidRDefault="00602875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7C054E18" w14:textId="77777777" w:rsidR="00C33F3C" w:rsidRPr="003309F4" w:rsidRDefault="00C33F3C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02875" w:rsidRPr="003309F4" w14:paraId="4F9E49B1" w14:textId="77777777" w:rsidTr="00833474">
        <w:trPr>
          <w:trHeight w:val="379"/>
        </w:trPr>
        <w:tc>
          <w:tcPr>
            <w:tcW w:w="600" w:type="dxa"/>
            <w:vMerge/>
          </w:tcPr>
          <w:p w14:paraId="07CA2F14" w14:textId="77777777" w:rsidR="00602875" w:rsidRPr="003309F4" w:rsidRDefault="00602875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727CCA9C" w14:textId="77777777" w:rsidR="00602875" w:rsidRPr="003309F4" w:rsidRDefault="00602875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3875B34A" w14:textId="478386DA" w:rsidR="00602875" w:rsidRPr="003309F4" w:rsidRDefault="00A10392" w:rsidP="00CB23ED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>P</w:t>
            </w:r>
            <w:r w:rsidR="00602875" w:rsidRPr="003309F4">
              <w:rPr>
                <w:rFonts w:ascii="Times New Roman" w:eastAsia="DejaVuSans" w:hAnsi="Times New Roman" w:cs="Times New Roman"/>
              </w:rPr>
              <w:t>rzystank</w:t>
            </w:r>
            <w:r w:rsidRPr="003309F4">
              <w:rPr>
                <w:rFonts w:ascii="Times New Roman" w:eastAsia="DejaVuSans" w:hAnsi="Times New Roman" w:cs="Times New Roman"/>
              </w:rPr>
              <w:t xml:space="preserve">i wyposażone </w:t>
            </w:r>
            <w:r w:rsidRPr="003309F4">
              <w:rPr>
                <w:rFonts w:ascii="Times New Roman" w:eastAsia="DejaVuSans" w:hAnsi="Times New Roman" w:cs="Times New Roman"/>
              </w:rPr>
              <w:br/>
            </w:r>
            <w:r w:rsidR="00602875" w:rsidRPr="003309F4">
              <w:rPr>
                <w:rFonts w:ascii="Times New Roman" w:eastAsia="DejaVuSans" w:hAnsi="Times New Roman" w:cs="Times New Roman"/>
              </w:rPr>
              <w:t>w</w:t>
            </w:r>
            <w:r w:rsidRPr="003309F4">
              <w:rPr>
                <w:rFonts w:ascii="Times New Roman" w:eastAsia="DejaVuSans" w:hAnsi="Times New Roman" w:cs="Times New Roman"/>
              </w:rPr>
              <w:t xml:space="preserve"> </w:t>
            </w:r>
            <w:r w:rsidR="00602875" w:rsidRPr="003309F4">
              <w:rPr>
                <w:rFonts w:ascii="Times New Roman" w:eastAsia="DejaVuSans" w:hAnsi="Times New Roman" w:cs="Times New Roman"/>
              </w:rPr>
              <w:t>barierki i bramki zabezpieczające</w:t>
            </w:r>
          </w:p>
        </w:tc>
        <w:tc>
          <w:tcPr>
            <w:tcW w:w="1351" w:type="dxa"/>
          </w:tcPr>
          <w:p w14:paraId="166BF806" w14:textId="29C58AFB" w:rsidR="00602875" w:rsidRPr="003309F4" w:rsidRDefault="00A10392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4716C55D" w14:textId="77777777" w:rsidR="00602875" w:rsidRPr="003309F4" w:rsidRDefault="00602875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10392" w:rsidRPr="003309F4" w14:paraId="3AB6E4E1" w14:textId="77777777" w:rsidTr="00833474">
        <w:trPr>
          <w:trHeight w:val="379"/>
        </w:trPr>
        <w:tc>
          <w:tcPr>
            <w:tcW w:w="600" w:type="dxa"/>
            <w:vMerge/>
          </w:tcPr>
          <w:p w14:paraId="3EBAE575" w14:textId="77777777" w:rsidR="00A10392" w:rsidRPr="003309F4" w:rsidRDefault="00A10392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23018F26" w14:textId="77777777" w:rsidR="00A10392" w:rsidRPr="003309F4" w:rsidRDefault="00A10392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0DDD6FE3" w14:textId="6A810ABF" w:rsidR="00A10392" w:rsidRPr="003309F4" w:rsidRDefault="006F0A6A" w:rsidP="00CB23ED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>Bramki</w:t>
            </w:r>
            <w:r w:rsidRPr="003309F4">
              <w:rPr>
                <w:rFonts w:ascii="Times New Roman" w:eastAsia="DejaVuSans" w:hAnsi="Times New Roman" w:cs="Times New Roman"/>
              </w:rPr>
              <w:tab/>
              <w:t xml:space="preserve">wyposażone w samozamykacze lub </w:t>
            </w:r>
            <w:r w:rsidRPr="003309F4">
              <w:rPr>
                <w:rFonts w:ascii="Times New Roman" w:eastAsia="DejaVuSans" w:hAnsi="Times New Roman" w:cs="Times New Roman"/>
              </w:rPr>
              <w:lastRenderedPageBreak/>
              <w:t>rozwiązania zapewniające ich samoczynne zamknięcie;</w:t>
            </w:r>
          </w:p>
        </w:tc>
        <w:tc>
          <w:tcPr>
            <w:tcW w:w="1351" w:type="dxa"/>
          </w:tcPr>
          <w:p w14:paraId="031A0B18" w14:textId="3CD19EE4" w:rsidR="00A10392" w:rsidRPr="003309F4" w:rsidRDefault="006F0A6A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lastRenderedPageBreak/>
              <w:t>TAK</w:t>
            </w:r>
          </w:p>
        </w:tc>
        <w:tc>
          <w:tcPr>
            <w:tcW w:w="2163" w:type="dxa"/>
          </w:tcPr>
          <w:p w14:paraId="192850F7" w14:textId="77777777" w:rsidR="00A10392" w:rsidRPr="003309F4" w:rsidRDefault="00A10392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F0A6A" w:rsidRPr="003309F4" w14:paraId="4E811511" w14:textId="77777777" w:rsidTr="00833474">
        <w:trPr>
          <w:trHeight w:val="379"/>
        </w:trPr>
        <w:tc>
          <w:tcPr>
            <w:tcW w:w="600" w:type="dxa"/>
            <w:vMerge/>
          </w:tcPr>
          <w:p w14:paraId="1D53526E" w14:textId="77777777" w:rsidR="006F0A6A" w:rsidRPr="003309F4" w:rsidRDefault="006F0A6A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208E1982" w14:textId="77777777" w:rsidR="006F0A6A" w:rsidRPr="003309F4" w:rsidRDefault="006F0A6A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06755803" w14:textId="70CD2E8F" w:rsidR="006F0A6A" w:rsidRPr="003309F4" w:rsidRDefault="00DE4661" w:rsidP="00CB23ED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>Z</w:t>
            </w:r>
            <w:r w:rsidR="006F0A6A" w:rsidRPr="003309F4">
              <w:rPr>
                <w:rFonts w:ascii="Times New Roman" w:eastAsia="DejaVuSans" w:hAnsi="Times New Roman" w:cs="Times New Roman"/>
              </w:rPr>
              <w:t>astosowani</w:t>
            </w:r>
            <w:r w:rsidRPr="003309F4">
              <w:rPr>
                <w:rFonts w:ascii="Times New Roman" w:eastAsia="DejaVuSans" w:hAnsi="Times New Roman" w:cs="Times New Roman"/>
              </w:rPr>
              <w:t>e</w:t>
            </w:r>
            <w:r w:rsidR="006F0A6A" w:rsidRPr="003309F4">
              <w:rPr>
                <w:rFonts w:ascii="Times New Roman" w:eastAsia="DejaVuSans" w:hAnsi="Times New Roman" w:cs="Times New Roman"/>
              </w:rPr>
              <w:t xml:space="preserve"> elementów sterujących przystosowanych do użytkowania w warunkach zewnętrznych</w:t>
            </w:r>
          </w:p>
        </w:tc>
        <w:tc>
          <w:tcPr>
            <w:tcW w:w="1351" w:type="dxa"/>
          </w:tcPr>
          <w:p w14:paraId="5EBE1F03" w14:textId="5207911B" w:rsidR="006F0A6A" w:rsidRPr="003309F4" w:rsidRDefault="00DE4661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3EB8B192" w14:textId="77777777" w:rsidR="006F0A6A" w:rsidRPr="003309F4" w:rsidRDefault="006F0A6A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55207" w:rsidRPr="003309F4" w14:paraId="7B91EC2A" w14:textId="77777777" w:rsidTr="00833474">
        <w:trPr>
          <w:trHeight w:val="379"/>
        </w:trPr>
        <w:tc>
          <w:tcPr>
            <w:tcW w:w="600" w:type="dxa"/>
            <w:vMerge/>
          </w:tcPr>
          <w:p w14:paraId="0804B960" w14:textId="77777777" w:rsidR="00A55207" w:rsidRPr="003309F4" w:rsidRDefault="00A55207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38483DB7" w14:textId="77777777" w:rsidR="00A55207" w:rsidRPr="003309F4" w:rsidRDefault="00A55207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467464E8" w14:textId="7E9663CA" w:rsidR="00A55207" w:rsidRPr="003309F4" w:rsidRDefault="00C30643" w:rsidP="00CB23ED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>Zapewnienie ochrony urządzenia przed nieuprawnionym użyciem</w:t>
            </w:r>
          </w:p>
        </w:tc>
        <w:tc>
          <w:tcPr>
            <w:tcW w:w="1351" w:type="dxa"/>
          </w:tcPr>
          <w:p w14:paraId="7A4FE06F" w14:textId="6ED32528" w:rsidR="00A55207" w:rsidRPr="003309F4" w:rsidRDefault="00C30643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6561FF74" w14:textId="77777777" w:rsidR="00A55207" w:rsidRPr="003309F4" w:rsidRDefault="00A55207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020E0" w:rsidRPr="003309F4" w14:paraId="3A6915F6" w14:textId="77777777" w:rsidTr="00833474">
        <w:trPr>
          <w:trHeight w:val="379"/>
        </w:trPr>
        <w:tc>
          <w:tcPr>
            <w:tcW w:w="600" w:type="dxa"/>
            <w:vMerge/>
          </w:tcPr>
          <w:p w14:paraId="595C559B" w14:textId="77777777" w:rsidR="000020E0" w:rsidRPr="003309F4" w:rsidRDefault="000020E0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464CF227" w14:textId="77777777" w:rsidR="000020E0" w:rsidRPr="003309F4" w:rsidRDefault="000020E0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10F289A7" w14:textId="480D2C04" w:rsidR="000020E0" w:rsidRPr="003309F4" w:rsidRDefault="000020E0" w:rsidP="00CB23ED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>Sterowanie z poziomu dolnego</w:t>
            </w:r>
            <w:r w:rsidR="00A70425" w:rsidRPr="003309F4">
              <w:rPr>
                <w:rFonts w:ascii="Times New Roman" w:eastAsia="DejaVuSans" w:hAnsi="Times New Roman" w:cs="Times New Roman"/>
              </w:rPr>
              <w:t>, górnego i z poziomu platformy jezdnej</w:t>
            </w:r>
          </w:p>
        </w:tc>
        <w:tc>
          <w:tcPr>
            <w:tcW w:w="1351" w:type="dxa"/>
          </w:tcPr>
          <w:p w14:paraId="43978A15" w14:textId="0BC11A5D" w:rsidR="000020E0" w:rsidRPr="003309F4" w:rsidRDefault="00A70425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27992D3C" w14:textId="77777777" w:rsidR="000020E0" w:rsidRPr="003309F4" w:rsidRDefault="000020E0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E3D8B" w:rsidRPr="003309F4" w14:paraId="60D65577" w14:textId="77777777" w:rsidTr="001D5FD6">
        <w:trPr>
          <w:trHeight w:val="379"/>
        </w:trPr>
        <w:tc>
          <w:tcPr>
            <w:tcW w:w="600" w:type="dxa"/>
            <w:vMerge/>
          </w:tcPr>
          <w:p w14:paraId="671EBCE8" w14:textId="77777777" w:rsidR="002E3D8B" w:rsidRPr="003309F4" w:rsidRDefault="002E3D8B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2141F25D" w14:textId="77777777" w:rsidR="002E3D8B" w:rsidRPr="003309F4" w:rsidRDefault="002E3D8B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76" w:type="dxa"/>
            <w:gridSpan w:val="3"/>
          </w:tcPr>
          <w:p w14:paraId="51B67C96" w14:textId="2480B3E1" w:rsidR="002E3D8B" w:rsidRPr="003309F4" w:rsidRDefault="002E3D8B" w:rsidP="002E3D8B">
            <w:pPr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Gwarancja:</w:t>
            </w:r>
          </w:p>
        </w:tc>
      </w:tr>
      <w:tr w:rsidR="00B06994" w:rsidRPr="003309F4" w14:paraId="382AFE61" w14:textId="77777777" w:rsidTr="00B06994">
        <w:trPr>
          <w:trHeight w:val="493"/>
        </w:trPr>
        <w:tc>
          <w:tcPr>
            <w:tcW w:w="600" w:type="dxa"/>
            <w:vMerge/>
          </w:tcPr>
          <w:p w14:paraId="0EE4B9E8" w14:textId="77777777" w:rsidR="00B06994" w:rsidRPr="003309F4" w:rsidRDefault="00B06994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  <w:vMerge/>
          </w:tcPr>
          <w:p w14:paraId="77BCBEE3" w14:textId="77777777" w:rsidR="00B06994" w:rsidRPr="003309F4" w:rsidRDefault="00B06994" w:rsidP="00F53221">
            <w:pPr>
              <w:tabs>
                <w:tab w:val="left" w:pos="708"/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2" w:type="dxa"/>
          </w:tcPr>
          <w:p w14:paraId="1EF400DB" w14:textId="5343774B" w:rsidR="00B06994" w:rsidRPr="003309F4" w:rsidRDefault="00B06994" w:rsidP="00CB23ED">
            <w:pPr>
              <w:shd w:val="clear" w:color="auto" w:fill="FFFFFF"/>
              <w:contextualSpacing/>
              <w:rPr>
                <w:rFonts w:ascii="Times New Roman" w:eastAsia="DejaVuSans" w:hAnsi="Times New Roman" w:cs="Times New Roman"/>
              </w:rPr>
            </w:pPr>
            <w:r w:rsidRPr="003309F4">
              <w:rPr>
                <w:rFonts w:ascii="Times New Roman" w:eastAsia="DejaVuSans" w:hAnsi="Times New Roman" w:cs="Times New Roman"/>
              </w:rPr>
              <w:t>Min. 24 miesiące</w:t>
            </w:r>
          </w:p>
        </w:tc>
        <w:tc>
          <w:tcPr>
            <w:tcW w:w="1351" w:type="dxa"/>
          </w:tcPr>
          <w:p w14:paraId="11D184BD" w14:textId="5B0B07A3" w:rsidR="00B06994" w:rsidRPr="003309F4" w:rsidRDefault="00B06994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09F4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2163" w:type="dxa"/>
          </w:tcPr>
          <w:p w14:paraId="2DDDFC76" w14:textId="77777777" w:rsidR="00B06994" w:rsidRPr="003309F4" w:rsidRDefault="00B06994" w:rsidP="00F532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359A5E1B" w14:textId="77777777" w:rsidR="00D22F32" w:rsidRPr="003309F4" w:rsidRDefault="00D22F32" w:rsidP="005B223B">
      <w:pPr>
        <w:rPr>
          <w:rFonts w:ascii="Times New Roman" w:hAnsi="Times New Roman" w:cs="Times New Roman"/>
          <w:b/>
        </w:rPr>
      </w:pPr>
    </w:p>
    <w:p w14:paraId="20C2ADCF" w14:textId="77777777" w:rsidR="00D22F32" w:rsidRPr="003309F4" w:rsidRDefault="00D22F32" w:rsidP="005B223B">
      <w:pPr>
        <w:rPr>
          <w:rFonts w:ascii="Times New Roman" w:hAnsi="Times New Roman" w:cs="Times New Roman"/>
          <w:b/>
        </w:rPr>
      </w:pPr>
    </w:p>
    <w:tbl>
      <w:tblPr>
        <w:tblpPr w:leftFromText="141" w:rightFromText="141" w:vertAnchor="text" w:horzAnchor="margin" w:tblpY="-447"/>
        <w:tblW w:w="9493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4105"/>
        <w:gridCol w:w="1843"/>
        <w:gridCol w:w="2835"/>
      </w:tblGrid>
      <w:tr w:rsidR="00D22F32" w:rsidRPr="003309F4" w14:paraId="36A080EA" w14:textId="77777777" w:rsidTr="00BD130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9FB3D1" w14:textId="77777777" w:rsidR="00D22F32" w:rsidRPr="003309F4" w:rsidRDefault="00D22F32" w:rsidP="00D22F32">
            <w:pPr>
              <w:tabs>
                <w:tab w:val="left" w:pos="-1401"/>
              </w:tabs>
              <w:snapToGrid w:val="0"/>
              <w:spacing w:after="0" w:line="240" w:lineRule="auto"/>
              <w:ind w:left="-70" w:right="-3"/>
              <w:jc w:val="center"/>
              <w:rPr>
                <w:rFonts w:ascii="Times New Roman" w:eastAsiaTheme="minorEastAsia" w:hAnsi="Times New Roman" w:cs="Times New Roman"/>
                <w:lang w:val="en-US" w:eastAsia="ar-SA"/>
              </w:rPr>
            </w:pPr>
            <w:proofErr w:type="spellStart"/>
            <w:r w:rsidRPr="003309F4">
              <w:rPr>
                <w:rFonts w:ascii="Times New Roman" w:eastAsiaTheme="minorEastAsia" w:hAnsi="Times New Roman" w:cs="Times New Roman"/>
                <w:lang w:val="en-US" w:eastAsia="ar-SA"/>
              </w:rPr>
              <w:t>Lp</w:t>
            </w:r>
            <w:proofErr w:type="spellEnd"/>
            <w:r w:rsidRPr="003309F4">
              <w:rPr>
                <w:rFonts w:ascii="Times New Roman" w:eastAsiaTheme="minorEastAsia" w:hAnsi="Times New Roman" w:cs="Times New Roman"/>
                <w:lang w:val="en-US" w:eastAsia="ar-SA"/>
              </w:rPr>
              <w:t>.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24173" w14:textId="77861A7E" w:rsidR="00D22F32" w:rsidRPr="003309F4" w:rsidRDefault="00D22F32" w:rsidP="00D22F32">
            <w:pPr>
              <w:snapToGri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lang w:eastAsia="pl-PL"/>
              </w:rPr>
            </w:pPr>
            <w:r w:rsidRPr="003309F4">
              <w:rPr>
                <w:rFonts w:ascii="Times New Roman" w:eastAsiaTheme="minorEastAsia" w:hAnsi="Times New Roman" w:cs="Times New Roman"/>
                <w:b/>
                <w:bCs/>
                <w:lang w:eastAsia="pl-PL"/>
              </w:rPr>
              <w:t xml:space="preserve">POZOSTAŁE </w:t>
            </w:r>
            <w:r w:rsidR="00E62EE4" w:rsidRPr="003309F4">
              <w:rPr>
                <w:rFonts w:ascii="Times New Roman" w:eastAsiaTheme="minorEastAsia" w:hAnsi="Times New Roman" w:cs="Times New Roman"/>
                <w:b/>
                <w:bCs/>
                <w:lang w:eastAsia="pl-PL"/>
              </w:rPr>
              <w:t>WYMAGANIA: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5C188" w14:textId="77777777" w:rsidR="00D22F32" w:rsidRPr="003309F4" w:rsidRDefault="00D22F32" w:rsidP="00D22F32">
            <w:pPr>
              <w:snapToGri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2F7B" w14:textId="77777777" w:rsidR="00D22F32" w:rsidRPr="003309F4" w:rsidRDefault="00D22F32" w:rsidP="00D22F32">
            <w:pPr>
              <w:snapToGri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lang w:eastAsia="pl-PL"/>
              </w:rPr>
            </w:pPr>
          </w:p>
        </w:tc>
      </w:tr>
      <w:tr w:rsidR="00D22F32" w:rsidRPr="003309F4" w14:paraId="1AB410FC" w14:textId="77777777" w:rsidTr="00BD1308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467E54F8" w14:textId="77777777" w:rsidR="00D22F32" w:rsidRPr="003309F4" w:rsidRDefault="00D22F32" w:rsidP="00D22F32">
            <w:pPr>
              <w:shd w:val="clear" w:color="auto" w:fill="FFFFFF"/>
              <w:tabs>
                <w:tab w:val="left" w:pos="3496"/>
              </w:tabs>
              <w:snapToGri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en-US" w:eastAsia="ar-SA"/>
              </w:rPr>
            </w:pPr>
            <w:r w:rsidRPr="003309F4">
              <w:rPr>
                <w:rFonts w:ascii="Times New Roman" w:eastAsiaTheme="minorEastAsia" w:hAnsi="Times New Roman" w:cs="Times New Roman"/>
                <w:lang w:val="en-US" w:eastAsia="ar-SA"/>
              </w:rPr>
              <w:t>1</w:t>
            </w:r>
          </w:p>
        </w:tc>
        <w:tc>
          <w:tcPr>
            <w:tcW w:w="410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778E7E44" w14:textId="77D49B00" w:rsidR="00D22F32" w:rsidRPr="003309F4" w:rsidRDefault="00D22F32" w:rsidP="00D22F32">
            <w:pPr>
              <w:shd w:val="clear" w:color="auto" w:fill="FFFFFF"/>
              <w:tabs>
                <w:tab w:val="left" w:pos="112"/>
                <w:tab w:val="left" w:pos="851"/>
              </w:tabs>
              <w:suppressAutoHyphens/>
              <w:snapToGrid w:val="0"/>
              <w:spacing w:after="0" w:line="240" w:lineRule="auto"/>
              <w:ind w:right="62" w:firstLine="14"/>
              <w:jc w:val="both"/>
              <w:rPr>
                <w:rFonts w:ascii="Times New Roman" w:eastAsiaTheme="minorEastAsia" w:hAnsi="Times New Roman" w:cs="Times New Roman"/>
                <w:spacing w:val="-2"/>
                <w:lang w:eastAsia="ar-SA"/>
              </w:rPr>
            </w:pPr>
            <w:r w:rsidRPr="003309F4">
              <w:rPr>
                <w:rFonts w:ascii="Times New Roman" w:eastAsiaTheme="minorEastAsia" w:hAnsi="Times New Roman" w:cs="Times New Roman"/>
                <w:spacing w:val="-2"/>
                <w:lang w:eastAsia="ar-SA"/>
              </w:rPr>
              <w:t xml:space="preserve">Certyfikat </w:t>
            </w:r>
            <w:r w:rsidR="00A52D68" w:rsidRPr="003309F4">
              <w:rPr>
                <w:rFonts w:ascii="Times New Roman" w:eastAsiaTheme="minorEastAsia" w:hAnsi="Times New Roman" w:cs="Times New Roman"/>
                <w:spacing w:val="-2"/>
                <w:lang w:eastAsia="ar-SA"/>
              </w:rPr>
              <w:t>U</w:t>
            </w:r>
            <w:r w:rsidRPr="003309F4">
              <w:rPr>
                <w:rFonts w:ascii="Times New Roman" w:eastAsiaTheme="minorEastAsia" w:hAnsi="Times New Roman" w:cs="Times New Roman"/>
                <w:spacing w:val="-2"/>
                <w:lang w:eastAsia="ar-SA"/>
              </w:rPr>
              <w:t xml:space="preserve">E </w:t>
            </w:r>
            <w:r w:rsidR="00A52D68" w:rsidRPr="003309F4">
              <w:rPr>
                <w:rFonts w:ascii="Times New Roman" w:eastAsiaTheme="minorEastAsia" w:hAnsi="Times New Roman" w:cs="Times New Roman"/>
                <w:spacing w:val="-2"/>
                <w:lang w:eastAsia="ar-SA"/>
              </w:rPr>
              <w:t>(CE)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308EDE2E" w14:textId="7A52B859" w:rsidR="00D22F32" w:rsidRPr="003309F4" w:rsidRDefault="00D22F32" w:rsidP="00906250">
            <w:pPr>
              <w:shd w:val="clear" w:color="auto" w:fill="FFFFFF"/>
              <w:tabs>
                <w:tab w:val="left" w:pos="112"/>
                <w:tab w:val="left" w:pos="851"/>
              </w:tabs>
              <w:suppressAutoHyphens/>
              <w:snapToGrid w:val="0"/>
              <w:spacing w:after="0" w:line="240" w:lineRule="auto"/>
              <w:ind w:right="62" w:firstLine="14"/>
              <w:jc w:val="center"/>
              <w:rPr>
                <w:rFonts w:ascii="Times New Roman" w:eastAsiaTheme="minorEastAsia" w:hAnsi="Times New Roman" w:cs="Times New Roman"/>
                <w:lang w:eastAsia="ar-SA"/>
              </w:rPr>
            </w:pPr>
            <w:r w:rsidRPr="003309F4">
              <w:rPr>
                <w:rFonts w:ascii="Times New Roman" w:eastAsiaTheme="minorEastAsia" w:hAnsi="Times New Roman" w:cs="Times New Roman"/>
                <w:b/>
                <w:bCs/>
                <w:lang w:eastAsia="ar-SA"/>
              </w:rPr>
              <w:t>TAK</w:t>
            </w:r>
            <w:r w:rsidRPr="003309F4">
              <w:rPr>
                <w:rFonts w:ascii="Times New Roman" w:eastAsiaTheme="minorEastAsia" w:hAnsi="Times New Roman" w:cs="Times New Roman"/>
                <w:lang w:eastAsia="ar-SA"/>
              </w:rPr>
              <w:t xml:space="preserve"> (załączyć do oferty)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E5EB4" w14:textId="2ED2AB2F" w:rsidR="00D22F32" w:rsidRPr="003309F4" w:rsidRDefault="00D22F32" w:rsidP="00D22F32">
            <w:pPr>
              <w:shd w:val="clear" w:color="auto" w:fill="FFFFFF"/>
              <w:tabs>
                <w:tab w:val="left" w:pos="112"/>
                <w:tab w:val="left" w:pos="851"/>
              </w:tabs>
              <w:suppressAutoHyphens/>
              <w:snapToGrid w:val="0"/>
              <w:spacing w:after="0" w:line="240" w:lineRule="auto"/>
              <w:ind w:right="62" w:firstLine="14"/>
              <w:jc w:val="center"/>
              <w:rPr>
                <w:rFonts w:ascii="Times New Roman" w:eastAsiaTheme="minorEastAsia" w:hAnsi="Times New Roman" w:cs="Times New Roman"/>
                <w:lang w:eastAsia="ar-SA"/>
              </w:rPr>
            </w:pPr>
          </w:p>
        </w:tc>
      </w:tr>
      <w:tr w:rsidR="00D22F32" w:rsidRPr="003309F4" w14:paraId="24973CE2" w14:textId="77777777" w:rsidTr="00BD1308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27EA1538" w14:textId="7FF9C925" w:rsidR="00D22F32" w:rsidRPr="003309F4" w:rsidRDefault="00D22F32" w:rsidP="00D22F32">
            <w:pPr>
              <w:shd w:val="clear" w:color="auto" w:fill="FFFFFF"/>
              <w:tabs>
                <w:tab w:val="left" w:pos="3496"/>
              </w:tabs>
              <w:snapToGri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en-US" w:eastAsia="ar-SA"/>
              </w:rPr>
            </w:pPr>
            <w:r w:rsidRPr="003309F4">
              <w:rPr>
                <w:rFonts w:ascii="Times New Roman" w:eastAsiaTheme="minorEastAsia" w:hAnsi="Times New Roman" w:cs="Times New Roman"/>
                <w:lang w:val="en-US" w:eastAsia="ar-SA"/>
              </w:rPr>
              <w:t>2</w:t>
            </w:r>
          </w:p>
        </w:tc>
        <w:tc>
          <w:tcPr>
            <w:tcW w:w="410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5A3CDE35" w14:textId="54AE5359" w:rsidR="00D22F32" w:rsidRPr="003309F4" w:rsidRDefault="00D22F32" w:rsidP="00D22F32">
            <w:pPr>
              <w:shd w:val="clear" w:color="auto" w:fill="FFFFFF"/>
              <w:suppressAutoHyphens/>
              <w:snapToGrid w:val="0"/>
              <w:spacing w:after="0" w:line="240" w:lineRule="auto"/>
              <w:ind w:right="62" w:firstLine="14"/>
              <w:rPr>
                <w:rFonts w:ascii="Times New Roman" w:eastAsiaTheme="minorEastAsia" w:hAnsi="Times New Roman" w:cs="Times New Roman"/>
                <w:spacing w:val="-2"/>
                <w:lang w:eastAsia="ar-SA"/>
              </w:rPr>
            </w:pPr>
            <w:r w:rsidRPr="003309F4">
              <w:rPr>
                <w:rFonts w:ascii="Times New Roman" w:eastAsiaTheme="minorEastAsia" w:hAnsi="Times New Roman" w:cs="Times New Roman"/>
                <w:spacing w:val="-2"/>
                <w:lang w:eastAsia="ar-SA"/>
              </w:rPr>
              <w:t>Deklaracja zgodności</w:t>
            </w:r>
            <w:r w:rsidR="00906250" w:rsidRPr="003309F4">
              <w:rPr>
                <w:rFonts w:ascii="Times New Roman" w:eastAsiaTheme="minorEastAsia" w:hAnsi="Times New Roman" w:cs="Times New Roman"/>
                <w:spacing w:val="-2"/>
                <w:lang w:eastAsia="ar-SA"/>
              </w:rPr>
              <w:t xml:space="preserve"> </w:t>
            </w:r>
            <w:r w:rsidR="00E62EE4" w:rsidRPr="003309F4">
              <w:rPr>
                <w:rFonts w:ascii="Times New Roman" w:eastAsiaTheme="minorEastAsia" w:hAnsi="Times New Roman" w:cs="Times New Roman"/>
                <w:spacing w:val="-2"/>
                <w:lang w:eastAsia="ar-SA"/>
              </w:rPr>
              <w:t>w języku polskim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6C25816D" w14:textId="6D5022D2" w:rsidR="00D22F32" w:rsidRPr="003309F4" w:rsidRDefault="00D22F32" w:rsidP="00906250">
            <w:pPr>
              <w:shd w:val="clear" w:color="auto" w:fill="FFFFFF"/>
              <w:tabs>
                <w:tab w:val="left" w:pos="112"/>
                <w:tab w:val="left" w:pos="851"/>
              </w:tabs>
              <w:suppressAutoHyphens/>
              <w:snapToGrid w:val="0"/>
              <w:spacing w:after="0" w:line="240" w:lineRule="auto"/>
              <w:ind w:right="62" w:firstLine="14"/>
              <w:jc w:val="center"/>
              <w:rPr>
                <w:rFonts w:ascii="Times New Roman" w:eastAsiaTheme="minorEastAsia" w:hAnsi="Times New Roman" w:cs="Times New Roman"/>
                <w:lang w:eastAsia="ar-SA"/>
              </w:rPr>
            </w:pPr>
            <w:r w:rsidRPr="003309F4">
              <w:rPr>
                <w:rFonts w:ascii="Times New Roman" w:eastAsiaTheme="minorEastAsia" w:hAnsi="Times New Roman" w:cs="Times New Roman"/>
                <w:b/>
                <w:bCs/>
                <w:lang w:eastAsia="ar-SA"/>
              </w:rPr>
              <w:t>TAK</w:t>
            </w:r>
            <w:r w:rsidRPr="003309F4">
              <w:rPr>
                <w:rFonts w:ascii="Times New Roman" w:eastAsiaTheme="minorEastAsia" w:hAnsi="Times New Roman" w:cs="Times New Roman"/>
                <w:lang w:eastAsia="ar-SA"/>
              </w:rPr>
              <w:t xml:space="preserve"> (załączyć do oferty)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1B32" w14:textId="77777777" w:rsidR="00D22F32" w:rsidRPr="003309F4" w:rsidRDefault="00D22F32" w:rsidP="00D2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pl-PL"/>
              </w:rPr>
            </w:pPr>
          </w:p>
        </w:tc>
      </w:tr>
      <w:tr w:rsidR="00D22F32" w:rsidRPr="003309F4" w14:paraId="090FD872" w14:textId="77777777" w:rsidTr="00BD1308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08FC551D" w14:textId="0E9A4996" w:rsidR="00D22F32" w:rsidRPr="003309F4" w:rsidRDefault="00D22F32" w:rsidP="00D22F32">
            <w:pPr>
              <w:shd w:val="clear" w:color="auto" w:fill="FFFFFF"/>
              <w:tabs>
                <w:tab w:val="left" w:pos="3496"/>
              </w:tabs>
              <w:snapToGri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en-US" w:eastAsia="ar-SA"/>
              </w:rPr>
            </w:pPr>
            <w:r w:rsidRPr="003309F4">
              <w:rPr>
                <w:rFonts w:ascii="Times New Roman" w:eastAsiaTheme="minorEastAsia" w:hAnsi="Times New Roman" w:cs="Times New Roman"/>
                <w:lang w:val="en-US" w:eastAsia="ar-SA"/>
              </w:rPr>
              <w:t>3</w:t>
            </w:r>
          </w:p>
        </w:tc>
        <w:tc>
          <w:tcPr>
            <w:tcW w:w="410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5359EA8A" w14:textId="3ADA3FC0" w:rsidR="00D22F32" w:rsidRPr="003309F4" w:rsidRDefault="00D22F32" w:rsidP="00D22F32">
            <w:pPr>
              <w:shd w:val="clear" w:color="auto" w:fill="FFFFFF"/>
              <w:suppressAutoHyphens/>
              <w:snapToGrid w:val="0"/>
              <w:spacing w:after="0" w:line="240" w:lineRule="auto"/>
              <w:ind w:right="62" w:firstLine="14"/>
              <w:rPr>
                <w:rFonts w:ascii="Times New Roman" w:eastAsiaTheme="minorEastAsia" w:hAnsi="Times New Roman" w:cs="Times New Roman"/>
                <w:spacing w:val="-2"/>
                <w:lang w:eastAsia="ar-SA"/>
              </w:rPr>
            </w:pPr>
            <w:r w:rsidRPr="003309F4">
              <w:rPr>
                <w:rFonts w:ascii="Times New Roman" w:eastAsiaTheme="minorEastAsia" w:hAnsi="Times New Roman" w:cs="Times New Roman"/>
                <w:spacing w:val="-2"/>
                <w:lang w:eastAsia="ar-SA"/>
              </w:rPr>
              <w:t xml:space="preserve">Autoryzowany serwis gwarancyjny </w:t>
            </w:r>
            <w:r w:rsidR="00E62EE4" w:rsidRPr="003309F4">
              <w:rPr>
                <w:rFonts w:ascii="Times New Roman" w:eastAsiaTheme="minorEastAsia" w:hAnsi="Times New Roman" w:cs="Times New Roman"/>
                <w:spacing w:val="-2"/>
                <w:lang w:eastAsia="ar-SA"/>
              </w:rPr>
              <w:br/>
            </w:r>
            <w:r w:rsidRPr="003309F4">
              <w:rPr>
                <w:rFonts w:ascii="Times New Roman" w:eastAsiaTheme="minorEastAsia" w:hAnsi="Times New Roman" w:cs="Times New Roman"/>
                <w:spacing w:val="-2"/>
                <w:lang w:eastAsia="ar-SA"/>
              </w:rPr>
              <w:t xml:space="preserve">i pogwarancyjny na terenie Polski  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3B878208" w14:textId="77777777" w:rsidR="00D22F32" w:rsidRPr="003309F4" w:rsidRDefault="00D22F32" w:rsidP="00906250">
            <w:pPr>
              <w:shd w:val="clear" w:color="auto" w:fill="FFFFFF"/>
              <w:tabs>
                <w:tab w:val="left" w:pos="112"/>
                <w:tab w:val="left" w:pos="851"/>
              </w:tabs>
              <w:suppressAutoHyphens/>
              <w:snapToGrid w:val="0"/>
              <w:spacing w:after="0" w:line="240" w:lineRule="auto"/>
              <w:ind w:right="62" w:firstLine="14"/>
              <w:jc w:val="center"/>
              <w:rPr>
                <w:rFonts w:ascii="Times New Roman" w:eastAsiaTheme="minorEastAsia" w:hAnsi="Times New Roman" w:cs="Times New Roman"/>
                <w:lang w:eastAsia="ar-SA"/>
              </w:rPr>
            </w:pPr>
            <w:r w:rsidRPr="003309F4">
              <w:rPr>
                <w:rFonts w:ascii="Times New Roman" w:eastAsiaTheme="minorEastAsia" w:hAnsi="Times New Roman" w:cs="Times New Roman"/>
                <w:b/>
                <w:bCs/>
                <w:lang w:eastAsia="ar-SA"/>
              </w:rPr>
              <w:t>TAK</w:t>
            </w:r>
            <w:r w:rsidRPr="003309F4">
              <w:rPr>
                <w:rFonts w:ascii="Times New Roman" w:eastAsiaTheme="minorEastAsia" w:hAnsi="Times New Roman" w:cs="Times New Roman"/>
                <w:lang w:eastAsia="ar-SA"/>
              </w:rPr>
              <w:t>, wymienić punkty serwisowe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5F4DF" w14:textId="5005B7FD" w:rsidR="00D22F32" w:rsidRPr="003309F4" w:rsidRDefault="00D22F32" w:rsidP="00D22F32">
            <w:pPr>
              <w:shd w:val="clear" w:color="auto" w:fill="FFFFFF"/>
              <w:tabs>
                <w:tab w:val="left" w:pos="112"/>
                <w:tab w:val="left" w:pos="851"/>
              </w:tabs>
              <w:suppressAutoHyphens/>
              <w:snapToGrid w:val="0"/>
              <w:spacing w:after="0" w:line="240" w:lineRule="auto"/>
              <w:ind w:right="62" w:firstLine="14"/>
              <w:jc w:val="center"/>
              <w:rPr>
                <w:rFonts w:ascii="Times New Roman" w:eastAsiaTheme="minorEastAsia" w:hAnsi="Times New Roman" w:cs="Times New Roman"/>
                <w:lang w:eastAsia="ar-SA"/>
              </w:rPr>
            </w:pPr>
          </w:p>
        </w:tc>
      </w:tr>
      <w:tr w:rsidR="00E62EE4" w:rsidRPr="003309F4" w14:paraId="5C53D7DE" w14:textId="77777777" w:rsidTr="00BD1308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1B4D97DD" w14:textId="11618671" w:rsidR="00E62EE4" w:rsidRPr="003309F4" w:rsidRDefault="00E62EE4" w:rsidP="00D22F32">
            <w:pPr>
              <w:shd w:val="clear" w:color="auto" w:fill="FFFFFF"/>
              <w:tabs>
                <w:tab w:val="left" w:pos="3496"/>
              </w:tabs>
              <w:snapToGri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en-US" w:eastAsia="ar-SA"/>
              </w:rPr>
            </w:pPr>
            <w:r w:rsidRPr="003309F4">
              <w:rPr>
                <w:rFonts w:ascii="Times New Roman" w:eastAsiaTheme="minorEastAsia" w:hAnsi="Times New Roman" w:cs="Times New Roman"/>
                <w:lang w:val="en-US" w:eastAsia="ar-SA"/>
              </w:rPr>
              <w:t>4</w:t>
            </w:r>
          </w:p>
        </w:tc>
        <w:tc>
          <w:tcPr>
            <w:tcW w:w="410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0AC7AE6A" w14:textId="49C122D1" w:rsidR="00E62EE4" w:rsidRPr="003309F4" w:rsidRDefault="00E62EE4" w:rsidP="00D22F32">
            <w:pPr>
              <w:shd w:val="clear" w:color="auto" w:fill="FFFFFF"/>
              <w:suppressAutoHyphens/>
              <w:snapToGrid w:val="0"/>
              <w:spacing w:after="0" w:line="240" w:lineRule="auto"/>
              <w:ind w:right="62" w:firstLine="14"/>
              <w:rPr>
                <w:rFonts w:ascii="Times New Roman" w:eastAsiaTheme="minorEastAsia" w:hAnsi="Times New Roman" w:cs="Times New Roman"/>
                <w:spacing w:val="-2"/>
                <w:lang w:eastAsia="ar-SA"/>
              </w:rPr>
            </w:pPr>
            <w:r w:rsidRPr="003309F4">
              <w:rPr>
                <w:rFonts w:ascii="Times New Roman" w:eastAsiaTheme="minorEastAsia" w:hAnsi="Times New Roman" w:cs="Times New Roman"/>
                <w:spacing w:val="-2"/>
                <w:lang w:eastAsia="ar-SA"/>
              </w:rPr>
              <w:t>Opis techniczny parametrów urządzenia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297AC3AB" w14:textId="31438D76" w:rsidR="00E62EE4" w:rsidRPr="003309F4" w:rsidRDefault="00F448DD" w:rsidP="00906250">
            <w:pPr>
              <w:shd w:val="clear" w:color="auto" w:fill="FFFFFF"/>
              <w:tabs>
                <w:tab w:val="left" w:pos="112"/>
                <w:tab w:val="left" w:pos="851"/>
              </w:tabs>
              <w:suppressAutoHyphens/>
              <w:snapToGrid w:val="0"/>
              <w:spacing w:after="0" w:line="240" w:lineRule="auto"/>
              <w:ind w:right="62" w:firstLine="14"/>
              <w:jc w:val="center"/>
              <w:rPr>
                <w:rFonts w:ascii="Times New Roman" w:eastAsiaTheme="minorEastAsia" w:hAnsi="Times New Roman" w:cs="Times New Roman"/>
                <w:lang w:eastAsia="ar-SA"/>
              </w:rPr>
            </w:pPr>
            <w:r w:rsidRPr="003309F4">
              <w:rPr>
                <w:rFonts w:ascii="Times New Roman" w:eastAsiaTheme="minorEastAsia" w:hAnsi="Times New Roman" w:cs="Times New Roman"/>
                <w:lang w:eastAsia="ar-SA"/>
              </w:rPr>
              <w:t>załączyć do oferty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14292" w14:textId="77777777" w:rsidR="00E62EE4" w:rsidRPr="003309F4" w:rsidRDefault="00E62EE4" w:rsidP="00D22F32">
            <w:pPr>
              <w:shd w:val="clear" w:color="auto" w:fill="FFFFFF"/>
              <w:tabs>
                <w:tab w:val="left" w:pos="112"/>
                <w:tab w:val="left" w:pos="851"/>
              </w:tabs>
              <w:suppressAutoHyphens/>
              <w:snapToGrid w:val="0"/>
              <w:spacing w:after="0" w:line="240" w:lineRule="auto"/>
              <w:ind w:right="62" w:firstLine="14"/>
              <w:jc w:val="center"/>
              <w:rPr>
                <w:rFonts w:ascii="Times New Roman" w:eastAsiaTheme="minorEastAsia" w:hAnsi="Times New Roman" w:cs="Times New Roman"/>
                <w:lang w:eastAsia="ar-SA"/>
              </w:rPr>
            </w:pPr>
          </w:p>
        </w:tc>
      </w:tr>
      <w:tr w:rsidR="00D22F32" w:rsidRPr="003309F4" w14:paraId="1EC76251" w14:textId="77777777" w:rsidTr="00BD1308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FEF4131" w14:textId="7CDE00C7" w:rsidR="00D22F32" w:rsidRPr="003309F4" w:rsidRDefault="00E62EE4" w:rsidP="00D22F32">
            <w:pPr>
              <w:shd w:val="clear" w:color="auto" w:fill="FFFFFF"/>
              <w:tabs>
                <w:tab w:val="left" w:pos="3496"/>
              </w:tabs>
              <w:snapToGri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en-US" w:eastAsia="ar-SA"/>
              </w:rPr>
            </w:pPr>
            <w:r w:rsidRPr="003309F4">
              <w:rPr>
                <w:rFonts w:ascii="Times New Roman" w:eastAsiaTheme="minorEastAsia" w:hAnsi="Times New Roman" w:cs="Times New Roman"/>
                <w:lang w:val="en-US" w:eastAsia="ar-SA"/>
              </w:rPr>
              <w:t>5</w:t>
            </w:r>
          </w:p>
        </w:tc>
        <w:tc>
          <w:tcPr>
            <w:tcW w:w="410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58A4BBFB" w14:textId="324B592B" w:rsidR="00D22F32" w:rsidRPr="003309F4" w:rsidRDefault="00D22F32" w:rsidP="00D22F32">
            <w:pPr>
              <w:suppressAutoHyphens/>
              <w:snapToGrid w:val="0"/>
              <w:spacing w:after="0" w:line="240" w:lineRule="auto"/>
              <w:rPr>
                <w:rFonts w:ascii="Times New Roman" w:eastAsiaTheme="minorEastAsia" w:hAnsi="Times New Roman" w:cs="Times New Roman"/>
                <w:lang w:eastAsia="ar-SA"/>
              </w:rPr>
            </w:pPr>
            <w:r w:rsidRPr="003309F4">
              <w:rPr>
                <w:rFonts w:ascii="Times New Roman" w:eastAsiaTheme="minorEastAsia" w:hAnsi="Times New Roman" w:cs="Times New Roman"/>
                <w:lang w:eastAsia="ar-SA"/>
              </w:rPr>
              <w:t xml:space="preserve">Instrukcja </w:t>
            </w:r>
            <w:r w:rsidR="004A4092" w:rsidRPr="003309F4">
              <w:rPr>
                <w:rFonts w:ascii="Times New Roman" w:eastAsiaTheme="minorEastAsia" w:hAnsi="Times New Roman" w:cs="Times New Roman"/>
                <w:lang w:eastAsia="ar-SA"/>
              </w:rPr>
              <w:t xml:space="preserve">eksploatacji (DTR) wraz ze schematami elektrycznymi </w:t>
            </w:r>
            <w:r w:rsidRPr="003309F4">
              <w:rPr>
                <w:rFonts w:ascii="Times New Roman" w:eastAsiaTheme="minorEastAsia" w:hAnsi="Times New Roman" w:cs="Times New Roman"/>
                <w:lang w:eastAsia="ar-SA"/>
              </w:rPr>
              <w:t>w języku polskim w wersji papierowej i elektronicznej</w:t>
            </w:r>
            <w:r w:rsidR="00E62EE4" w:rsidRPr="003309F4">
              <w:rPr>
                <w:rFonts w:ascii="Times New Roman" w:eastAsiaTheme="minorEastAsia" w:hAnsi="Times New Roman" w:cs="Times New Roman"/>
                <w:lang w:eastAsia="ar-SA"/>
              </w:rPr>
              <w:t xml:space="preserve"> oraz wykaz części zamiennych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42CC7B74" w14:textId="77777777" w:rsidR="00D22F32" w:rsidRPr="003309F4" w:rsidRDefault="00D22F32" w:rsidP="00D22F32">
            <w:pPr>
              <w:shd w:val="clear" w:color="auto" w:fill="FFFFFF"/>
              <w:tabs>
                <w:tab w:val="left" w:pos="112"/>
                <w:tab w:val="left" w:pos="851"/>
              </w:tabs>
              <w:suppressAutoHyphens/>
              <w:snapToGrid w:val="0"/>
              <w:spacing w:after="0" w:line="240" w:lineRule="auto"/>
              <w:ind w:right="62" w:firstLine="14"/>
              <w:jc w:val="center"/>
              <w:rPr>
                <w:rFonts w:ascii="Times New Roman" w:eastAsiaTheme="minorEastAsia" w:hAnsi="Times New Roman" w:cs="Times New Roman"/>
                <w:lang w:eastAsia="ar-SA"/>
              </w:rPr>
            </w:pPr>
            <w:r w:rsidRPr="003309F4">
              <w:rPr>
                <w:rFonts w:ascii="Times New Roman" w:eastAsiaTheme="minorEastAsia" w:hAnsi="Times New Roman" w:cs="Times New Roman"/>
                <w:lang w:eastAsia="ar-SA"/>
              </w:rPr>
              <w:t>załączyć przy dostawie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8E0DD" w14:textId="597C7807" w:rsidR="00D22F32" w:rsidRPr="003309F4" w:rsidRDefault="00D22F32" w:rsidP="00D22F32">
            <w:pPr>
              <w:shd w:val="clear" w:color="auto" w:fill="FFFFFF"/>
              <w:tabs>
                <w:tab w:val="left" w:pos="112"/>
                <w:tab w:val="left" w:pos="851"/>
              </w:tabs>
              <w:suppressAutoHyphens/>
              <w:snapToGrid w:val="0"/>
              <w:spacing w:after="0" w:line="240" w:lineRule="auto"/>
              <w:ind w:right="62" w:firstLine="14"/>
              <w:jc w:val="center"/>
              <w:rPr>
                <w:rFonts w:ascii="Times New Roman" w:eastAsiaTheme="minorEastAsia" w:hAnsi="Times New Roman" w:cs="Times New Roman"/>
                <w:lang w:eastAsia="ar-SA"/>
              </w:rPr>
            </w:pPr>
          </w:p>
        </w:tc>
      </w:tr>
      <w:tr w:rsidR="00A52D68" w:rsidRPr="003309F4" w14:paraId="2A40EA81" w14:textId="77777777" w:rsidTr="00BD1308"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6711DF8B" w14:textId="43EBF21C" w:rsidR="00A52D68" w:rsidRPr="003309F4" w:rsidRDefault="00A52D68" w:rsidP="00D22F32">
            <w:pPr>
              <w:shd w:val="clear" w:color="auto" w:fill="FFFFFF"/>
              <w:tabs>
                <w:tab w:val="left" w:pos="3496"/>
              </w:tabs>
              <w:snapToGri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en-US" w:eastAsia="ar-SA"/>
              </w:rPr>
            </w:pPr>
            <w:r w:rsidRPr="003309F4">
              <w:rPr>
                <w:rFonts w:ascii="Times New Roman" w:eastAsiaTheme="minorEastAsia" w:hAnsi="Times New Roman" w:cs="Times New Roman"/>
                <w:lang w:val="en-US" w:eastAsia="ar-SA"/>
              </w:rPr>
              <w:t>6</w:t>
            </w:r>
          </w:p>
        </w:tc>
        <w:tc>
          <w:tcPr>
            <w:tcW w:w="410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33B9C02C" w14:textId="414971A8" w:rsidR="00A52D68" w:rsidRPr="003309F4" w:rsidRDefault="00A52D68" w:rsidP="00D22F32">
            <w:pPr>
              <w:suppressAutoHyphens/>
              <w:snapToGrid w:val="0"/>
              <w:spacing w:after="0" w:line="240" w:lineRule="auto"/>
              <w:rPr>
                <w:rFonts w:ascii="Times New Roman" w:eastAsiaTheme="minorEastAsia" w:hAnsi="Times New Roman" w:cs="Times New Roman"/>
                <w:lang w:eastAsia="ar-SA"/>
              </w:rPr>
            </w:pPr>
            <w:r w:rsidRPr="003309F4">
              <w:rPr>
                <w:rFonts w:ascii="Times New Roman" w:eastAsiaTheme="minorEastAsia" w:hAnsi="Times New Roman" w:cs="Times New Roman"/>
                <w:lang w:eastAsia="ar-SA"/>
              </w:rPr>
              <w:t xml:space="preserve">Karta gwarancyjna 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780E284E" w14:textId="66DC64FA" w:rsidR="00A52D68" w:rsidRPr="003309F4" w:rsidRDefault="00A52D68" w:rsidP="00D22F32">
            <w:pPr>
              <w:shd w:val="clear" w:color="auto" w:fill="FFFFFF"/>
              <w:tabs>
                <w:tab w:val="left" w:pos="112"/>
                <w:tab w:val="left" w:pos="851"/>
              </w:tabs>
              <w:suppressAutoHyphens/>
              <w:snapToGrid w:val="0"/>
              <w:spacing w:after="0" w:line="240" w:lineRule="auto"/>
              <w:ind w:right="62" w:firstLine="14"/>
              <w:jc w:val="center"/>
              <w:rPr>
                <w:rFonts w:ascii="Times New Roman" w:eastAsiaTheme="minorEastAsia" w:hAnsi="Times New Roman" w:cs="Times New Roman"/>
                <w:lang w:eastAsia="ar-SA"/>
              </w:rPr>
            </w:pPr>
            <w:r w:rsidRPr="003309F4">
              <w:rPr>
                <w:rFonts w:ascii="Times New Roman" w:eastAsiaTheme="minorEastAsia" w:hAnsi="Times New Roman" w:cs="Times New Roman"/>
                <w:lang w:eastAsia="ar-SA"/>
              </w:rPr>
              <w:t>załączyć przy dostawie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D2DBF" w14:textId="77777777" w:rsidR="00A52D68" w:rsidRPr="003309F4" w:rsidRDefault="00A52D68" w:rsidP="00D22F32">
            <w:pPr>
              <w:shd w:val="clear" w:color="auto" w:fill="FFFFFF"/>
              <w:tabs>
                <w:tab w:val="left" w:pos="112"/>
                <w:tab w:val="left" w:pos="851"/>
              </w:tabs>
              <w:suppressAutoHyphens/>
              <w:snapToGrid w:val="0"/>
              <w:spacing w:after="0" w:line="240" w:lineRule="auto"/>
              <w:ind w:right="62" w:firstLine="14"/>
              <w:jc w:val="center"/>
              <w:rPr>
                <w:rFonts w:ascii="Times New Roman" w:eastAsiaTheme="minorEastAsia" w:hAnsi="Times New Roman" w:cs="Times New Roman"/>
                <w:lang w:eastAsia="ar-SA"/>
              </w:rPr>
            </w:pPr>
          </w:p>
        </w:tc>
      </w:tr>
    </w:tbl>
    <w:p w14:paraId="08B34688" w14:textId="77777777" w:rsidR="00211314" w:rsidRPr="003309F4" w:rsidRDefault="00211314" w:rsidP="00741A76">
      <w:pPr>
        <w:pStyle w:val="Bartek"/>
        <w:tabs>
          <w:tab w:val="left" w:pos="284"/>
        </w:tabs>
        <w:rPr>
          <w:sz w:val="22"/>
          <w:szCs w:val="22"/>
        </w:rPr>
      </w:pPr>
    </w:p>
    <w:p w14:paraId="60A583A1" w14:textId="77777777" w:rsidR="00211314" w:rsidRPr="003309F4" w:rsidRDefault="00211314" w:rsidP="00741A76">
      <w:pPr>
        <w:pStyle w:val="Bartek"/>
        <w:tabs>
          <w:tab w:val="left" w:pos="284"/>
        </w:tabs>
        <w:rPr>
          <w:sz w:val="22"/>
          <w:szCs w:val="22"/>
        </w:rPr>
      </w:pPr>
    </w:p>
    <w:p w14:paraId="48B7A87B" w14:textId="77777777" w:rsidR="00211314" w:rsidRPr="003309F4" w:rsidRDefault="00211314" w:rsidP="00741A76">
      <w:pPr>
        <w:pStyle w:val="Bartek"/>
        <w:tabs>
          <w:tab w:val="left" w:pos="284"/>
        </w:tabs>
        <w:rPr>
          <w:sz w:val="22"/>
          <w:szCs w:val="22"/>
        </w:rPr>
      </w:pPr>
    </w:p>
    <w:p w14:paraId="48C74D3A" w14:textId="77777777" w:rsidR="00741A76" w:rsidRPr="003309F4" w:rsidRDefault="00741A76" w:rsidP="00741A76">
      <w:pPr>
        <w:pStyle w:val="Bartek"/>
        <w:tabs>
          <w:tab w:val="left" w:pos="284"/>
        </w:tabs>
        <w:rPr>
          <w:sz w:val="22"/>
          <w:szCs w:val="22"/>
        </w:rPr>
      </w:pPr>
      <w:r w:rsidRPr="003309F4">
        <w:rPr>
          <w:sz w:val="22"/>
          <w:szCs w:val="22"/>
        </w:rPr>
        <w:t>…………</w:t>
      </w:r>
      <w:proofErr w:type="gramStart"/>
      <w:r w:rsidRPr="003309F4">
        <w:rPr>
          <w:sz w:val="22"/>
          <w:szCs w:val="22"/>
        </w:rPr>
        <w:t>…….</w:t>
      </w:r>
      <w:proofErr w:type="gramEnd"/>
      <w:r w:rsidRPr="003309F4">
        <w:rPr>
          <w:sz w:val="22"/>
          <w:szCs w:val="22"/>
        </w:rPr>
        <w:t>., dnia ………………….</w:t>
      </w:r>
      <w:r w:rsidRPr="003309F4">
        <w:rPr>
          <w:i/>
          <w:sz w:val="22"/>
          <w:szCs w:val="22"/>
        </w:rPr>
        <w:t xml:space="preserve">                             ..............................................................</w:t>
      </w:r>
    </w:p>
    <w:p w14:paraId="20EA7C0B" w14:textId="77777777" w:rsidR="00741A76" w:rsidRPr="003309F4" w:rsidRDefault="00741A76" w:rsidP="00741A76">
      <w:pPr>
        <w:pStyle w:val="Bartek"/>
        <w:tabs>
          <w:tab w:val="left" w:pos="284"/>
        </w:tabs>
        <w:ind w:left="4248"/>
        <w:jc w:val="center"/>
        <w:rPr>
          <w:i/>
          <w:sz w:val="22"/>
          <w:szCs w:val="22"/>
        </w:rPr>
      </w:pPr>
      <w:r w:rsidRPr="003309F4">
        <w:rPr>
          <w:i/>
          <w:sz w:val="22"/>
          <w:szCs w:val="22"/>
        </w:rPr>
        <w:t xml:space="preserve">     Podpis i pieczęć osób wskazanych w dokumencie</w:t>
      </w:r>
    </w:p>
    <w:p w14:paraId="5EA580E5" w14:textId="77777777" w:rsidR="00741A76" w:rsidRPr="003309F4" w:rsidRDefault="00741A76" w:rsidP="00741A76">
      <w:pPr>
        <w:pStyle w:val="Bartek"/>
        <w:tabs>
          <w:tab w:val="left" w:pos="284"/>
        </w:tabs>
        <w:ind w:left="4248"/>
        <w:jc w:val="center"/>
        <w:rPr>
          <w:i/>
          <w:sz w:val="22"/>
          <w:szCs w:val="22"/>
        </w:rPr>
      </w:pPr>
      <w:r w:rsidRPr="003309F4">
        <w:rPr>
          <w:i/>
          <w:sz w:val="22"/>
          <w:szCs w:val="22"/>
        </w:rPr>
        <w:t xml:space="preserve"> uprawniającym do występowania w obrocie </w:t>
      </w:r>
      <w:proofErr w:type="gramStart"/>
      <w:r w:rsidRPr="003309F4">
        <w:rPr>
          <w:i/>
          <w:sz w:val="22"/>
          <w:szCs w:val="22"/>
        </w:rPr>
        <w:t>prawnym  lub</w:t>
      </w:r>
      <w:proofErr w:type="gramEnd"/>
      <w:r w:rsidRPr="003309F4">
        <w:rPr>
          <w:i/>
          <w:sz w:val="22"/>
          <w:szCs w:val="22"/>
        </w:rPr>
        <w:t xml:space="preserve"> posiadających pełnomocnictwo</w:t>
      </w:r>
    </w:p>
    <w:p w14:paraId="0E4EB54D" w14:textId="77777777" w:rsidR="00741A76" w:rsidRPr="003309F4" w:rsidRDefault="00741A76" w:rsidP="00741A76">
      <w:pPr>
        <w:rPr>
          <w:rFonts w:ascii="Times New Roman" w:hAnsi="Times New Roman" w:cs="Times New Roman"/>
          <w:b/>
        </w:rPr>
      </w:pPr>
    </w:p>
    <w:sectPr w:rsidR="00741A76" w:rsidRPr="003309F4" w:rsidSect="0094368F">
      <w:pgSz w:w="11906" w:h="16838"/>
      <w:pgMar w:top="1417" w:right="1417" w:bottom="1417" w:left="1417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48796" w14:textId="77777777" w:rsidR="0094004B" w:rsidRDefault="0094004B" w:rsidP="0094368F">
      <w:pPr>
        <w:spacing w:after="0" w:line="240" w:lineRule="auto"/>
      </w:pPr>
      <w:r>
        <w:separator/>
      </w:r>
    </w:p>
  </w:endnote>
  <w:endnote w:type="continuationSeparator" w:id="0">
    <w:p w14:paraId="070DEA20" w14:textId="77777777" w:rsidR="0094004B" w:rsidRDefault="0094004B" w:rsidP="00943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jaVuSans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A51F4" w14:textId="77777777" w:rsidR="0094004B" w:rsidRDefault="0094004B" w:rsidP="0094368F">
      <w:pPr>
        <w:spacing w:after="0" w:line="240" w:lineRule="auto"/>
      </w:pPr>
      <w:r>
        <w:separator/>
      </w:r>
    </w:p>
  </w:footnote>
  <w:footnote w:type="continuationSeparator" w:id="0">
    <w:p w14:paraId="64C86491" w14:textId="77777777" w:rsidR="0094004B" w:rsidRDefault="0094004B" w:rsidP="009436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3B7D"/>
    <w:multiLevelType w:val="hybridMultilevel"/>
    <w:tmpl w:val="CF082490"/>
    <w:lvl w:ilvl="0" w:tplc="319E0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D53D7"/>
    <w:multiLevelType w:val="hybridMultilevel"/>
    <w:tmpl w:val="5CC2FC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E54EB"/>
    <w:multiLevelType w:val="hybridMultilevel"/>
    <w:tmpl w:val="21CE3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82BDA"/>
    <w:multiLevelType w:val="hybridMultilevel"/>
    <w:tmpl w:val="10760322"/>
    <w:lvl w:ilvl="0" w:tplc="90F487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C90F33"/>
    <w:multiLevelType w:val="hybridMultilevel"/>
    <w:tmpl w:val="BC28CD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46960"/>
    <w:multiLevelType w:val="hybridMultilevel"/>
    <w:tmpl w:val="A2529952"/>
    <w:lvl w:ilvl="0" w:tplc="367CA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770514"/>
    <w:multiLevelType w:val="hybridMultilevel"/>
    <w:tmpl w:val="BEF06E6E"/>
    <w:lvl w:ilvl="0" w:tplc="319E082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F879FD"/>
    <w:multiLevelType w:val="hybridMultilevel"/>
    <w:tmpl w:val="3C501260"/>
    <w:lvl w:ilvl="0" w:tplc="367CA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D673AA"/>
    <w:multiLevelType w:val="hybridMultilevel"/>
    <w:tmpl w:val="41142D98"/>
    <w:lvl w:ilvl="0" w:tplc="367CA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10E30"/>
    <w:multiLevelType w:val="hybridMultilevel"/>
    <w:tmpl w:val="F3C679B4"/>
    <w:lvl w:ilvl="0" w:tplc="367CA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9158A"/>
    <w:multiLevelType w:val="hybridMultilevel"/>
    <w:tmpl w:val="A4803938"/>
    <w:lvl w:ilvl="0" w:tplc="367CA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7A3444"/>
    <w:multiLevelType w:val="hybridMultilevel"/>
    <w:tmpl w:val="9CA86720"/>
    <w:lvl w:ilvl="0" w:tplc="367CA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767EE"/>
    <w:multiLevelType w:val="hybridMultilevel"/>
    <w:tmpl w:val="9FA4BDAC"/>
    <w:lvl w:ilvl="0" w:tplc="367CA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76668B"/>
    <w:multiLevelType w:val="hybridMultilevel"/>
    <w:tmpl w:val="6950BB64"/>
    <w:lvl w:ilvl="0" w:tplc="367CA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860C5C"/>
    <w:multiLevelType w:val="hybridMultilevel"/>
    <w:tmpl w:val="9356F32A"/>
    <w:lvl w:ilvl="0" w:tplc="367CA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29440F"/>
    <w:multiLevelType w:val="hybridMultilevel"/>
    <w:tmpl w:val="862263A8"/>
    <w:lvl w:ilvl="0" w:tplc="367CA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6841D2"/>
    <w:multiLevelType w:val="hybridMultilevel"/>
    <w:tmpl w:val="B2A291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7B0FDB"/>
    <w:multiLevelType w:val="hybridMultilevel"/>
    <w:tmpl w:val="FDCE89AA"/>
    <w:lvl w:ilvl="0" w:tplc="90F487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0E7E46"/>
    <w:multiLevelType w:val="hybridMultilevel"/>
    <w:tmpl w:val="1890C2FC"/>
    <w:lvl w:ilvl="0" w:tplc="367CA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A926CC"/>
    <w:multiLevelType w:val="hybridMultilevel"/>
    <w:tmpl w:val="3C7019F0"/>
    <w:lvl w:ilvl="0" w:tplc="0415000F">
      <w:start w:val="1"/>
      <w:numFmt w:val="decimal"/>
      <w:lvlText w:val="%1."/>
      <w:lvlJc w:val="left"/>
      <w:pPr>
        <w:ind w:left="71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20" w15:restartNumberingAfterBreak="0">
    <w:nsid w:val="58207A22"/>
    <w:multiLevelType w:val="hybridMultilevel"/>
    <w:tmpl w:val="AC70E7A2"/>
    <w:lvl w:ilvl="0" w:tplc="90F487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A72112"/>
    <w:multiLevelType w:val="hybridMultilevel"/>
    <w:tmpl w:val="CE3A1A40"/>
    <w:lvl w:ilvl="0" w:tplc="367CA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8D1B83"/>
    <w:multiLevelType w:val="hybridMultilevel"/>
    <w:tmpl w:val="5CD2396C"/>
    <w:lvl w:ilvl="0" w:tplc="319E0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0E61C5"/>
    <w:multiLevelType w:val="hybridMultilevel"/>
    <w:tmpl w:val="38965708"/>
    <w:lvl w:ilvl="0" w:tplc="90F48708">
      <w:start w:val="1"/>
      <w:numFmt w:val="bullet"/>
      <w:lvlText w:val=""/>
      <w:lvlJc w:val="left"/>
      <w:pPr>
        <w:ind w:left="10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24" w15:restartNumberingAfterBreak="0">
    <w:nsid w:val="64665CE0"/>
    <w:multiLevelType w:val="hybridMultilevel"/>
    <w:tmpl w:val="73167582"/>
    <w:lvl w:ilvl="0" w:tplc="367CA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C41369"/>
    <w:multiLevelType w:val="hybridMultilevel"/>
    <w:tmpl w:val="AA16AD2A"/>
    <w:lvl w:ilvl="0" w:tplc="367CA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D404FD"/>
    <w:multiLevelType w:val="hybridMultilevel"/>
    <w:tmpl w:val="0928B044"/>
    <w:lvl w:ilvl="0" w:tplc="0415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27" w15:restartNumberingAfterBreak="0">
    <w:nsid w:val="7670020C"/>
    <w:multiLevelType w:val="hybridMultilevel"/>
    <w:tmpl w:val="56D4674E"/>
    <w:lvl w:ilvl="0" w:tplc="367CA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141AA8"/>
    <w:multiLevelType w:val="hybridMultilevel"/>
    <w:tmpl w:val="ACD02FCC"/>
    <w:lvl w:ilvl="0" w:tplc="367CA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86346F"/>
    <w:multiLevelType w:val="hybridMultilevel"/>
    <w:tmpl w:val="A2A2C4E2"/>
    <w:lvl w:ilvl="0" w:tplc="A7E82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891CC2"/>
    <w:multiLevelType w:val="hybridMultilevel"/>
    <w:tmpl w:val="E27E7C46"/>
    <w:lvl w:ilvl="0" w:tplc="367CA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E9059E"/>
    <w:multiLevelType w:val="hybridMultilevel"/>
    <w:tmpl w:val="36828766"/>
    <w:lvl w:ilvl="0" w:tplc="367CA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87843">
    <w:abstractNumId w:val="5"/>
  </w:num>
  <w:num w:numId="2" w16cid:durableId="90393160">
    <w:abstractNumId w:val="1"/>
  </w:num>
  <w:num w:numId="3" w16cid:durableId="2122334077">
    <w:abstractNumId w:val="7"/>
  </w:num>
  <w:num w:numId="4" w16cid:durableId="1511411423">
    <w:abstractNumId w:val="29"/>
  </w:num>
  <w:num w:numId="5" w16cid:durableId="325255697">
    <w:abstractNumId w:val="26"/>
  </w:num>
  <w:num w:numId="6" w16cid:durableId="997150697">
    <w:abstractNumId w:val="28"/>
  </w:num>
  <w:num w:numId="7" w16cid:durableId="1326595164">
    <w:abstractNumId w:val="2"/>
  </w:num>
  <w:num w:numId="8" w16cid:durableId="533269888">
    <w:abstractNumId w:val="15"/>
  </w:num>
  <w:num w:numId="9" w16cid:durableId="578249278">
    <w:abstractNumId w:val="9"/>
  </w:num>
  <w:num w:numId="10" w16cid:durableId="289283987">
    <w:abstractNumId w:val="21"/>
  </w:num>
  <w:num w:numId="11" w16cid:durableId="795026832">
    <w:abstractNumId w:val="20"/>
  </w:num>
  <w:num w:numId="12" w16cid:durableId="1909415510">
    <w:abstractNumId w:val="17"/>
  </w:num>
  <w:num w:numId="13" w16cid:durableId="2020614861">
    <w:abstractNumId w:val="19"/>
  </w:num>
  <w:num w:numId="14" w16cid:durableId="2052921285">
    <w:abstractNumId w:val="23"/>
  </w:num>
  <w:num w:numId="15" w16cid:durableId="1937594103">
    <w:abstractNumId w:val="3"/>
  </w:num>
  <w:num w:numId="16" w16cid:durableId="955411798">
    <w:abstractNumId w:val="11"/>
  </w:num>
  <w:num w:numId="17" w16cid:durableId="1274634604">
    <w:abstractNumId w:val="25"/>
  </w:num>
  <w:num w:numId="18" w16cid:durableId="878010977">
    <w:abstractNumId w:val="18"/>
  </w:num>
  <w:num w:numId="19" w16cid:durableId="1405299171">
    <w:abstractNumId w:val="4"/>
  </w:num>
  <w:num w:numId="20" w16cid:durableId="39256394">
    <w:abstractNumId w:val="12"/>
  </w:num>
  <w:num w:numId="21" w16cid:durableId="1725055493">
    <w:abstractNumId w:val="13"/>
  </w:num>
  <w:num w:numId="22" w16cid:durableId="262996641">
    <w:abstractNumId w:val="31"/>
  </w:num>
  <w:num w:numId="23" w16cid:durableId="1233003020">
    <w:abstractNumId w:val="8"/>
  </w:num>
  <w:num w:numId="24" w16cid:durableId="999773277">
    <w:abstractNumId w:val="30"/>
  </w:num>
  <w:num w:numId="25" w16cid:durableId="1377704983">
    <w:abstractNumId w:val="24"/>
  </w:num>
  <w:num w:numId="26" w16cid:durableId="187136395">
    <w:abstractNumId w:val="10"/>
  </w:num>
  <w:num w:numId="27" w16cid:durableId="145826567">
    <w:abstractNumId w:val="16"/>
  </w:num>
  <w:num w:numId="28" w16cid:durableId="448162576">
    <w:abstractNumId w:val="14"/>
  </w:num>
  <w:num w:numId="29" w16cid:durableId="276985232">
    <w:abstractNumId w:val="27"/>
  </w:num>
  <w:num w:numId="30" w16cid:durableId="2128356432">
    <w:abstractNumId w:val="22"/>
  </w:num>
  <w:num w:numId="31" w16cid:durableId="212041226">
    <w:abstractNumId w:val="0"/>
  </w:num>
  <w:num w:numId="32" w16cid:durableId="773380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32B"/>
    <w:rsid w:val="000020E0"/>
    <w:rsid w:val="000216AE"/>
    <w:rsid w:val="00022F84"/>
    <w:rsid w:val="00025309"/>
    <w:rsid w:val="00025DEB"/>
    <w:rsid w:val="00041D1A"/>
    <w:rsid w:val="000472CC"/>
    <w:rsid w:val="000616ED"/>
    <w:rsid w:val="00071FE6"/>
    <w:rsid w:val="0007649D"/>
    <w:rsid w:val="00084EC2"/>
    <w:rsid w:val="000858E7"/>
    <w:rsid w:val="000B0778"/>
    <w:rsid w:val="000B7CBA"/>
    <w:rsid w:val="000E505E"/>
    <w:rsid w:val="000E6192"/>
    <w:rsid w:val="000E7950"/>
    <w:rsid w:val="0010657A"/>
    <w:rsid w:val="00112B31"/>
    <w:rsid w:val="001274B1"/>
    <w:rsid w:val="00127C06"/>
    <w:rsid w:val="00134E43"/>
    <w:rsid w:val="00136B7E"/>
    <w:rsid w:val="00144503"/>
    <w:rsid w:val="001543FD"/>
    <w:rsid w:val="00163CA7"/>
    <w:rsid w:val="001A3ACA"/>
    <w:rsid w:val="001A4802"/>
    <w:rsid w:val="001C355C"/>
    <w:rsid w:val="001F0357"/>
    <w:rsid w:val="00200534"/>
    <w:rsid w:val="00201BE1"/>
    <w:rsid w:val="00204792"/>
    <w:rsid w:val="00207F95"/>
    <w:rsid w:val="002112FD"/>
    <w:rsid w:val="00211314"/>
    <w:rsid w:val="0022349A"/>
    <w:rsid w:val="00240512"/>
    <w:rsid w:val="002415DE"/>
    <w:rsid w:val="00245F28"/>
    <w:rsid w:val="00255F0F"/>
    <w:rsid w:val="00257F01"/>
    <w:rsid w:val="00260EC5"/>
    <w:rsid w:val="00277896"/>
    <w:rsid w:val="00282143"/>
    <w:rsid w:val="002B336D"/>
    <w:rsid w:val="002B61A0"/>
    <w:rsid w:val="002C1CEE"/>
    <w:rsid w:val="002C45C2"/>
    <w:rsid w:val="002D0453"/>
    <w:rsid w:val="002E3D8B"/>
    <w:rsid w:val="002F32C0"/>
    <w:rsid w:val="002F3D57"/>
    <w:rsid w:val="002F5283"/>
    <w:rsid w:val="00302AF9"/>
    <w:rsid w:val="003110EB"/>
    <w:rsid w:val="003309F4"/>
    <w:rsid w:val="003453E8"/>
    <w:rsid w:val="00345DE0"/>
    <w:rsid w:val="0034695C"/>
    <w:rsid w:val="00360996"/>
    <w:rsid w:val="0037053C"/>
    <w:rsid w:val="00371DB3"/>
    <w:rsid w:val="00386D49"/>
    <w:rsid w:val="003A0BE3"/>
    <w:rsid w:val="003C3ED5"/>
    <w:rsid w:val="003D16E5"/>
    <w:rsid w:val="004067FB"/>
    <w:rsid w:val="004133EE"/>
    <w:rsid w:val="00420FF5"/>
    <w:rsid w:val="004359BD"/>
    <w:rsid w:val="00435EFE"/>
    <w:rsid w:val="00443DC8"/>
    <w:rsid w:val="00446E4F"/>
    <w:rsid w:val="00464031"/>
    <w:rsid w:val="00487A2D"/>
    <w:rsid w:val="00496557"/>
    <w:rsid w:val="00497684"/>
    <w:rsid w:val="004A0BA0"/>
    <w:rsid w:val="004A26B2"/>
    <w:rsid w:val="004A3300"/>
    <w:rsid w:val="004A4092"/>
    <w:rsid w:val="004A4CF0"/>
    <w:rsid w:val="004A530A"/>
    <w:rsid w:val="004B300D"/>
    <w:rsid w:val="004C3C1E"/>
    <w:rsid w:val="004D5497"/>
    <w:rsid w:val="004D6CF6"/>
    <w:rsid w:val="004E0A37"/>
    <w:rsid w:val="004F1D09"/>
    <w:rsid w:val="004F3E0A"/>
    <w:rsid w:val="004F3F69"/>
    <w:rsid w:val="00516D9B"/>
    <w:rsid w:val="00546476"/>
    <w:rsid w:val="005947ED"/>
    <w:rsid w:val="005A2C58"/>
    <w:rsid w:val="005B223B"/>
    <w:rsid w:val="005D1754"/>
    <w:rsid w:val="005E2FBB"/>
    <w:rsid w:val="005F6568"/>
    <w:rsid w:val="00600763"/>
    <w:rsid w:val="00602875"/>
    <w:rsid w:val="0061632B"/>
    <w:rsid w:val="00633218"/>
    <w:rsid w:val="00650037"/>
    <w:rsid w:val="00650420"/>
    <w:rsid w:val="00663DE7"/>
    <w:rsid w:val="00691CC4"/>
    <w:rsid w:val="006A7D21"/>
    <w:rsid w:val="006B2C76"/>
    <w:rsid w:val="006D5AB0"/>
    <w:rsid w:val="006D74B5"/>
    <w:rsid w:val="006E5C50"/>
    <w:rsid w:val="006F0A6A"/>
    <w:rsid w:val="006F12A9"/>
    <w:rsid w:val="006F1BC4"/>
    <w:rsid w:val="00712C62"/>
    <w:rsid w:val="0071345D"/>
    <w:rsid w:val="00714F15"/>
    <w:rsid w:val="00716912"/>
    <w:rsid w:val="00741A76"/>
    <w:rsid w:val="00744B84"/>
    <w:rsid w:val="00744BD0"/>
    <w:rsid w:val="00750762"/>
    <w:rsid w:val="00751392"/>
    <w:rsid w:val="00762C86"/>
    <w:rsid w:val="007916F7"/>
    <w:rsid w:val="007921F8"/>
    <w:rsid w:val="007D0AAF"/>
    <w:rsid w:val="007D1AE3"/>
    <w:rsid w:val="007D27B5"/>
    <w:rsid w:val="007D39A8"/>
    <w:rsid w:val="007E12DF"/>
    <w:rsid w:val="007E1691"/>
    <w:rsid w:val="007F5C5C"/>
    <w:rsid w:val="007F6E85"/>
    <w:rsid w:val="0081106D"/>
    <w:rsid w:val="00815879"/>
    <w:rsid w:val="008174EA"/>
    <w:rsid w:val="00833474"/>
    <w:rsid w:val="00857CDE"/>
    <w:rsid w:val="008627DF"/>
    <w:rsid w:val="00876F88"/>
    <w:rsid w:val="00890118"/>
    <w:rsid w:val="00895E38"/>
    <w:rsid w:val="008A33FF"/>
    <w:rsid w:val="008B65D2"/>
    <w:rsid w:val="008C0713"/>
    <w:rsid w:val="008C1CC0"/>
    <w:rsid w:val="0090562A"/>
    <w:rsid w:val="00906250"/>
    <w:rsid w:val="009108C4"/>
    <w:rsid w:val="00912904"/>
    <w:rsid w:val="00917848"/>
    <w:rsid w:val="00927AA5"/>
    <w:rsid w:val="0094004B"/>
    <w:rsid w:val="0094368F"/>
    <w:rsid w:val="00956EDB"/>
    <w:rsid w:val="0098506F"/>
    <w:rsid w:val="00985874"/>
    <w:rsid w:val="009A026D"/>
    <w:rsid w:val="009A1C7B"/>
    <w:rsid w:val="009A4B6E"/>
    <w:rsid w:val="009A5742"/>
    <w:rsid w:val="009B7C2D"/>
    <w:rsid w:val="009C2402"/>
    <w:rsid w:val="009D6F9A"/>
    <w:rsid w:val="009E5B39"/>
    <w:rsid w:val="009F1081"/>
    <w:rsid w:val="009F28FE"/>
    <w:rsid w:val="00A04F9F"/>
    <w:rsid w:val="00A10392"/>
    <w:rsid w:val="00A1231D"/>
    <w:rsid w:val="00A2117B"/>
    <w:rsid w:val="00A23508"/>
    <w:rsid w:val="00A51701"/>
    <w:rsid w:val="00A52D68"/>
    <w:rsid w:val="00A55207"/>
    <w:rsid w:val="00A55D26"/>
    <w:rsid w:val="00A56B09"/>
    <w:rsid w:val="00A61B1D"/>
    <w:rsid w:val="00A70425"/>
    <w:rsid w:val="00A7595A"/>
    <w:rsid w:val="00A80071"/>
    <w:rsid w:val="00AA412A"/>
    <w:rsid w:val="00AB7973"/>
    <w:rsid w:val="00AC4622"/>
    <w:rsid w:val="00AE118A"/>
    <w:rsid w:val="00AE384F"/>
    <w:rsid w:val="00AE6F97"/>
    <w:rsid w:val="00AF2574"/>
    <w:rsid w:val="00AF61F1"/>
    <w:rsid w:val="00B06994"/>
    <w:rsid w:val="00B27900"/>
    <w:rsid w:val="00B30524"/>
    <w:rsid w:val="00B32C5A"/>
    <w:rsid w:val="00B34B29"/>
    <w:rsid w:val="00B37437"/>
    <w:rsid w:val="00B44A12"/>
    <w:rsid w:val="00B46549"/>
    <w:rsid w:val="00B52DA6"/>
    <w:rsid w:val="00BA60DA"/>
    <w:rsid w:val="00BC5CCE"/>
    <w:rsid w:val="00C057E4"/>
    <w:rsid w:val="00C110EB"/>
    <w:rsid w:val="00C16442"/>
    <w:rsid w:val="00C24D95"/>
    <w:rsid w:val="00C30643"/>
    <w:rsid w:val="00C33F3C"/>
    <w:rsid w:val="00C43556"/>
    <w:rsid w:val="00C5058E"/>
    <w:rsid w:val="00C71D06"/>
    <w:rsid w:val="00C7573A"/>
    <w:rsid w:val="00C7650D"/>
    <w:rsid w:val="00C8221E"/>
    <w:rsid w:val="00C860D3"/>
    <w:rsid w:val="00CB23ED"/>
    <w:rsid w:val="00CC66F0"/>
    <w:rsid w:val="00CD1702"/>
    <w:rsid w:val="00CD6DC3"/>
    <w:rsid w:val="00CE0F33"/>
    <w:rsid w:val="00CF3DE6"/>
    <w:rsid w:val="00CF795D"/>
    <w:rsid w:val="00D0523D"/>
    <w:rsid w:val="00D07FE2"/>
    <w:rsid w:val="00D22F32"/>
    <w:rsid w:val="00D30672"/>
    <w:rsid w:val="00D34A8D"/>
    <w:rsid w:val="00D41499"/>
    <w:rsid w:val="00D9100A"/>
    <w:rsid w:val="00D914A3"/>
    <w:rsid w:val="00D93FDC"/>
    <w:rsid w:val="00DA7AC0"/>
    <w:rsid w:val="00DC7281"/>
    <w:rsid w:val="00DE4661"/>
    <w:rsid w:val="00E11BBA"/>
    <w:rsid w:val="00E1566F"/>
    <w:rsid w:val="00E1570F"/>
    <w:rsid w:val="00E2509D"/>
    <w:rsid w:val="00E32B77"/>
    <w:rsid w:val="00E33FD3"/>
    <w:rsid w:val="00E524CE"/>
    <w:rsid w:val="00E62EE4"/>
    <w:rsid w:val="00E6438E"/>
    <w:rsid w:val="00E7789E"/>
    <w:rsid w:val="00E84A20"/>
    <w:rsid w:val="00E86F8E"/>
    <w:rsid w:val="00E93C15"/>
    <w:rsid w:val="00EB666A"/>
    <w:rsid w:val="00EB6B97"/>
    <w:rsid w:val="00ED0A79"/>
    <w:rsid w:val="00EF5605"/>
    <w:rsid w:val="00F0058E"/>
    <w:rsid w:val="00F00C83"/>
    <w:rsid w:val="00F02433"/>
    <w:rsid w:val="00F05CED"/>
    <w:rsid w:val="00F13D57"/>
    <w:rsid w:val="00F4267A"/>
    <w:rsid w:val="00F43804"/>
    <w:rsid w:val="00F448DD"/>
    <w:rsid w:val="00F45635"/>
    <w:rsid w:val="00F46007"/>
    <w:rsid w:val="00F53221"/>
    <w:rsid w:val="00F75D40"/>
    <w:rsid w:val="00F812EB"/>
    <w:rsid w:val="00F94904"/>
    <w:rsid w:val="00FA63B1"/>
    <w:rsid w:val="00FC50FF"/>
    <w:rsid w:val="00FE5CC1"/>
    <w:rsid w:val="00FF1638"/>
    <w:rsid w:val="00FF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A45A34"/>
  <w15:chartTrackingRefBased/>
  <w15:docId w15:val="{F5FF9F3D-1064-4AB7-91ED-D3A8BCF8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306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207F95"/>
    <w:pPr>
      <w:suppressAutoHyphens/>
      <w:spacing w:before="100" w:after="100" w:line="240" w:lineRule="auto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10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100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41A76"/>
    <w:pPr>
      <w:ind w:left="720"/>
      <w:contextualSpacing/>
    </w:pPr>
    <w:rPr>
      <w:rFonts w:eastAsia="Times New Roman" w:cs="Times New Roman"/>
    </w:rPr>
  </w:style>
  <w:style w:type="paragraph" w:customStyle="1" w:styleId="Bartek">
    <w:name w:val="Bartek"/>
    <w:basedOn w:val="Normalny"/>
    <w:rsid w:val="00741A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022F84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943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368F"/>
  </w:style>
  <w:style w:type="paragraph" w:styleId="Stopka">
    <w:name w:val="footer"/>
    <w:basedOn w:val="Normalny"/>
    <w:link w:val="StopkaZnak"/>
    <w:uiPriority w:val="99"/>
    <w:unhideWhenUsed/>
    <w:rsid w:val="00943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368F"/>
  </w:style>
  <w:style w:type="character" w:styleId="Odwoaniedokomentarza">
    <w:name w:val="annotation reference"/>
    <w:basedOn w:val="Domylnaczcionkaakapitu"/>
    <w:uiPriority w:val="99"/>
    <w:semiHidden/>
    <w:unhideWhenUsed/>
    <w:rsid w:val="00C860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860D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860D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60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60D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159D8-F5DE-439D-82AC-C6B289134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692</TotalTime>
  <Pages>3</Pages>
  <Words>607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Urszula Robak</cp:lastModifiedBy>
  <cp:revision>119</cp:revision>
  <cp:lastPrinted>2026-04-02T09:53:00Z</cp:lastPrinted>
  <dcterms:created xsi:type="dcterms:W3CDTF">2017-01-27T09:45:00Z</dcterms:created>
  <dcterms:modified xsi:type="dcterms:W3CDTF">2026-09-28T08:46:00Z</dcterms:modified>
</cp:coreProperties>
</file>